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E21C9B" w14:textId="77777777" w:rsidR="006A1B98" w:rsidRDefault="006A1B98" w:rsidP="006A1B98">
      <w:pPr>
        <w:rPr>
          <w:b/>
          <w:bCs/>
        </w:rPr>
      </w:pPr>
      <w:r>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52448" behindDoc="0" locked="0" layoutInCell="1" allowOverlap="1" wp14:anchorId="568F98BC" wp14:editId="342903A1">
                <wp:simplePos x="0" y="0"/>
                <wp:positionH relativeFrom="column">
                  <wp:posOffset>-1488558</wp:posOffset>
                </wp:positionH>
                <wp:positionV relativeFrom="paragraph">
                  <wp:posOffset>-1164383</wp:posOffset>
                </wp:positionV>
                <wp:extent cx="2446086" cy="3823854"/>
                <wp:effectExtent l="0" t="0" r="30480" b="24765"/>
                <wp:wrapNone/>
                <wp:docPr id="36" name="Conector recto 36"/>
                <wp:cNvGraphicFramePr/>
                <a:graphic xmlns:a="http://schemas.openxmlformats.org/drawingml/2006/main">
                  <a:graphicData uri="http://schemas.microsoft.com/office/word/2010/wordprocessingShape">
                    <wps:wsp>
                      <wps:cNvCnPr/>
                      <wps:spPr>
                        <a:xfrm flipV="1">
                          <a:off x="0" y="0"/>
                          <a:ext cx="2446086" cy="3823854"/>
                        </a:xfrm>
                        <a:prstGeom prst="line">
                          <a:avLst/>
                        </a:prstGeom>
                        <a:ln w="190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94CEEC" id="Conector recto 36" o:spid="_x0000_s1026" style="position:absolute;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2pt,-91.7pt" to="75.4pt,2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" strokecolor="#3693ac" strokeweight="1.5pt"/>
            </w:pict>
          </mc:Fallback>
        </mc:AlternateContent>
      </w:r>
      <w:r>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51424" behindDoc="0" locked="0" layoutInCell="1" allowOverlap="1" wp14:anchorId="763783D1" wp14:editId="0104E745">
                <wp:simplePos x="0" y="0"/>
                <wp:positionH relativeFrom="column">
                  <wp:posOffset>-1419038</wp:posOffset>
                </wp:positionH>
                <wp:positionV relativeFrom="paragraph">
                  <wp:posOffset>-1058992</wp:posOffset>
                </wp:positionV>
                <wp:extent cx="2188218" cy="5286"/>
                <wp:effectExtent l="19050" t="19050" r="21590" b="33020"/>
                <wp:wrapNone/>
                <wp:docPr id="2" name="Conector recto 2"/>
                <wp:cNvGraphicFramePr/>
                <a:graphic xmlns:a="http://schemas.openxmlformats.org/drawingml/2006/main">
                  <a:graphicData uri="http://schemas.microsoft.com/office/word/2010/wordprocessingShape">
                    <wps:wsp>
                      <wps:cNvCnPr/>
                      <wps:spPr>
                        <a:xfrm>
                          <a:off x="0" y="0"/>
                          <a:ext cx="2188218" cy="5286"/>
                        </a:xfrm>
                        <a:prstGeom prst="line">
                          <a:avLst/>
                        </a:prstGeom>
                        <a:ln w="317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0AE919" id="Conector recto 2"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75pt,-83.4pt" to="60.5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" strokecolor="#3693ac" strokeweight="2.5pt"/>
            </w:pict>
          </mc:Fallback>
        </mc:AlternateContent>
      </w:r>
      <w:r>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50400" behindDoc="0" locked="0" layoutInCell="1" allowOverlap="1" wp14:anchorId="18904991" wp14:editId="29717792">
                <wp:simplePos x="0" y="0"/>
                <wp:positionH relativeFrom="column">
                  <wp:posOffset>-1419038</wp:posOffset>
                </wp:positionH>
                <wp:positionV relativeFrom="paragraph">
                  <wp:posOffset>-1101277</wp:posOffset>
                </wp:positionV>
                <wp:extent cx="0" cy="3476570"/>
                <wp:effectExtent l="19050" t="19050" r="19050" b="10160"/>
                <wp:wrapNone/>
                <wp:docPr id="31" name="Conector recto 31"/>
                <wp:cNvGraphicFramePr/>
                <a:graphic xmlns:a="http://schemas.openxmlformats.org/drawingml/2006/main">
                  <a:graphicData uri="http://schemas.microsoft.com/office/word/2010/wordprocessingShape">
                    <wps:wsp>
                      <wps:cNvCnPr/>
                      <wps:spPr>
                        <a:xfrm flipV="1">
                          <a:off x="0" y="0"/>
                          <a:ext cx="0" cy="3476570"/>
                        </a:xfrm>
                        <a:prstGeom prst="line">
                          <a:avLst/>
                        </a:prstGeom>
                        <a:ln w="317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FAA5CC" id="Conector recto 31" o:spid="_x0000_s1026" style="position:absolute;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75pt,-86.7pt" to="-111.75pt,1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" strokecolor="#3693ac" strokeweight="2.5pt"/>
            </w:pict>
          </mc:Fallback>
        </mc:AlternateContent>
      </w:r>
      <w:r>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8352" behindDoc="0" locked="0" layoutInCell="1" allowOverlap="1" wp14:anchorId="5D585FD3" wp14:editId="6EE2FAB9">
                <wp:simplePos x="0" y="0"/>
                <wp:positionH relativeFrom="column">
                  <wp:posOffset>-1612900</wp:posOffset>
                </wp:positionH>
                <wp:positionV relativeFrom="paragraph">
                  <wp:posOffset>-1162685</wp:posOffset>
                </wp:positionV>
                <wp:extent cx="2446020" cy="3823335"/>
                <wp:effectExtent l="19050" t="19050" r="30480" b="24765"/>
                <wp:wrapNone/>
                <wp:docPr id="25" name="Conector recto 25"/>
                <wp:cNvGraphicFramePr/>
                <a:graphic xmlns:a="http://schemas.openxmlformats.org/drawingml/2006/main">
                  <a:graphicData uri="http://schemas.microsoft.com/office/word/2010/wordprocessingShape">
                    <wps:wsp>
                      <wps:cNvCnPr/>
                      <wps:spPr>
                        <a:xfrm flipV="1">
                          <a:off x="0" y="0"/>
                          <a:ext cx="2446020" cy="3823335"/>
                        </a:xfrm>
                        <a:prstGeom prst="line">
                          <a:avLst/>
                        </a:prstGeom>
                        <a:ln w="317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289D50" id="Conector recto 25" o:spid="_x0000_s1026" style="position:absolute;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pt,-91.55pt" to="65.6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" strokecolor="#3693ac" strokeweight="2.5pt"/>
            </w:pict>
          </mc:Fallback>
        </mc:AlternateContent>
      </w:r>
      <w:r>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9376" behindDoc="0" locked="0" layoutInCell="1" allowOverlap="1" wp14:anchorId="7F351014" wp14:editId="14B972B0">
                <wp:simplePos x="0" y="0"/>
                <wp:positionH relativeFrom="column">
                  <wp:posOffset>-1539875</wp:posOffset>
                </wp:positionH>
                <wp:positionV relativeFrom="paragraph">
                  <wp:posOffset>-1167765</wp:posOffset>
                </wp:positionV>
                <wp:extent cx="2446086" cy="3823854"/>
                <wp:effectExtent l="0" t="0" r="30480" b="24765"/>
                <wp:wrapNone/>
                <wp:docPr id="5" name="Conector recto 5"/>
                <wp:cNvGraphicFramePr/>
                <a:graphic xmlns:a="http://schemas.openxmlformats.org/drawingml/2006/main">
                  <a:graphicData uri="http://schemas.microsoft.com/office/word/2010/wordprocessingShape">
                    <wps:wsp>
                      <wps:cNvCnPr/>
                      <wps:spPr>
                        <a:xfrm flipV="1">
                          <a:off x="0" y="0"/>
                          <a:ext cx="2446086" cy="3823854"/>
                        </a:xfrm>
                        <a:prstGeom prst="line">
                          <a:avLst/>
                        </a:prstGeom>
                        <a:ln w="190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89AEF5" id="Conector recto 5" o:spid="_x0000_s1026"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25pt,-91.95pt" to="71.35pt,2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" strokecolor="#3693ac" strokeweight="1.5pt"/>
            </w:pict>
          </mc:Fallback>
        </mc:AlternateContent>
      </w:r>
      <w:r w:rsidRPr="002970D3">
        <w:rPr>
          <w:noProof/>
          <w:lang w:eastAsia="es-MX"/>
        </w:rPr>
        <w:drawing>
          <wp:anchor distT="0" distB="0" distL="114300" distR="114300" simplePos="0" relativeHeight="251744256" behindDoc="0" locked="0" layoutInCell="1" allowOverlap="1" wp14:anchorId="4BBB11EE" wp14:editId="4408B3D8">
            <wp:simplePos x="0" y="0"/>
            <wp:positionH relativeFrom="column">
              <wp:posOffset>902335</wp:posOffset>
            </wp:positionH>
            <wp:positionV relativeFrom="paragraph">
              <wp:posOffset>-482155</wp:posOffset>
            </wp:positionV>
            <wp:extent cx="3082290" cy="1183005"/>
            <wp:effectExtent l="0" t="0" r="3810" b="0"/>
            <wp:wrapNone/>
            <wp:docPr id="37"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3082290" cy="11830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747328" behindDoc="0" locked="0" layoutInCell="1" allowOverlap="1" wp14:anchorId="6E78D741" wp14:editId="3B9F71F1">
                <wp:simplePos x="0" y="0"/>
                <wp:positionH relativeFrom="page">
                  <wp:posOffset>-57348</wp:posOffset>
                </wp:positionH>
                <wp:positionV relativeFrom="paragraph">
                  <wp:posOffset>-1103349</wp:posOffset>
                </wp:positionV>
                <wp:extent cx="2305050" cy="3570167"/>
                <wp:effectExtent l="0" t="0" r="0" b="0"/>
                <wp:wrapNone/>
                <wp:docPr id="17" name="Rectángulo 480"/>
                <wp:cNvGraphicFramePr/>
                <a:graphic xmlns:a="http://schemas.openxmlformats.org/drawingml/2006/main">
                  <a:graphicData uri="http://schemas.microsoft.com/office/word/2010/wordprocessingShape">
                    <wps:wsp>
                      <wps:cNvSpPr/>
                      <wps:spPr>
                        <a:xfrm>
                          <a:off x="0" y="0"/>
                          <a:ext cx="2305050" cy="357016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9">
                            <a:alphaModFix amt="90000"/>
                            <a:grayscl/>
                            <a:extLst>
                              <a:ext uri="{BEBA8EAE-BF5A-486C-A8C5-ECC9F3942E4B}">
                                <a14:imgProps xmlns:a14="http://schemas.microsoft.com/office/drawing/2010/main">
                                  <a14:imgLayer r:embed="rId10">
                                    <a14:imgEffect>
                                      <a14:colorTemperature colorTemp="5900"/>
                                    </a14:imgEffect>
                                    <a14:imgEffect>
                                      <a14:saturation sat="200000"/>
                                    </a14:imgEffect>
                                    <a14:imgEffect>
                                      <a14:brightnessContrast contrast="-40000"/>
                                    </a14:imgEffect>
                                  </a14:imgLayer>
                                </a14:imgProps>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F2844" id="Rectángulo 480" o:spid="_x0000_s1026" style="position:absolute;margin-left:-4.5pt;margin-top:-86.9pt;width:181.5pt;height:281.1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084259,606004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" path="m65769,13997l5084260,-1,,6060042,65769,13997xe" stroked="f" strokeweight="2pt">
                <v:fill r:id="rId11" o:title="" opacity="58982f" recolor="t" rotate="t" type="frame"/>
                <v:imagedata grayscale="t"/>
                <v:path arrowok="t" o:connecttype="custom" o:connectlocs="29818,8246;2305050,-1;0,3570167;29818,8246" o:connectangles="0,0,0,0"/>
                <w10:wrap anchorx="page"/>
              </v:shape>
            </w:pict>
          </mc:Fallback>
        </mc:AlternateContent>
      </w:r>
    </w:p>
    <w:p w14:paraId="0B7041A6" w14:textId="77337860" w:rsidR="006A1B98" w:rsidRPr="00681FF4" w:rsidRDefault="00C2506E" w:rsidP="006A1B98">
      <w:pPr>
        <w:rPr>
          <w:rFonts w:ascii="Montserrat" w:eastAsiaTheme="majorEastAsia" w:hAnsi="Montserrat" w:cstheme="majorBidi"/>
          <w:b/>
          <w:bCs/>
          <w:smallCaps/>
          <w:color w:val="651D32"/>
          <w:sz w:val="32"/>
          <w:szCs w:val="32"/>
          <w:lang w:eastAsia="es-MX"/>
        </w:rPr>
        <w:sectPr w:rsidR="006A1B98" w:rsidRPr="00681FF4" w:rsidSect="006A1B98">
          <w:pgSz w:w="12240" w:h="15840" w:code="1"/>
          <w:pgMar w:top="1701" w:right="1701" w:bottom="1134" w:left="2268" w:header="709" w:footer="1117" w:gutter="0"/>
          <w:pgNumType w:start="1"/>
          <w:cols w:space="708"/>
          <w:titlePg/>
          <w:docGrid w:linePitch="360"/>
        </w:sectPr>
      </w:pPr>
      <w:r>
        <w:rPr>
          <w:noProof/>
          <w:lang w:eastAsia="es-MX"/>
        </w:rPr>
        <w:drawing>
          <wp:anchor distT="0" distB="0" distL="114300" distR="114300" simplePos="0" relativeHeight="251759616" behindDoc="0" locked="0" layoutInCell="1" allowOverlap="1" wp14:anchorId="3FDCAE1F" wp14:editId="350B6BD6">
            <wp:simplePos x="0" y="0"/>
            <wp:positionH relativeFrom="column">
              <wp:posOffset>2270760</wp:posOffset>
            </wp:positionH>
            <wp:positionV relativeFrom="paragraph">
              <wp:posOffset>6381115</wp:posOffset>
            </wp:positionV>
            <wp:extent cx="2444750" cy="524510"/>
            <wp:effectExtent l="0" t="0" r="0" b="8890"/>
            <wp:wrapNone/>
            <wp:docPr id="12445759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pic:cNvPicPr>
                  </pic:nvPicPr>
                  <pic:blipFill rotWithShape="1">
                    <a:blip r:embed="rId12" cstate="print">
                      <a:extLst>
                        <a:ext uri="{28A0092B-C50C-407E-A947-70E740481C1C}">
                          <a14:useLocalDpi xmlns:a14="http://schemas.microsoft.com/office/drawing/2010/main" val="0"/>
                        </a:ext>
                      </a:extLst>
                    </a:blip>
                    <a:srcRect l="9808" t="67679" r="12715" b="15678"/>
                    <a:stretch/>
                  </pic:blipFill>
                  <pic:spPr bwMode="auto">
                    <a:xfrm>
                      <a:off x="0" y="0"/>
                      <a:ext cx="2444750" cy="524510"/>
                    </a:xfrm>
                    <a:prstGeom prst="rect">
                      <a:avLst/>
                    </a:prstGeom>
                    <a:ln>
                      <a:noFill/>
                    </a:ln>
                    <a:extLst>
                      <a:ext uri="{53640926-AAD7-44D8-BBD7-CCE9431645EC}">
                        <a14:shadowObscured xmlns:a14="http://schemas.microsoft.com/office/drawing/2010/main"/>
                      </a:ext>
                    </a:extLst>
                  </pic:spPr>
                </pic:pic>
              </a:graphicData>
            </a:graphic>
          </wp:anchor>
        </w:drawing>
      </w:r>
      <w:r w:rsidRPr="000E2936">
        <w:rPr>
          <w:rFonts w:ascii="Montserrat" w:eastAsiaTheme="majorEastAsia" w:hAnsi="Montserrat" w:cstheme="majorBidi"/>
          <w:b/>
          <w:bCs/>
          <w:smallCaps/>
          <w:noProof/>
          <w:color w:val="651D32"/>
          <w:sz w:val="32"/>
          <w:szCs w:val="32"/>
          <w:lang w:eastAsia="es-MX"/>
        </w:rPr>
        <w:drawing>
          <wp:anchor distT="0" distB="0" distL="114300" distR="114300" simplePos="0" relativeHeight="251746304" behindDoc="0" locked="0" layoutInCell="1" allowOverlap="1" wp14:anchorId="406885D5" wp14:editId="0C9E045F">
            <wp:simplePos x="0" y="0"/>
            <wp:positionH relativeFrom="column">
              <wp:posOffset>346075</wp:posOffset>
            </wp:positionH>
            <wp:positionV relativeFrom="paragraph">
              <wp:posOffset>6244590</wp:posOffset>
            </wp:positionV>
            <wp:extent cx="1825625" cy="845820"/>
            <wp:effectExtent l="0" t="0" r="3175" b="0"/>
            <wp:wrapNone/>
            <wp:docPr id="40" name="Imagen 40" descr="Obligaciones de Transparencia - 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Obligaciones de Transparencia - SAF"/>
                    <pic:cNvPicPr>
                      <a:picLocks noChangeAspect="1"/>
                    </pic:cNvPicPr>
                  </pic:nvPicPr>
                  <pic:blipFill rotWithShape="1">
                    <a:blip r:embed="rId13">
                      <a:extLst>
                        <a:ext uri="{28A0092B-C50C-407E-A947-70E740481C1C}">
                          <a14:useLocalDpi xmlns:a14="http://schemas.microsoft.com/office/drawing/2010/main" val="0"/>
                        </a:ext>
                      </a:extLst>
                    </a:blip>
                    <a:srcRect l="24291" r="2"/>
                    <a:stretch/>
                  </pic:blipFill>
                  <pic:spPr bwMode="auto">
                    <a:xfrm>
                      <a:off x="0" y="0"/>
                      <a:ext cx="1825625" cy="84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5D34"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1184" behindDoc="0" locked="0" layoutInCell="1" allowOverlap="1" wp14:anchorId="47512769" wp14:editId="4DB21D36">
                <wp:simplePos x="0" y="0"/>
                <wp:positionH relativeFrom="column">
                  <wp:posOffset>-993775</wp:posOffset>
                </wp:positionH>
                <wp:positionV relativeFrom="paragraph">
                  <wp:posOffset>4181475</wp:posOffset>
                </wp:positionV>
                <wp:extent cx="7073900" cy="400050"/>
                <wp:effectExtent l="0" t="0" r="0" b="0"/>
                <wp:wrapNone/>
                <wp:docPr id="1620669491" name="CuadroTexto 11"/>
                <wp:cNvGraphicFramePr/>
                <a:graphic xmlns:a="http://schemas.openxmlformats.org/drawingml/2006/main">
                  <a:graphicData uri="http://schemas.microsoft.com/office/word/2010/wordprocessingShape">
                    <wps:wsp>
                      <wps:cNvSpPr txBox="1"/>
                      <wps:spPr>
                        <a:xfrm>
                          <a:off x="0" y="0"/>
                          <a:ext cx="7073900" cy="400050"/>
                        </a:xfrm>
                        <a:prstGeom prst="rect">
                          <a:avLst/>
                        </a:prstGeom>
                        <a:noFill/>
                      </wps:spPr>
                      <wps:txbx>
                        <w:txbxContent>
                          <w:p w14:paraId="14690BAF" w14:textId="77777777" w:rsidR="00324323" w:rsidRPr="000E2936" w:rsidRDefault="00324323" w:rsidP="006A1B98">
                            <w:pPr>
                              <w:pStyle w:val="TDC4"/>
                              <w:rPr>
                                <w:b w:val="0"/>
                                <w:smallCaps w:val="0"/>
                                <w:color w:val="404040" w:themeColor="text1" w:themeTint="BF"/>
                                <w:sz w:val="52"/>
                                <w:szCs w:val="50"/>
                              </w:rPr>
                            </w:pPr>
                            <w:r w:rsidRPr="000E2936">
                              <w:rPr>
                                <w:color w:val="404040" w:themeColor="text1" w:themeTint="BF"/>
                                <w:sz w:val="52"/>
                                <w:szCs w:val="50"/>
                              </w:rPr>
                              <w:t xml:space="preserve">Evaluación de </w:t>
                            </w:r>
                            <w:r>
                              <w:rPr>
                                <w:color w:val="404040" w:themeColor="text1" w:themeTint="BF"/>
                                <w:sz w:val="52"/>
                                <w:szCs w:val="50"/>
                              </w:rPr>
                              <w:t>Desempeño</w:t>
                            </w:r>
                          </w:p>
                          <w:p w14:paraId="1CF1E3A9" w14:textId="37A7228F" w:rsidR="00324323" w:rsidRPr="000E2936" w:rsidRDefault="00324323" w:rsidP="006A1B98">
                            <w:pPr>
                              <w:pStyle w:val="TDC4"/>
                              <w:rPr>
                                <w:b w:val="0"/>
                                <w:smallCaps w:val="0"/>
                                <w:color w:val="404040" w:themeColor="text1" w:themeTint="BF"/>
                                <w:sz w:val="52"/>
                                <w:szCs w:val="50"/>
                              </w:rPr>
                            </w:pPr>
                            <w:r>
                              <w:rPr>
                                <w:color w:val="404040" w:themeColor="text1" w:themeTint="BF"/>
                                <w:sz w:val="52"/>
                                <w:szCs w:val="50"/>
                              </w:rPr>
                              <w:t>2023</w:t>
                            </w:r>
                          </w:p>
                        </w:txbxContent>
                      </wps:txbx>
                      <wps:bodyPr wrap="square" rtlCol="0">
                        <a:spAutoFit/>
                      </wps:bodyPr>
                    </wps:wsp>
                  </a:graphicData>
                </a:graphic>
                <wp14:sizeRelH relativeFrom="margin">
                  <wp14:pctWidth>0</wp14:pctWidth>
                </wp14:sizeRelH>
              </wp:anchor>
            </w:drawing>
          </mc:Choice>
          <mc:Fallback>
            <w:pict>
              <v:shapetype w14:anchorId="47512769" id="_x0000_t202" coordsize="21600,21600" o:spt="202" path="m,l,21600r21600,l21600,xe">
                <v:stroke joinstyle="miter"/>
                <v:path gradientshapeok="t" o:connecttype="rect"/>
              </v:shapetype>
              <v:shape id="CuadroTexto 11" o:spid="_x0000_s1026" type="#_x0000_t202" style="position:absolute;left:0;text-align:left;margin-left:-78.25pt;margin-top:329.25pt;width:557pt;height:31.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" filled="f" stroked="f">
                <v:textbox style="mso-fit-shape-to-text:t">
                  <w:txbxContent>
                    <w:p w14:paraId="14690BAF" w14:textId="77777777" w:rsidR="00324323" w:rsidRPr="000E2936" w:rsidRDefault="00324323" w:rsidP="006A1B98">
                      <w:pPr>
                        <w:pStyle w:val="TDC4"/>
                        <w:rPr>
                          <w:b w:val="0"/>
                          <w:smallCaps w:val="0"/>
                          <w:color w:val="404040" w:themeColor="text1" w:themeTint="BF"/>
                          <w:sz w:val="52"/>
                          <w:szCs w:val="50"/>
                        </w:rPr>
                      </w:pPr>
                      <w:r w:rsidRPr="000E2936">
                        <w:rPr>
                          <w:color w:val="404040" w:themeColor="text1" w:themeTint="BF"/>
                          <w:sz w:val="52"/>
                          <w:szCs w:val="50"/>
                        </w:rPr>
                        <w:t xml:space="preserve">Evaluación de </w:t>
                      </w:r>
                      <w:r>
                        <w:rPr>
                          <w:color w:val="404040" w:themeColor="text1" w:themeTint="BF"/>
                          <w:sz w:val="52"/>
                          <w:szCs w:val="50"/>
                        </w:rPr>
                        <w:t>Desempeño</w:t>
                      </w:r>
                    </w:p>
                    <w:p w14:paraId="1CF1E3A9" w14:textId="37A7228F" w:rsidR="00324323" w:rsidRPr="000E2936" w:rsidRDefault="00324323" w:rsidP="006A1B98">
                      <w:pPr>
                        <w:pStyle w:val="TDC4"/>
                        <w:rPr>
                          <w:b w:val="0"/>
                          <w:smallCaps w:val="0"/>
                          <w:color w:val="404040" w:themeColor="text1" w:themeTint="BF"/>
                          <w:sz w:val="52"/>
                          <w:szCs w:val="50"/>
                        </w:rPr>
                      </w:pPr>
                      <w:r>
                        <w:rPr>
                          <w:color w:val="404040" w:themeColor="text1" w:themeTint="BF"/>
                          <w:sz w:val="52"/>
                          <w:szCs w:val="50"/>
                        </w:rPr>
                        <w:t>2023</w:t>
                      </w:r>
                    </w:p>
                  </w:txbxContent>
                </v:textbox>
              </v:shape>
            </w:pict>
          </mc:Fallback>
        </mc:AlternateContent>
      </w:r>
      <w:r w:rsidR="00E8401A"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3232" behindDoc="0" locked="0" layoutInCell="1" allowOverlap="1" wp14:anchorId="2FD37331" wp14:editId="45178EE9">
                <wp:simplePos x="0" y="0"/>
                <wp:positionH relativeFrom="column">
                  <wp:posOffset>-38735</wp:posOffset>
                </wp:positionH>
                <wp:positionV relativeFrom="paragraph">
                  <wp:posOffset>2658110</wp:posOffset>
                </wp:positionV>
                <wp:extent cx="5229860" cy="400050"/>
                <wp:effectExtent l="0" t="0" r="0" b="0"/>
                <wp:wrapNone/>
                <wp:docPr id="18" name="CuadroTexto 11"/>
                <wp:cNvGraphicFramePr/>
                <a:graphic xmlns:a="http://schemas.openxmlformats.org/drawingml/2006/main">
                  <a:graphicData uri="http://schemas.microsoft.com/office/word/2010/wordprocessingShape">
                    <wps:wsp>
                      <wps:cNvSpPr txBox="1"/>
                      <wps:spPr>
                        <a:xfrm>
                          <a:off x="0" y="0"/>
                          <a:ext cx="5229860" cy="400050"/>
                        </a:xfrm>
                        <a:prstGeom prst="rect">
                          <a:avLst/>
                        </a:prstGeom>
                        <a:noFill/>
                      </wps:spPr>
                      <wps:txbx>
                        <w:txbxContent>
                          <w:p w14:paraId="118C125C" w14:textId="3D25649E" w:rsidR="00324323" w:rsidRPr="000E2936" w:rsidRDefault="00324323" w:rsidP="006A1B98">
                            <w:pPr>
                              <w:pStyle w:val="TDC4"/>
                              <w:rPr>
                                <w:b w:val="0"/>
                                <w:smallCaps w:val="0"/>
                                <w:color w:val="404040" w:themeColor="text1" w:themeTint="BF"/>
                                <w:sz w:val="48"/>
                              </w:rPr>
                            </w:pPr>
                            <w:r>
                              <w:rPr>
                                <w:color w:val="404040" w:themeColor="text1" w:themeTint="BF"/>
                                <w:sz w:val="48"/>
                              </w:rPr>
                              <w:t>Secretaría General de Gobierno (SGG)</w:t>
                            </w:r>
                          </w:p>
                        </w:txbxContent>
                      </wps:txbx>
                      <wps:bodyPr wrap="square" rtlCol="0">
                        <a:spAutoFit/>
                      </wps:bodyPr>
                    </wps:wsp>
                  </a:graphicData>
                </a:graphic>
                <wp14:sizeRelH relativeFrom="margin">
                  <wp14:pctWidth>0</wp14:pctWidth>
                </wp14:sizeRelH>
              </wp:anchor>
            </w:drawing>
          </mc:Choice>
          <mc:Fallback>
            <w:pict>
              <v:shape w14:anchorId="2FD37331" id="_x0000_s1027" type="#_x0000_t202" style="position:absolute;left:0;text-align:left;margin-left:-3.05pt;margin-top:209.3pt;width:411.8pt;height:31.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" filled="f" stroked="f">
                <v:textbox style="mso-fit-shape-to-text:t">
                  <w:txbxContent>
                    <w:p w14:paraId="118C125C" w14:textId="3D25649E" w:rsidR="00324323" w:rsidRPr="000E2936" w:rsidRDefault="00324323" w:rsidP="006A1B98">
                      <w:pPr>
                        <w:pStyle w:val="TDC4"/>
                        <w:rPr>
                          <w:b w:val="0"/>
                          <w:smallCaps w:val="0"/>
                          <w:color w:val="404040" w:themeColor="text1" w:themeTint="BF"/>
                          <w:sz w:val="48"/>
                        </w:rPr>
                      </w:pPr>
                      <w:r>
                        <w:rPr>
                          <w:color w:val="404040" w:themeColor="text1" w:themeTint="BF"/>
                          <w:sz w:val="48"/>
                        </w:rPr>
                        <w:t>Secretaría General de Gobierno (SGG)</w:t>
                      </w:r>
                    </w:p>
                  </w:txbxContent>
                </v:textbox>
              </v:shape>
            </w:pict>
          </mc:Fallback>
        </mc:AlternateContent>
      </w:r>
      <w:r w:rsidR="006A1B98"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0160" behindDoc="0" locked="0" layoutInCell="1" allowOverlap="1" wp14:anchorId="66B61CDC" wp14:editId="33D268DF">
                <wp:simplePos x="0" y="0"/>
                <wp:positionH relativeFrom="column">
                  <wp:posOffset>-120025</wp:posOffset>
                </wp:positionH>
                <wp:positionV relativeFrom="paragraph">
                  <wp:posOffset>1386868</wp:posOffset>
                </wp:positionV>
                <wp:extent cx="5266055" cy="400050"/>
                <wp:effectExtent l="0" t="0" r="0" b="0"/>
                <wp:wrapNone/>
                <wp:docPr id="12" name="CuadroTexto 11"/>
                <wp:cNvGraphicFramePr/>
                <a:graphic xmlns:a="http://schemas.openxmlformats.org/drawingml/2006/main">
                  <a:graphicData uri="http://schemas.microsoft.com/office/word/2010/wordprocessingShape">
                    <wps:wsp>
                      <wps:cNvSpPr txBox="1"/>
                      <wps:spPr>
                        <a:xfrm>
                          <a:off x="0" y="0"/>
                          <a:ext cx="5266055" cy="400050"/>
                        </a:xfrm>
                        <a:prstGeom prst="rect">
                          <a:avLst/>
                        </a:prstGeom>
                        <a:noFill/>
                      </wps:spPr>
                      <wps:txbx>
                        <w:txbxContent>
                          <w:p w14:paraId="013B0E91" w14:textId="0A0E7EF4" w:rsidR="00324323" w:rsidRPr="000E2936" w:rsidRDefault="00324323" w:rsidP="006A1B98">
                            <w:pPr>
                              <w:pStyle w:val="TDC4"/>
                              <w:rPr>
                                <w:b w:val="0"/>
                                <w:smallCaps w:val="0"/>
                                <w:color w:val="404040" w:themeColor="text1" w:themeTint="BF"/>
                                <w:sz w:val="56"/>
                              </w:rPr>
                            </w:pPr>
                            <w:r>
                              <w:rPr>
                                <w:color w:val="404040" w:themeColor="text1" w:themeTint="BF"/>
                                <w:sz w:val="56"/>
                              </w:rPr>
                              <w:t>G007 Protección Laboral</w:t>
                            </w:r>
                          </w:p>
                        </w:txbxContent>
                      </wps:txbx>
                      <wps:bodyPr wrap="square" rtlCol="0">
                        <a:spAutoFit/>
                      </wps:bodyPr>
                    </wps:wsp>
                  </a:graphicData>
                </a:graphic>
                <wp14:sizeRelH relativeFrom="margin">
                  <wp14:pctWidth>0</wp14:pctWidth>
                </wp14:sizeRelH>
              </wp:anchor>
            </w:drawing>
          </mc:Choice>
          <mc:Fallback>
            <w:pict>
              <v:shape w14:anchorId="66B61CDC" id="_x0000_s1028" type="#_x0000_t202" style="position:absolute;left:0;text-align:left;margin-left:-9.45pt;margin-top:109.2pt;width:414.65pt;height:31.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" filled="f" stroked="f">
                <v:textbox style="mso-fit-shape-to-text:t">
                  <w:txbxContent>
                    <w:p w14:paraId="013B0E91" w14:textId="0A0E7EF4" w:rsidR="00324323" w:rsidRPr="000E2936" w:rsidRDefault="00324323" w:rsidP="006A1B98">
                      <w:pPr>
                        <w:pStyle w:val="TDC4"/>
                        <w:rPr>
                          <w:b w:val="0"/>
                          <w:smallCaps w:val="0"/>
                          <w:color w:val="404040" w:themeColor="text1" w:themeTint="BF"/>
                          <w:sz w:val="56"/>
                        </w:rPr>
                      </w:pPr>
                      <w:r>
                        <w:rPr>
                          <w:color w:val="404040" w:themeColor="text1" w:themeTint="BF"/>
                          <w:sz w:val="56"/>
                        </w:rPr>
                        <w:t>G007 Protección Laboral</w:t>
                      </w:r>
                    </w:p>
                  </w:txbxContent>
                </v:textbox>
              </v:shape>
            </w:pict>
          </mc:Fallback>
        </mc:AlternateContent>
      </w:r>
      <w:r w:rsidR="006A1B98">
        <w:rPr>
          <w:noProof/>
          <w:lang w:eastAsia="es-MX"/>
        </w:rPr>
        <mc:AlternateContent>
          <mc:Choice Requires="wpg">
            <w:drawing>
              <wp:anchor distT="0" distB="0" distL="114300" distR="114300" simplePos="0" relativeHeight="251742208" behindDoc="0" locked="0" layoutInCell="1" allowOverlap="1" wp14:anchorId="155CC517" wp14:editId="2DB3BCCC">
                <wp:simplePos x="0" y="0"/>
                <wp:positionH relativeFrom="page">
                  <wp:posOffset>-281940</wp:posOffset>
                </wp:positionH>
                <wp:positionV relativeFrom="paragraph">
                  <wp:posOffset>7907210</wp:posOffset>
                </wp:positionV>
                <wp:extent cx="8193974" cy="587375"/>
                <wp:effectExtent l="0" t="0" r="17145" b="22225"/>
                <wp:wrapNone/>
                <wp:docPr id="16" name="Grupo 16"/>
                <wp:cNvGraphicFramePr/>
                <a:graphic xmlns:a="http://schemas.openxmlformats.org/drawingml/2006/main">
                  <a:graphicData uri="http://schemas.microsoft.com/office/word/2010/wordprocessingGroup">
                    <wpg:wgp>
                      <wpg:cNvGrpSpPr/>
                      <wpg:grpSpPr>
                        <a:xfrm rot="10800000">
                          <a:off x="0" y="0"/>
                          <a:ext cx="8193974" cy="587375"/>
                          <a:chOff x="1" y="0"/>
                          <a:chExt cx="7781284" cy="143510"/>
                        </a:xfrm>
                      </wpg:grpSpPr>
                      <wps:wsp>
                        <wps:cNvPr id="26" name="Rectángulo 14"/>
                        <wps:cNvSpPr/>
                        <wps:spPr>
                          <a:xfrm>
                            <a:off x="1" y="0"/>
                            <a:ext cx="2922104" cy="143278"/>
                          </a:xfrm>
                          <a:custGeom>
                            <a:avLst/>
                            <a:gdLst>
                              <a:gd name="connsiteX0" fmla="*/ 0 w 2879725"/>
                              <a:gd name="connsiteY0" fmla="*/ 0 h 143510"/>
                              <a:gd name="connsiteX1" fmla="*/ 2879725 w 2879725"/>
                              <a:gd name="connsiteY1" fmla="*/ 0 h 143510"/>
                              <a:gd name="connsiteX2" fmla="*/ 2879725 w 2879725"/>
                              <a:gd name="connsiteY2" fmla="*/ 143510 h 143510"/>
                              <a:gd name="connsiteX3" fmla="*/ 0 w 2879725"/>
                              <a:gd name="connsiteY3" fmla="*/ 143510 h 143510"/>
                              <a:gd name="connsiteX4" fmla="*/ 0 w 2879725"/>
                              <a:gd name="connsiteY4" fmla="*/ 0 h 143510"/>
                              <a:gd name="connsiteX0" fmla="*/ 0 w 2879725"/>
                              <a:gd name="connsiteY0" fmla="*/ 0 h 143510"/>
                              <a:gd name="connsiteX1" fmla="*/ 2879725 w 2879725"/>
                              <a:gd name="connsiteY1" fmla="*/ 0 h 143510"/>
                              <a:gd name="connsiteX2" fmla="*/ 2565325 w 2879725"/>
                              <a:gd name="connsiteY2" fmla="*/ 143510 h 143510"/>
                              <a:gd name="connsiteX3" fmla="*/ 0 w 2879725"/>
                              <a:gd name="connsiteY3" fmla="*/ 143510 h 143510"/>
                              <a:gd name="connsiteX4" fmla="*/ 0 w 2879725"/>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9725" h="143510">
                                <a:moveTo>
                                  <a:pt x="0" y="0"/>
                                </a:moveTo>
                                <a:lnTo>
                                  <a:pt x="2879725" y="0"/>
                                </a:lnTo>
                                <a:lnTo>
                                  <a:pt x="2565325" y="143510"/>
                                </a:lnTo>
                                <a:lnTo>
                                  <a:pt x="0" y="143510"/>
                                </a:lnTo>
                                <a:lnTo>
                                  <a:pt x="0" y="0"/>
                                </a:lnTo>
                                <a:close/>
                              </a:path>
                            </a:pathLst>
                          </a:custGeom>
                          <a:gradFill>
                            <a:gsLst>
                              <a:gs pos="0">
                                <a:srgbClr val="31849B"/>
                              </a:gs>
                              <a:gs pos="100000">
                                <a:schemeClr val="bg1"/>
                              </a:gs>
                              <a:gs pos="26000">
                                <a:srgbClr val="3693AC"/>
                              </a:gs>
                            </a:gsLst>
                            <a:lin ang="10800000" scaled="1"/>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ángulo 15"/>
                        <wps:cNvSpPr/>
                        <wps:spPr>
                          <a:xfrm>
                            <a:off x="4662054" y="0"/>
                            <a:ext cx="3119231" cy="143510"/>
                          </a:xfrm>
                          <a:custGeom>
                            <a:avLst/>
                            <a:gdLst>
                              <a:gd name="connsiteX0" fmla="*/ 0 w 2908300"/>
                              <a:gd name="connsiteY0" fmla="*/ 0 h 143510"/>
                              <a:gd name="connsiteX1" fmla="*/ 2908300 w 2908300"/>
                              <a:gd name="connsiteY1" fmla="*/ 0 h 143510"/>
                              <a:gd name="connsiteX2" fmla="*/ 2908300 w 2908300"/>
                              <a:gd name="connsiteY2" fmla="*/ 143510 h 143510"/>
                              <a:gd name="connsiteX3" fmla="*/ 0 w 2908300"/>
                              <a:gd name="connsiteY3" fmla="*/ 143510 h 143510"/>
                              <a:gd name="connsiteX4" fmla="*/ 0 w 2908300"/>
                              <a:gd name="connsiteY4" fmla="*/ 0 h 143510"/>
                              <a:gd name="connsiteX0" fmla="*/ 244800 w 3153100"/>
                              <a:gd name="connsiteY0" fmla="*/ 0 h 143510"/>
                              <a:gd name="connsiteX1" fmla="*/ 3153100 w 3153100"/>
                              <a:gd name="connsiteY1" fmla="*/ 0 h 143510"/>
                              <a:gd name="connsiteX2" fmla="*/ 3153100 w 3153100"/>
                              <a:gd name="connsiteY2" fmla="*/ 143510 h 143510"/>
                              <a:gd name="connsiteX3" fmla="*/ 0 w 3153100"/>
                              <a:gd name="connsiteY3" fmla="*/ 143510 h 143510"/>
                              <a:gd name="connsiteX4" fmla="*/ 244800 w 3153100"/>
                              <a:gd name="connsiteY4" fmla="*/ 0 h 143510"/>
                              <a:gd name="connsiteX0" fmla="*/ 256799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56799 w 3165099"/>
                              <a:gd name="connsiteY4" fmla="*/ 0 h 143510"/>
                              <a:gd name="connsiteX0" fmla="*/ 283196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83196 w 3165099"/>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5099" h="143510">
                                <a:moveTo>
                                  <a:pt x="283196" y="0"/>
                                </a:moveTo>
                                <a:lnTo>
                                  <a:pt x="3165099" y="0"/>
                                </a:lnTo>
                                <a:lnTo>
                                  <a:pt x="3165099" y="143510"/>
                                </a:lnTo>
                                <a:lnTo>
                                  <a:pt x="0" y="143510"/>
                                </a:lnTo>
                                <a:lnTo>
                                  <a:pt x="283196" y="0"/>
                                </a:lnTo>
                                <a:close/>
                              </a:path>
                            </a:pathLst>
                          </a:custGeom>
                          <a:gradFill flip="none" rotWithShape="1">
                            <a:gsLst>
                              <a:gs pos="0">
                                <a:schemeClr val="tx1">
                                  <a:lumMod val="99000"/>
                                </a:schemeClr>
                              </a:gs>
                              <a:gs pos="38000">
                                <a:srgbClr val="235F6F">
                                  <a:shade val="67500"/>
                                  <a:satMod val="115000"/>
                                </a:srgbClr>
                              </a:gs>
                              <a:gs pos="100000">
                                <a:srgbClr val="235F6F">
                                  <a:shade val="100000"/>
                                  <a:satMod val="115000"/>
                                </a:srgbClr>
                              </a:gs>
                            </a:gsLst>
                            <a:lin ang="10800000" scaled="1"/>
                            <a:tileRect/>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ángulo 16"/>
                        <wps:cNvSpPr/>
                        <wps:spPr>
                          <a:xfrm>
                            <a:off x="2618508" y="0"/>
                            <a:ext cx="2322195" cy="143278"/>
                          </a:xfrm>
                          <a:custGeom>
                            <a:avLst/>
                            <a:gdLst>
                              <a:gd name="connsiteX0" fmla="*/ 0 w 2023110"/>
                              <a:gd name="connsiteY0" fmla="*/ 0 h 143510"/>
                              <a:gd name="connsiteX1" fmla="*/ 2023110 w 2023110"/>
                              <a:gd name="connsiteY1" fmla="*/ 0 h 143510"/>
                              <a:gd name="connsiteX2" fmla="*/ 2023110 w 2023110"/>
                              <a:gd name="connsiteY2" fmla="*/ 143510 h 143510"/>
                              <a:gd name="connsiteX3" fmla="*/ 0 w 2023110"/>
                              <a:gd name="connsiteY3" fmla="*/ 143510 h 143510"/>
                              <a:gd name="connsiteX4" fmla="*/ 0 w 2023110"/>
                              <a:gd name="connsiteY4" fmla="*/ 0 h 143510"/>
                              <a:gd name="connsiteX0" fmla="*/ 268800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68800 w 2291910"/>
                              <a:gd name="connsiteY4" fmla="*/ 0 h 143510"/>
                              <a:gd name="connsiteX0" fmla="*/ 282949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82949 w 2291910"/>
                              <a:gd name="connsiteY4" fmla="*/ 0 h 143510"/>
                              <a:gd name="connsiteX0" fmla="*/ 2973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297350 w 2306311"/>
                              <a:gd name="connsiteY4" fmla="*/ 0 h 143510"/>
                              <a:gd name="connsiteX0" fmla="*/ 3117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311750 w 2306311"/>
                              <a:gd name="connsiteY4" fmla="*/ 0 h 143510"/>
                              <a:gd name="connsiteX0" fmla="*/ 311750 w 2306311"/>
                              <a:gd name="connsiteY0" fmla="*/ 0 h 143510"/>
                              <a:gd name="connsiteX1" fmla="*/ 2306311 w 2306311"/>
                              <a:gd name="connsiteY1" fmla="*/ 0 h 143510"/>
                              <a:gd name="connsiteX2" fmla="*/ 2011112 w 2306311"/>
                              <a:gd name="connsiteY2" fmla="*/ 143510 h 143510"/>
                              <a:gd name="connsiteX3" fmla="*/ 0 w 2306311"/>
                              <a:gd name="connsiteY3" fmla="*/ 143510 h 143510"/>
                              <a:gd name="connsiteX4" fmla="*/ 311750 w 2306311"/>
                              <a:gd name="connsiteY4" fmla="*/ 0 h 143510"/>
                              <a:gd name="connsiteX0" fmla="*/ 311750 w 2306311"/>
                              <a:gd name="connsiteY0" fmla="*/ 0 h 146823"/>
                              <a:gd name="connsiteX1" fmla="*/ 2306311 w 2306311"/>
                              <a:gd name="connsiteY1" fmla="*/ 0 h 146823"/>
                              <a:gd name="connsiteX2" fmla="*/ 2001353 w 2306311"/>
                              <a:gd name="connsiteY2" fmla="*/ 146823 h 146823"/>
                              <a:gd name="connsiteX3" fmla="*/ 0 w 2306311"/>
                              <a:gd name="connsiteY3" fmla="*/ 143510 h 146823"/>
                              <a:gd name="connsiteX4" fmla="*/ 311750 w 2306311"/>
                              <a:gd name="connsiteY4" fmla="*/ 0 h 146823"/>
                              <a:gd name="connsiteX0" fmla="*/ 311750 w 2280287"/>
                              <a:gd name="connsiteY0" fmla="*/ 0 h 146823"/>
                              <a:gd name="connsiteX1" fmla="*/ 2280287 w 2280287"/>
                              <a:gd name="connsiteY1" fmla="*/ 0 h 146823"/>
                              <a:gd name="connsiteX2" fmla="*/ 2001353 w 2280287"/>
                              <a:gd name="connsiteY2" fmla="*/ 146823 h 146823"/>
                              <a:gd name="connsiteX3" fmla="*/ 0 w 2280287"/>
                              <a:gd name="connsiteY3" fmla="*/ 143510 h 146823"/>
                              <a:gd name="connsiteX4" fmla="*/ 311750 w 2280287"/>
                              <a:gd name="connsiteY4" fmla="*/ 0 h 1468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0287" h="146823">
                                <a:moveTo>
                                  <a:pt x="311750" y="0"/>
                                </a:moveTo>
                                <a:lnTo>
                                  <a:pt x="2280287" y="0"/>
                                </a:lnTo>
                                <a:lnTo>
                                  <a:pt x="2001353" y="146823"/>
                                </a:lnTo>
                                <a:lnTo>
                                  <a:pt x="0" y="143510"/>
                                </a:lnTo>
                                <a:lnTo>
                                  <a:pt x="311750" y="0"/>
                                </a:lnTo>
                                <a:close/>
                              </a:path>
                            </a:pathLst>
                          </a:custGeom>
                          <a:gradFill>
                            <a:gsLst>
                              <a:gs pos="82000">
                                <a:srgbClr val="31849B"/>
                              </a:gs>
                              <a:gs pos="25000">
                                <a:srgbClr val="235F6F">
                                  <a:shade val="100000"/>
                                  <a:satMod val="115000"/>
                                </a:srgbClr>
                              </a:gs>
                            </a:gsLst>
                            <a:lin ang="10800000" scaled="1"/>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F827B4" id="Grupo 16" o:spid="_x0000_s1026" style="position:absolute;margin-left:-22.2pt;margin-top:622.6pt;width:645.2pt;height:46.25pt;rotation:180;z-index:251742208;mso-position-horizontal-relative:page;mso-width-relative:margin;mso-height-relative:margin" coordorigin="" coordsize="77812,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">
                <v:shape id="Rectángulo 14" o:spid="_x0000_s1027" style="position:absolute;width:29221;height:1432;visibility:visible;mso-wrap-style:square;v-text-anchor:middle" coordsize="287972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" path="m,l2879725,,2565325,143510,,143510,,xe" fillcolor="#31849b" strokecolor="white [3212]" strokeweight="1pt">
                  <v:fill color2="white [3212]" angle="270" colors="0 #31849b;17039f #3693ac;1 white" focus="100%" type="gradient"/>
                  <v:path arrowok="t" o:connecttype="custom" o:connectlocs="0,0;2922104,0;2603077,143278;0,143278;0,0" o:connectangles="0,0,0,0,0"/>
                </v:shape>
                <v:shape id="Rectángulo 15" o:spid="_x0000_s1028" style="position:absolute;left:46620;width:31192;height:1435;visibility:visible;mso-wrap-style:square;v-text-anchor:middle" coordsize="3165099,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" path="m283196,l3165099,r,143510l,143510,283196,xe" fillcolor="black [3181]" strokecolor="white [3212]" strokeweight="1pt">
                  <v:fill color2="#1d6275" rotate="t" angle="270" colors="0 black;24904f #175161;1 #1d6275" focus="100%" type="gradient"/>
                  <v:path arrowok="t" o:connecttype="custom" o:connectlocs="279092,0;3119231,0;3119231,143510;0,143510;279092,0" o:connectangles="0,0,0,0,0"/>
                </v:shape>
                <v:shape id="Rectángulo 16" o:spid="_x0000_s1029" style="position:absolute;left:26185;width:23222;height:1432;visibility:visible;mso-wrap-style:square;v-text-anchor:middle" coordsize="2280287,14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" path="m311750,l2280287,,2001353,146823,,143510,311750,xe" fillcolor="#1d6275" strokecolor="white [3212]" strokeweight="1pt">
                  <v:fill color2="#31849b" angle="270" colors="0 #1d6275;.25 #1d6275" focus="100%" type="gradient"/>
                  <v:path arrowok="t" o:connecttype="custom" o:connectlocs="317479,0;2322195,0;2038135,143278;0,140045;317479,0" o:connectangles="0,0,0,0,0"/>
                </v:shape>
                <w10:wrap anchorx="page"/>
              </v:group>
            </w:pict>
          </mc:Fallback>
        </mc:AlternateContent>
      </w:r>
      <w:r w:rsidR="006A1B98" w:rsidRPr="00681FF4">
        <w:rPr>
          <w:rFonts w:ascii="Montserrat" w:eastAsiaTheme="majorEastAsia" w:hAnsi="Montserrat" w:cstheme="majorBidi"/>
          <w:b/>
          <w:bCs/>
          <w:smallCaps/>
          <w:color w:val="651D32"/>
          <w:sz w:val="32"/>
          <w:szCs w:val="32"/>
          <w:lang w:eastAsia="es-MX"/>
        </w:rPr>
        <w:br w:type="page"/>
      </w:r>
    </w:p>
    <w:p w14:paraId="6C9340E3" w14:textId="77777777" w:rsidR="00AF6EF9" w:rsidRPr="0014229D" w:rsidRDefault="00AF6EF9" w:rsidP="00AF6EF9">
      <w:pPr>
        <w:pStyle w:val="TtuloTDC"/>
        <w:spacing w:before="0"/>
        <w:jc w:val="center"/>
        <w:rPr>
          <w:rFonts w:ascii="Arial" w:hAnsi="Arial" w:cs="Arial"/>
          <w:szCs w:val="32"/>
        </w:rPr>
      </w:pPr>
      <w:r w:rsidRPr="0014229D">
        <w:rPr>
          <w:rFonts w:ascii="Arial" w:hAnsi="Arial" w:cs="Arial"/>
          <w:szCs w:val="32"/>
        </w:rPr>
        <w:lastRenderedPageBreak/>
        <w:t>Contenido</w:t>
      </w:r>
    </w:p>
    <w:p w14:paraId="24620B6C" w14:textId="2DBACB36" w:rsidR="003C6870" w:rsidRDefault="006A6C99">
      <w:pPr>
        <w:pStyle w:val="TDC1"/>
        <w:tabs>
          <w:tab w:val="right" w:leader="dot" w:pos="8828"/>
        </w:tabs>
        <w:rPr>
          <w:rFonts w:eastAsiaTheme="minorEastAsia" w:cstheme="minorBidi"/>
          <w:b w:val="0"/>
          <w:bCs w:val="0"/>
          <w:caps w:val="0"/>
          <w:noProof/>
          <w:kern w:val="2"/>
          <w:sz w:val="24"/>
          <w:szCs w:val="24"/>
          <w:lang w:val="es-ES" w:eastAsia="es-ES"/>
          <w14:ligatures w14:val="standardContextual"/>
        </w:rPr>
      </w:pPr>
      <w:r w:rsidRPr="00017D7C">
        <w:rPr>
          <w:rFonts w:ascii="Arial" w:hAnsi="Arial" w:cs="Arial"/>
          <w:lang w:eastAsia="es-MX"/>
        </w:rPr>
        <w:fldChar w:fldCharType="begin"/>
      </w:r>
      <w:r w:rsidRPr="00017D7C">
        <w:rPr>
          <w:rFonts w:ascii="Arial" w:hAnsi="Arial" w:cs="Arial"/>
          <w:lang w:eastAsia="es-MX"/>
        </w:rPr>
        <w:instrText xml:space="preserve"> TOC \o "1-2" \h \z \u </w:instrText>
      </w:r>
      <w:r w:rsidRPr="00017D7C">
        <w:rPr>
          <w:rFonts w:ascii="Arial" w:hAnsi="Arial" w:cs="Arial"/>
          <w:lang w:eastAsia="es-MX"/>
        </w:rPr>
        <w:fldChar w:fldCharType="separate"/>
      </w:r>
      <w:hyperlink w:anchor="_Toc197939419" w:history="1">
        <w:r w:rsidR="003C6870" w:rsidRPr="005B6474">
          <w:rPr>
            <w:rStyle w:val="Hipervnculo"/>
            <w:noProof/>
          </w:rPr>
          <w:t>Introducción</w:t>
        </w:r>
        <w:r w:rsidR="003C6870">
          <w:rPr>
            <w:noProof/>
            <w:webHidden/>
          </w:rPr>
          <w:tab/>
        </w:r>
        <w:r w:rsidR="003C6870">
          <w:rPr>
            <w:noProof/>
            <w:webHidden/>
          </w:rPr>
          <w:fldChar w:fldCharType="begin"/>
        </w:r>
        <w:r w:rsidR="003C6870">
          <w:rPr>
            <w:noProof/>
            <w:webHidden/>
          </w:rPr>
          <w:instrText xml:space="preserve"> PAGEREF _Toc197939419 \h </w:instrText>
        </w:r>
        <w:r w:rsidR="003C6870">
          <w:rPr>
            <w:noProof/>
            <w:webHidden/>
          </w:rPr>
        </w:r>
        <w:r w:rsidR="003C6870">
          <w:rPr>
            <w:noProof/>
            <w:webHidden/>
          </w:rPr>
          <w:fldChar w:fldCharType="separate"/>
        </w:r>
        <w:r w:rsidR="003C6870">
          <w:rPr>
            <w:noProof/>
            <w:webHidden/>
          </w:rPr>
          <w:t>2</w:t>
        </w:r>
        <w:r w:rsidR="003C6870">
          <w:rPr>
            <w:noProof/>
            <w:webHidden/>
          </w:rPr>
          <w:fldChar w:fldCharType="end"/>
        </w:r>
      </w:hyperlink>
    </w:p>
    <w:p w14:paraId="605CE275" w14:textId="1B57CC74" w:rsidR="003C6870" w:rsidRDefault="003C6870">
      <w:pPr>
        <w:pStyle w:val="TDC1"/>
        <w:tabs>
          <w:tab w:val="left" w:pos="400"/>
          <w:tab w:val="right" w:leader="dot" w:pos="8828"/>
        </w:tabs>
        <w:rPr>
          <w:rFonts w:eastAsiaTheme="minorEastAsia" w:cstheme="minorBidi"/>
          <w:b w:val="0"/>
          <w:bCs w:val="0"/>
          <w:caps w:val="0"/>
          <w:noProof/>
          <w:kern w:val="2"/>
          <w:sz w:val="24"/>
          <w:szCs w:val="24"/>
          <w:lang w:val="es-ES" w:eastAsia="es-ES"/>
          <w14:ligatures w14:val="standardContextual"/>
        </w:rPr>
      </w:pPr>
      <w:hyperlink w:anchor="_Toc197939420" w:history="1">
        <w:r w:rsidRPr="005B6474">
          <w:rPr>
            <w:rStyle w:val="Hipervnculo"/>
            <w:rFonts w:cs="Times New Roman"/>
            <w:noProof/>
          </w:rPr>
          <w:t>I.</w:t>
        </w:r>
        <w:r>
          <w:rPr>
            <w:rFonts w:eastAsiaTheme="minorEastAsia" w:cstheme="minorBidi"/>
            <w:b w:val="0"/>
            <w:bCs w:val="0"/>
            <w:caps w:val="0"/>
            <w:noProof/>
            <w:kern w:val="2"/>
            <w:sz w:val="24"/>
            <w:szCs w:val="24"/>
            <w:lang w:val="es-ES" w:eastAsia="es-ES"/>
            <w14:ligatures w14:val="standardContextual"/>
          </w:rPr>
          <w:tab/>
        </w:r>
        <w:r w:rsidRPr="005B6474">
          <w:rPr>
            <w:rStyle w:val="Hipervnculo"/>
            <w:rFonts w:cs="Times New Roman"/>
            <w:noProof/>
          </w:rPr>
          <w:t>Antecedentes</w:t>
        </w:r>
        <w:r>
          <w:rPr>
            <w:noProof/>
            <w:webHidden/>
          </w:rPr>
          <w:tab/>
        </w:r>
        <w:r>
          <w:rPr>
            <w:noProof/>
            <w:webHidden/>
          </w:rPr>
          <w:fldChar w:fldCharType="begin"/>
        </w:r>
        <w:r>
          <w:rPr>
            <w:noProof/>
            <w:webHidden/>
          </w:rPr>
          <w:instrText xml:space="preserve"> PAGEREF _Toc197939420 \h </w:instrText>
        </w:r>
        <w:r>
          <w:rPr>
            <w:noProof/>
            <w:webHidden/>
          </w:rPr>
        </w:r>
        <w:r>
          <w:rPr>
            <w:noProof/>
            <w:webHidden/>
          </w:rPr>
          <w:fldChar w:fldCharType="separate"/>
        </w:r>
        <w:r>
          <w:rPr>
            <w:noProof/>
            <w:webHidden/>
          </w:rPr>
          <w:t>3</w:t>
        </w:r>
        <w:r>
          <w:rPr>
            <w:noProof/>
            <w:webHidden/>
          </w:rPr>
          <w:fldChar w:fldCharType="end"/>
        </w:r>
      </w:hyperlink>
    </w:p>
    <w:p w14:paraId="6668937E" w14:textId="0282E7EB" w:rsidR="003C6870" w:rsidRDefault="003C6870">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197939421" w:history="1">
        <w:r w:rsidRPr="005B6474">
          <w:rPr>
            <w:rStyle w:val="Hipervnculo"/>
            <w:rFonts w:cs="Times New Roman"/>
            <w:noProof/>
          </w:rPr>
          <w:t>II.</w:t>
        </w:r>
        <w:r>
          <w:rPr>
            <w:rFonts w:eastAsiaTheme="minorEastAsia" w:cstheme="minorBidi"/>
            <w:b w:val="0"/>
            <w:bCs w:val="0"/>
            <w:caps w:val="0"/>
            <w:noProof/>
            <w:kern w:val="2"/>
            <w:sz w:val="24"/>
            <w:szCs w:val="24"/>
            <w:lang w:val="es-ES" w:eastAsia="es-ES"/>
            <w14:ligatures w14:val="standardContextual"/>
          </w:rPr>
          <w:tab/>
        </w:r>
        <w:r w:rsidRPr="005B6474">
          <w:rPr>
            <w:rStyle w:val="Hipervnculo"/>
            <w:rFonts w:cs="Times New Roman"/>
            <w:noProof/>
          </w:rPr>
          <w:t>Objetivos de la Evaluación</w:t>
        </w:r>
        <w:r>
          <w:rPr>
            <w:noProof/>
            <w:webHidden/>
          </w:rPr>
          <w:tab/>
        </w:r>
        <w:r>
          <w:rPr>
            <w:noProof/>
            <w:webHidden/>
          </w:rPr>
          <w:fldChar w:fldCharType="begin"/>
        </w:r>
        <w:r>
          <w:rPr>
            <w:noProof/>
            <w:webHidden/>
          </w:rPr>
          <w:instrText xml:space="preserve"> PAGEREF _Toc197939421 \h </w:instrText>
        </w:r>
        <w:r>
          <w:rPr>
            <w:noProof/>
            <w:webHidden/>
          </w:rPr>
        </w:r>
        <w:r>
          <w:rPr>
            <w:noProof/>
            <w:webHidden/>
          </w:rPr>
          <w:fldChar w:fldCharType="separate"/>
        </w:r>
        <w:r>
          <w:rPr>
            <w:noProof/>
            <w:webHidden/>
          </w:rPr>
          <w:t>4</w:t>
        </w:r>
        <w:r>
          <w:rPr>
            <w:noProof/>
            <w:webHidden/>
          </w:rPr>
          <w:fldChar w:fldCharType="end"/>
        </w:r>
      </w:hyperlink>
    </w:p>
    <w:p w14:paraId="54EF45AE" w14:textId="6AC56335" w:rsidR="003C6870" w:rsidRDefault="003C6870">
      <w:pPr>
        <w:pStyle w:val="TDC2"/>
        <w:tabs>
          <w:tab w:val="left" w:pos="800"/>
          <w:tab w:val="right" w:leader="dot" w:pos="8828"/>
        </w:tabs>
        <w:rPr>
          <w:rFonts w:eastAsiaTheme="minorEastAsia" w:cstheme="minorBidi"/>
          <w:smallCaps w:val="0"/>
          <w:noProof/>
          <w:kern w:val="2"/>
          <w:sz w:val="24"/>
          <w:szCs w:val="24"/>
          <w:lang w:val="es-ES" w:eastAsia="es-ES"/>
          <w14:ligatures w14:val="standardContextual"/>
        </w:rPr>
      </w:pPr>
      <w:hyperlink w:anchor="_Toc197939422" w:history="1">
        <w:r w:rsidRPr="005B6474">
          <w:rPr>
            <w:rStyle w:val="Hipervnculo"/>
            <w:noProof/>
          </w:rPr>
          <w:t>A)</w:t>
        </w:r>
        <w:r>
          <w:rPr>
            <w:rFonts w:eastAsiaTheme="minorEastAsia" w:cstheme="minorBidi"/>
            <w:smallCaps w:val="0"/>
            <w:noProof/>
            <w:kern w:val="2"/>
            <w:sz w:val="24"/>
            <w:szCs w:val="24"/>
            <w:lang w:val="es-ES" w:eastAsia="es-ES"/>
            <w14:ligatures w14:val="standardContextual"/>
          </w:rPr>
          <w:tab/>
        </w:r>
        <w:r w:rsidRPr="005B6474">
          <w:rPr>
            <w:rStyle w:val="Hipervnculo"/>
            <w:noProof/>
          </w:rPr>
          <w:t>Objetivo General</w:t>
        </w:r>
        <w:r>
          <w:rPr>
            <w:noProof/>
            <w:webHidden/>
          </w:rPr>
          <w:tab/>
        </w:r>
        <w:r>
          <w:rPr>
            <w:noProof/>
            <w:webHidden/>
          </w:rPr>
          <w:fldChar w:fldCharType="begin"/>
        </w:r>
        <w:r>
          <w:rPr>
            <w:noProof/>
            <w:webHidden/>
          </w:rPr>
          <w:instrText xml:space="preserve"> PAGEREF _Toc197939422 \h </w:instrText>
        </w:r>
        <w:r>
          <w:rPr>
            <w:noProof/>
            <w:webHidden/>
          </w:rPr>
        </w:r>
        <w:r>
          <w:rPr>
            <w:noProof/>
            <w:webHidden/>
          </w:rPr>
          <w:fldChar w:fldCharType="separate"/>
        </w:r>
        <w:r>
          <w:rPr>
            <w:noProof/>
            <w:webHidden/>
          </w:rPr>
          <w:t>4</w:t>
        </w:r>
        <w:r>
          <w:rPr>
            <w:noProof/>
            <w:webHidden/>
          </w:rPr>
          <w:fldChar w:fldCharType="end"/>
        </w:r>
      </w:hyperlink>
    </w:p>
    <w:p w14:paraId="7A50F62E" w14:textId="76E6261F" w:rsidR="003C6870" w:rsidRDefault="003C6870">
      <w:pPr>
        <w:pStyle w:val="TDC2"/>
        <w:tabs>
          <w:tab w:val="left" w:pos="800"/>
          <w:tab w:val="right" w:leader="dot" w:pos="8828"/>
        </w:tabs>
        <w:rPr>
          <w:rFonts w:eastAsiaTheme="minorEastAsia" w:cstheme="minorBidi"/>
          <w:smallCaps w:val="0"/>
          <w:noProof/>
          <w:kern w:val="2"/>
          <w:sz w:val="24"/>
          <w:szCs w:val="24"/>
          <w:lang w:val="es-ES" w:eastAsia="es-ES"/>
          <w14:ligatures w14:val="standardContextual"/>
        </w:rPr>
      </w:pPr>
      <w:hyperlink w:anchor="_Toc197939423" w:history="1">
        <w:r w:rsidRPr="005B6474">
          <w:rPr>
            <w:rStyle w:val="Hipervnculo"/>
            <w:noProof/>
          </w:rPr>
          <w:t>B)</w:t>
        </w:r>
        <w:r>
          <w:rPr>
            <w:rFonts w:eastAsiaTheme="minorEastAsia" w:cstheme="minorBidi"/>
            <w:smallCaps w:val="0"/>
            <w:noProof/>
            <w:kern w:val="2"/>
            <w:sz w:val="24"/>
            <w:szCs w:val="24"/>
            <w:lang w:val="es-ES" w:eastAsia="es-ES"/>
            <w14:ligatures w14:val="standardContextual"/>
          </w:rPr>
          <w:tab/>
        </w:r>
        <w:r w:rsidRPr="005B6474">
          <w:rPr>
            <w:rStyle w:val="Hipervnculo"/>
            <w:noProof/>
          </w:rPr>
          <w:t>Objetivo Específicos</w:t>
        </w:r>
        <w:r>
          <w:rPr>
            <w:noProof/>
            <w:webHidden/>
          </w:rPr>
          <w:tab/>
        </w:r>
        <w:r>
          <w:rPr>
            <w:noProof/>
            <w:webHidden/>
          </w:rPr>
          <w:fldChar w:fldCharType="begin"/>
        </w:r>
        <w:r>
          <w:rPr>
            <w:noProof/>
            <w:webHidden/>
          </w:rPr>
          <w:instrText xml:space="preserve"> PAGEREF _Toc197939423 \h </w:instrText>
        </w:r>
        <w:r>
          <w:rPr>
            <w:noProof/>
            <w:webHidden/>
          </w:rPr>
        </w:r>
        <w:r>
          <w:rPr>
            <w:noProof/>
            <w:webHidden/>
          </w:rPr>
          <w:fldChar w:fldCharType="separate"/>
        </w:r>
        <w:r>
          <w:rPr>
            <w:noProof/>
            <w:webHidden/>
          </w:rPr>
          <w:t>4</w:t>
        </w:r>
        <w:r>
          <w:rPr>
            <w:noProof/>
            <w:webHidden/>
          </w:rPr>
          <w:fldChar w:fldCharType="end"/>
        </w:r>
      </w:hyperlink>
    </w:p>
    <w:p w14:paraId="0F0137FA" w14:textId="5EEAF4EF" w:rsidR="003C6870" w:rsidRDefault="003C6870">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197939424" w:history="1">
        <w:r w:rsidRPr="005B6474">
          <w:rPr>
            <w:rStyle w:val="Hipervnculo"/>
            <w:rFonts w:cs="Times New Roman"/>
            <w:noProof/>
          </w:rPr>
          <w:t>III.</w:t>
        </w:r>
        <w:r>
          <w:rPr>
            <w:rFonts w:eastAsiaTheme="minorEastAsia" w:cstheme="minorBidi"/>
            <w:b w:val="0"/>
            <w:bCs w:val="0"/>
            <w:caps w:val="0"/>
            <w:noProof/>
            <w:kern w:val="2"/>
            <w:sz w:val="24"/>
            <w:szCs w:val="24"/>
            <w:lang w:val="es-ES" w:eastAsia="es-ES"/>
            <w14:ligatures w14:val="standardContextual"/>
          </w:rPr>
          <w:tab/>
        </w:r>
        <w:r w:rsidRPr="005B6474">
          <w:rPr>
            <w:rStyle w:val="Hipervnculo"/>
            <w:rFonts w:cs="Times New Roman"/>
            <w:noProof/>
          </w:rPr>
          <w:t>Esquema de la Evaluación de Desempeño</w:t>
        </w:r>
        <w:r>
          <w:rPr>
            <w:noProof/>
            <w:webHidden/>
          </w:rPr>
          <w:tab/>
        </w:r>
        <w:r>
          <w:rPr>
            <w:noProof/>
            <w:webHidden/>
          </w:rPr>
          <w:fldChar w:fldCharType="begin"/>
        </w:r>
        <w:r>
          <w:rPr>
            <w:noProof/>
            <w:webHidden/>
          </w:rPr>
          <w:instrText xml:space="preserve"> PAGEREF _Toc197939424 \h </w:instrText>
        </w:r>
        <w:r>
          <w:rPr>
            <w:noProof/>
            <w:webHidden/>
          </w:rPr>
        </w:r>
        <w:r>
          <w:rPr>
            <w:noProof/>
            <w:webHidden/>
          </w:rPr>
          <w:fldChar w:fldCharType="separate"/>
        </w:r>
        <w:r>
          <w:rPr>
            <w:noProof/>
            <w:webHidden/>
          </w:rPr>
          <w:t>4</w:t>
        </w:r>
        <w:r>
          <w:rPr>
            <w:noProof/>
            <w:webHidden/>
          </w:rPr>
          <w:fldChar w:fldCharType="end"/>
        </w:r>
      </w:hyperlink>
    </w:p>
    <w:p w14:paraId="3CCD2FA3" w14:textId="250814AD" w:rsidR="003C6870" w:rsidRDefault="003C6870">
      <w:pPr>
        <w:pStyle w:val="TDC2"/>
        <w:tabs>
          <w:tab w:val="left" w:pos="800"/>
          <w:tab w:val="right" w:leader="dot" w:pos="8828"/>
        </w:tabs>
        <w:rPr>
          <w:rFonts w:eastAsiaTheme="minorEastAsia" w:cstheme="minorBidi"/>
          <w:smallCaps w:val="0"/>
          <w:noProof/>
          <w:kern w:val="2"/>
          <w:sz w:val="24"/>
          <w:szCs w:val="24"/>
          <w:lang w:val="es-ES" w:eastAsia="es-ES"/>
          <w14:ligatures w14:val="standardContextual"/>
        </w:rPr>
      </w:pPr>
      <w:hyperlink w:anchor="_Toc197939425" w:history="1">
        <w:r w:rsidRPr="005B6474">
          <w:rPr>
            <w:rStyle w:val="Hipervnculo"/>
            <w:noProof/>
          </w:rPr>
          <w:t>A)</w:t>
        </w:r>
        <w:r>
          <w:rPr>
            <w:rFonts w:eastAsiaTheme="minorEastAsia" w:cstheme="minorBidi"/>
            <w:smallCaps w:val="0"/>
            <w:noProof/>
            <w:kern w:val="2"/>
            <w:sz w:val="24"/>
            <w:szCs w:val="24"/>
            <w:lang w:val="es-ES" w:eastAsia="es-ES"/>
            <w14:ligatures w14:val="standardContextual"/>
          </w:rPr>
          <w:tab/>
        </w:r>
        <w:r w:rsidRPr="005B6474">
          <w:rPr>
            <w:rStyle w:val="Hipervnculo"/>
            <w:noProof/>
          </w:rPr>
          <w:t>Contenido General</w:t>
        </w:r>
        <w:r>
          <w:rPr>
            <w:noProof/>
            <w:webHidden/>
          </w:rPr>
          <w:tab/>
        </w:r>
        <w:r>
          <w:rPr>
            <w:noProof/>
            <w:webHidden/>
          </w:rPr>
          <w:fldChar w:fldCharType="begin"/>
        </w:r>
        <w:r>
          <w:rPr>
            <w:noProof/>
            <w:webHidden/>
          </w:rPr>
          <w:instrText xml:space="preserve"> PAGEREF _Toc197939425 \h </w:instrText>
        </w:r>
        <w:r>
          <w:rPr>
            <w:noProof/>
            <w:webHidden/>
          </w:rPr>
        </w:r>
        <w:r>
          <w:rPr>
            <w:noProof/>
            <w:webHidden/>
          </w:rPr>
          <w:fldChar w:fldCharType="separate"/>
        </w:r>
        <w:r>
          <w:rPr>
            <w:noProof/>
            <w:webHidden/>
          </w:rPr>
          <w:t>4</w:t>
        </w:r>
        <w:r>
          <w:rPr>
            <w:noProof/>
            <w:webHidden/>
          </w:rPr>
          <w:fldChar w:fldCharType="end"/>
        </w:r>
      </w:hyperlink>
    </w:p>
    <w:p w14:paraId="26A95470" w14:textId="5D6866FF" w:rsidR="003C6870" w:rsidRDefault="003C6870">
      <w:pPr>
        <w:pStyle w:val="TDC2"/>
        <w:tabs>
          <w:tab w:val="left" w:pos="800"/>
          <w:tab w:val="right" w:leader="dot" w:pos="8828"/>
        </w:tabs>
        <w:rPr>
          <w:rFonts w:eastAsiaTheme="minorEastAsia" w:cstheme="minorBidi"/>
          <w:smallCaps w:val="0"/>
          <w:noProof/>
          <w:kern w:val="2"/>
          <w:sz w:val="24"/>
          <w:szCs w:val="24"/>
          <w:lang w:val="es-ES" w:eastAsia="es-ES"/>
          <w14:ligatures w14:val="standardContextual"/>
        </w:rPr>
      </w:pPr>
      <w:hyperlink w:anchor="_Toc197939426" w:history="1">
        <w:r w:rsidRPr="005B6474">
          <w:rPr>
            <w:rStyle w:val="Hipervnculo"/>
            <w:noProof/>
          </w:rPr>
          <w:t>B)</w:t>
        </w:r>
        <w:r>
          <w:rPr>
            <w:rFonts w:eastAsiaTheme="minorEastAsia" w:cstheme="minorBidi"/>
            <w:smallCaps w:val="0"/>
            <w:noProof/>
            <w:kern w:val="2"/>
            <w:sz w:val="24"/>
            <w:szCs w:val="24"/>
            <w:lang w:val="es-ES" w:eastAsia="es-ES"/>
            <w14:ligatures w14:val="standardContextual"/>
          </w:rPr>
          <w:tab/>
        </w:r>
        <w:r w:rsidRPr="005B6474">
          <w:rPr>
            <w:rStyle w:val="Hipervnculo"/>
            <w:noProof/>
          </w:rPr>
          <w:t>Contenido Específico</w:t>
        </w:r>
        <w:r>
          <w:rPr>
            <w:noProof/>
            <w:webHidden/>
          </w:rPr>
          <w:tab/>
        </w:r>
        <w:r>
          <w:rPr>
            <w:noProof/>
            <w:webHidden/>
          </w:rPr>
          <w:fldChar w:fldCharType="begin"/>
        </w:r>
        <w:r>
          <w:rPr>
            <w:noProof/>
            <w:webHidden/>
          </w:rPr>
          <w:instrText xml:space="preserve"> PAGEREF _Toc197939426 \h </w:instrText>
        </w:r>
        <w:r>
          <w:rPr>
            <w:noProof/>
            <w:webHidden/>
          </w:rPr>
        </w:r>
        <w:r>
          <w:rPr>
            <w:noProof/>
            <w:webHidden/>
          </w:rPr>
          <w:fldChar w:fldCharType="separate"/>
        </w:r>
        <w:r>
          <w:rPr>
            <w:noProof/>
            <w:webHidden/>
          </w:rPr>
          <w:t>6</w:t>
        </w:r>
        <w:r>
          <w:rPr>
            <w:noProof/>
            <w:webHidden/>
          </w:rPr>
          <w:fldChar w:fldCharType="end"/>
        </w:r>
      </w:hyperlink>
    </w:p>
    <w:p w14:paraId="49190675" w14:textId="7216F561" w:rsidR="003C6870" w:rsidRDefault="003C6870">
      <w:pPr>
        <w:pStyle w:val="TDC2"/>
        <w:tabs>
          <w:tab w:val="left" w:pos="800"/>
          <w:tab w:val="right" w:leader="dot" w:pos="8828"/>
        </w:tabs>
        <w:rPr>
          <w:rFonts w:eastAsiaTheme="minorEastAsia" w:cstheme="minorBidi"/>
          <w:smallCaps w:val="0"/>
          <w:noProof/>
          <w:kern w:val="2"/>
          <w:sz w:val="24"/>
          <w:szCs w:val="24"/>
          <w:lang w:val="es-ES" w:eastAsia="es-ES"/>
          <w14:ligatures w14:val="standardContextual"/>
        </w:rPr>
      </w:pPr>
      <w:hyperlink w:anchor="_Toc197939427" w:history="1">
        <w:r w:rsidRPr="005B6474">
          <w:rPr>
            <w:rStyle w:val="Hipervnculo"/>
            <w:noProof/>
          </w:rPr>
          <w:t>C)</w:t>
        </w:r>
        <w:r>
          <w:rPr>
            <w:rFonts w:eastAsiaTheme="minorEastAsia" w:cstheme="minorBidi"/>
            <w:smallCaps w:val="0"/>
            <w:noProof/>
            <w:kern w:val="2"/>
            <w:sz w:val="24"/>
            <w:szCs w:val="24"/>
            <w:lang w:val="es-ES" w:eastAsia="es-ES"/>
            <w14:ligatures w14:val="standardContextual"/>
          </w:rPr>
          <w:tab/>
        </w:r>
        <w:r w:rsidRPr="005B6474">
          <w:rPr>
            <w:rStyle w:val="Hipervnculo"/>
            <w:noProof/>
          </w:rPr>
          <w:t>Desarrollo</w:t>
        </w:r>
        <w:r>
          <w:rPr>
            <w:noProof/>
            <w:webHidden/>
          </w:rPr>
          <w:tab/>
        </w:r>
        <w:r>
          <w:rPr>
            <w:noProof/>
            <w:webHidden/>
          </w:rPr>
          <w:fldChar w:fldCharType="begin"/>
        </w:r>
        <w:r>
          <w:rPr>
            <w:noProof/>
            <w:webHidden/>
          </w:rPr>
          <w:instrText xml:space="preserve"> PAGEREF _Toc197939427 \h </w:instrText>
        </w:r>
        <w:r>
          <w:rPr>
            <w:noProof/>
            <w:webHidden/>
          </w:rPr>
        </w:r>
        <w:r>
          <w:rPr>
            <w:noProof/>
            <w:webHidden/>
          </w:rPr>
          <w:fldChar w:fldCharType="separate"/>
        </w:r>
        <w:r>
          <w:rPr>
            <w:noProof/>
            <w:webHidden/>
          </w:rPr>
          <w:t>25</w:t>
        </w:r>
        <w:r>
          <w:rPr>
            <w:noProof/>
            <w:webHidden/>
          </w:rPr>
          <w:fldChar w:fldCharType="end"/>
        </w:r>
      </w:hyperlink>
    </w:p>
    <w:p w14:paraId="60199211" w14:textId="24BB5AF6" w:rsidR="003C6870" w:rsidRDefault="003C6870">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197939428" w:history="1">
        <w:r w:rsidRPr="005B6474">
          <w:rPr>
            <w:rStyle w:val="Hipervnculo"/>
            <w:rFonts w:cs="Times New Roman"/>
            <w:noProof/>
          </w:rPr>
          <w:t>IV.</w:t>
        </w:r>
        <w:r>
          <w:rPr>
            <w:rFonts w:eastAsiaTheme="minorEastAsia" w:cstheme="minorBidi"/>
            <w:b w:val="0"/>
            <w:bCs w:val="0"/>
            <w:caps w:val="0"/>
            <w:noProof/>
            <w:kern w:val="2"/>
            <w:sz w:val="24"/>
            <w:szCs w:val="24"/>
            <w:lang w:val="es-ES" w:eastAsia="es-ES"/>
            <w14:ligatures w14:val="standardContextual"/>
          </w:rPr>
          <w:tab/>
        </w:r>
        <w:r w:rsidRPr="005B6474">
          <w:rPr>
            <w:rStyle w:val="Hipervnculo"/>
            <w:rFonts w:cs="Times New Roman"/>
            <w:noProof/>
          </w:rPr>
          <w:t>Perfil de área de la instancia evaluadora</w:t>
        </w:r>
        <w:r>
          <w:rPr>
            <w:noProof/>
            <w:webHidden/>
          </w:rPr>
          <w:tab/>
        </w:r>
        <w:r>
          <w:rPr>
            <w:noProof/>
            <w:webHidden/>
          </w:rPr>
          <w:fldChar w:fldCharType="begin"/>
        </w:r>
        <w:r>
          <w:rPr>
            <w:noProof/>
            <w:webHidden/>
          </w:rPr>
          <w:instrText xml:space="preserve"> PAGEREF _Toc197939428 \h </w:instrText>
        </w:r>
        <w:r>
          <w:rPr>
            <w:noProof/>
            <w:webHidden/>
          </w:rPr>
        </w:r>
        <w:r>
          <w:rPr>
            <w:noProof/>
            <w:webHidden/>
          </w:rPr>
          <w:fldChar w:fldCharType="separate"/>
        </w:r>
        <w:r>
          <w:rPr>
            <w:noProof/>
            <w:webHidden/>
          </w:rPr>
          <w:t>26</w:t>
        </w:r>
        <w:r>
          <w:rPr>
            <w:noProof/>
            <w:webHidden/>
          </w:rPr>
          <w:fldChar w:fldCharType="end"/>
        </w:r>
      </w:hyperlink>
    </w:p>
    <w:p w14:paraId="50056EAA" w14:textId="0573CC08" w:rsidR="003C6870" w:rsidRDefault="003C6870">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197939429" w:history="1">
        <w:r w:rsidRPr="005B6474">
          <w:rPr>
            <w:rStyle w:val="Hipervnculo"/>
            <w:rFonts w:cs="Times New Roman"/>
            <w:noProof/>
          </w:rPr>
          <w:t>V.</w:t>
        </w:r>
        <w:r>
          <w:rPr>
            <w:rFonts w:eastAsiaTheme="minorEastAsia" w:cstheme="minorBidi"/>
            <w:b w:val="0"/>
            <w:bCs w:val="0"/>
            <w:caps w:val="0"/>
            <w:noProof/>
            <w:kern w:val="2"/>
            <w:sz w:val="24"/>
            <w:szCs w:val="24"/>
            <w:lang w:val="es-ES" w:eastAsia="es-ES"/>
            <w14:ligatures w14:val="standardContextual"/>
          </w:rPr>
          <w:tab/>
        </w:r>
        <w:r w:rsidRPr="005B6474">
          <w:rPr>
            <w:rStyle w:val="Hipervnculo"/>
            <w:rFonts w:cs="Times New Roman"/>
            <w:noProof/>
          </w:rPr>
          <w:t>Anexos</w:t>
        </w:r>
        <w:r>
          <w:rPr>
            <w:noProof/>
            <w:webHidden/>
          </w:rPr>
          <w:tab/>
        </w:r>
        <w:r>
          <w:rPr>
            <w:noProof/>
            <w:webHidden/>
          </w:rPr>
          <w:fldChar w:fldCharType="begin"/>
        </w:r>
        <w:r>
          <w:rPr>
            <w:noProof/>
            <w:webHidden/>
          </w:rPr>
          <w:instrText xml:space="preserve"> PAGEREF _Toc197939429 \h </w:instrText>
        </w:r>
        <w:r>
          <w:rPr>
            <w:noProof/>
            <w:webHidden/>
          </w:rPr>
        </w:r>
        <w:r>
          <w:rPr>
            <w:noProof/>
            <w:webHidden/>
          </w:rPr>
          <w:fldChar w:fldCharType="separate"/>
        </w:r>
        <w:r>
          <w:rPr>
            <w:noProof/>
            <w:webHidden/>
          </w:rPr>
          <w:t>27</w:t>
        </w:r>
        <w:r>
          <w:rPr>
            <w:noProof/>
            <w:webHidden/>
          </w:rPr>
          <w:fldChar w:fldCharType="end"/>
        </w:r>
      </w:hyperlink>
    </w:p>
    <w:p w14:paraId="7B735D73" w14:textId="62ADCA80" w:rsidR="003C6870" w:rsidRDefault="003C6870">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197939430" w:history="1">
        <w:r w:rsidRPr="005B6474">
          <w:rPr>
            <w:rStyle w:val="Hipervnculo"/>
            <w:noProof/>
            <w:lang w:val="es-ES"/>
          </w:rPr>
          <w:t>Anexo I</w:t>
        </w:r>
        <w:r>
          <w:rPr>
            <w:noProof/>
            <w:webHidden/>
          </w:rPr>
          <w:tab/>
        </w:r>
        <w:r>
          <w:rPr>
            <w:noProof/>
            <w:webHidden/>
          </w:rPr>
          <w:fldChar w:fldCharType="begin"/>
        </w:r>
        <w:r>
          <w:rPr>
            <w:noProof/>
            <w:webHidden/>
          </w:rPr>
          <w:instrText xml:space="preserve"> PAGEREF _Toc197939430 \h </w:instrText>
        </w:r>
        <w:r>
          <w:rPr>
            <w:noProof/>
            <w:webHidden/>
          </w:rPr>
        </w:r>
        <w:r>
          <w:rPr>
            <w:noProof/>
            <w:webHidden/>
          </w:rPr>
          <w:fldChar w:fldCharType="separate"/>
        </w:r>
        <w:r>
          <w:rPr>
            <w:noProof/>
            <w:webHidden/>
          </w:rPr>
          <w:t>28</w:t>
        </w:r>
        <w:r>
          <w:rPr>
            <w:noProof/>
            <w:webHidden/>
          </w:rPr>
          <w:fldChar w:fldCharType="end"/>
        </w:r>
      </w:hyperlink>
    </w:p>
    <w:p w14:paraId="13D501FC" w14:textId="51053A79" w:rsidR="003C6870" w:rsidRDefault="003C6870">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197939431" w:history="1">
        <w:r w:rsidRPr="005B6474">
          <w:rPr>
            <w:rStyle w:val="Hipervnculo"/>
            <w:noProof/>
            <w:lang w:val="es-ES"/>
          </w:rPr>
          <w:t>Anexo II</w:t>
        </w:r>
        <w:r>
          <w:rPr>
            <w:noProof/>
            <w:webHidden/>
          </w:rPr>
          <w:tab/>
        </w:r>
        <w:r>
          <w:rPr>
            <w:noProof/>
            <w:webHidden/>
          </w:rPr>
          <w:fldChar w:fldCharType="begin"/>
        </w:r>
        <w:r>
          <w:rPr>
            <w:noProof/>
            <w:webHidden/>
          </w:rPr>
          <w:instrText xml:space="preserve"> PAGEREF _Toc197939431 \h </w:instrText>
        </w:r>
        <w:r>
          <w:rPr>
            <w:noProof/>
            <w:webHidden/>
          </w:rPr>
        </w:r>
        <w:r>
          <w:rPr>
            <w:noProof/>
            <w:webHidden/>
          </w:rPr>
          <w:fldChar w:fldCharType="separate"/>
        </w:r>
        <w:r>
          <w:rPr>
            <w:noProof/>
            <w:webHidden/>
          </w:rPr>
          <w:t>29</w:t>
        </w:r>
        <w:r>
          <w:rPr>
            <w:noProof/>
            <w:webHidden/>
          </w:rPr>
          <w:fldChar w:fldCharType="end"/>
        </w:r>
      </w:hyperlink>
    </w:p>
    <w:p w14:paraId="6DB9E81A" w14:textId="0F36166B" w:rsidR="003C6870" w:rsidRDefault="003C6870">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197939432" w:history="1">
        <w:r w:rsidRPr="005B6474">
          <w:rPr>
            <w:rStyle w:val="Hipervnculo"/>
            <w:noProof/>
            <w:lang w:val="es-ES"/>
          </w:rPr>
          <w:t>ANEXO IV.I</w:t>
        </w:r>
        <w:r>
          <w:rPr>
            <w:noProof/>
            <w:webHidden/>
          </w:rPr>
          <w:tab/>
        </w:r>
        <w:r>
          <w:rPr>
            <w:noProof/>
            <w:webHidden/>
          </w:rPr>
          <w:fldChar w:fldCharType="begin"/>
        </w:r>
        <w:r>
          <w:rPr>
            <w:noProof/>
            <w:webHidden/>
          </w:rPr>
          <w:instrText xml:space="preserve"> PAGEREF _Toc197939432 \h </w:instrText>
        </w:r>
        <w:r>
          <w:rPr>
            <w:noProof/>
            <w:webHidden/>
          </w:rPr>
        </w:r>
        <w:r>
          <w:rPr>
            <w:noProof/>
            <w:webHidden/>
          </w:rPr>
          <w:fldChar w:fldCharType="separate"/>
        </w:r>
        <w:r>
          <w:rPr>
            <w:noProof/>
            <w:webHidden/>
          </w:rPr>
          <w:t>30</w:t>
        </w:r>
        <w:r>
          <w:rPr>
            <w:noProof/>
            <w:webHidden/>
          </w:rPr>
          <w:fldChar w:fldCharType="end"/>
        </w:r>
      </w:hyperlink>
    </w:p>
    <w:p w14:paraId="100A1932" w14:textId="19805E83" w:rsidR="003C6870" w:rsidRDefault="003C6870">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197939433" w:history="1">
        <w:r w:rsidRPr="005B6474">
          <w:rPr>
            <w:rStyle w:val="Hipervnculo"/>
            <w:noProof/>
            <w:lang w:val="es-ES"/>
          </w:rPr>
          <w:t>Anexo V</w:t>
        </w:r>
        <w:r>
          <w:rPr>
            <w:noProof/>
            <w:webHidden/>
          </w:rPr>
          <w:tab/>
        </w:r>
        <w:r>
          <w:rPr>
            <w:noProof/>
            <w:webHidden/>
          </w:rPr>
          <w:fldChar w:fldCharType="begin"/>
        </w:r>
        <w:r>
          <w:rPr>
            <w:noProof/>
            <w:webHidden/>
          </w:rPr>
          <w:instrText xml:space="preserve"> PAGEREF _Toc197939433 \h </w:instrText>
        </w:r>
        <w:r>
          <w:rPr>
            <w:noProof/>
            <w:webHidden/>
          </w:rPr>
        </w:r>
        <w:r>
          <w:rPr>
            <w:noProof/>
            <w:webHidden/>
          </w:rPr>
          <w:fldChar w:fldCharType="separate"/>
        </w:r>
        <w:r>
          <w:rPr>
            <w:noProof/>
            <w:webHidden/>
          </w:rPr>
          <w:t>31</w:t>
        </w:r>
        <w:r>
          <w:rPr>
            <w:noProof/>
            <w:webHidden/>
          </w:rPr>
          <w:fldChar w:fldCharType="end"/>
        </w:r>
      </w:hyperlink>
    </w:p>
    <w:p w14:paraId="7166CC74" w14:textId="6E754E6E" w:rsidR="002B2243" w:rsidRPr="0041084A" w:rsidRDefault="006A6C99" w:rsidP="002B2243">
      <w:pPr>
        <w:rPr>
          <w:rFonts w:cs="Arial"/>
          <w:sz w:val="22"/>
          <w:lang w:eastAsia="es-MX"/>
        </w:rPr>
      </w:pPr>
      <w:r w:rsidRPr="00017D7C">
        <w:rPr>
          <w:rFonts w:cs="Arial"/>
          <w:szCs w:val="20"/>
          <w:lang w:eastAsia="es-MX"/>
        </w:rPr>
        <w:fldChar w:fldCharType="end"/>
      </w:r>
    </w:p>
    <w:p w14:paraId="0FBE62B3" w14:textId="77777777" w:rsidR="00345B66" w:rsidRDefault="00345B66" w:rsidP="003000AF">
      <w:pPr>
        <w:pStyle w:val="TtuloTDC"/>
      </w:pPr>
    </w:p>
    <w:p w14:paraId="15DD1784" w14:textId="77777777" w:rsidR="002A1A0C" w:rsidRDefault="002A1A0C">
      <w:pPr>
        <w:rPr>
          <w:b/>
          <w:bCs/>
        </w:rPr>
        <w:sectPr w:rsidR="002A1A0C" w:rsidSect="008563E5">
          <w:headerReference w:type="first" r:id="rId14"/>
          <w:footerReference w:type="first" r:id="rId15"/>
          <w:pgSz w:w="12240" w:h="15840" w:code="1"/>
          <w:pgMar w:top="1418" w:right="1701" w:bottom="1134" w:left="1701" w:header="709" w:footer="1117" w:gutter="0"/>
          <w:pgNumType w:start="1"/>
          <w:cols w:space="708"/>
          <w:titlePg/>
          <w:docGrid w:linePitch="360"/>
        </w:sectPr>
      </w:pPr>
    </w:p>
    <w:p w14:paraId="5DDBD60D" w14:textId="77777777" w:rsidR="006A1B98" w:rsidRDefault="006A1B98" w:rsidP="006A1B98">
      <w:pPr>
        <w:pStyle w:val="Ttulo1"/>
      </w:pPr>
      <w:bookmarkStart w:id="0" w:name="_Toc140228591"/>
      <w:bookmarkStart w:id="1" w:name="_Toc150768563"/>
      <w:bookmarkStart w:id="2" w:name="_Toc85545392"/>
      <w:bookmarkStart w:id="3" w:name="_Toc85545439"/>
      <w:bookmarkStart w:id="4" w:name="_Toc197939419"/>
      <w:r>
        <w:lastRenderedPageBreak/>
        <w:t>Introducción</w:t>
      </w:r>
      <w:bookmarkEnd w:id="0"/>
      <w:bookmarkEnd w:id="1"/>
      <w:bookmarkEnd w:id="4"/>
    </w:p>
    <w:p w14:paraId="55AFAC47" w14:textId="77777777" w:rsidR="006A1B98" w:rsidRDefault="006A1B98" w:rsidP="006A1B98">
      <w:r>
        <w:t>C</w:t>
      </w:r>
      <w:r w:rsidRPr="009737B2">
        <w:t>on fundamento en lo dispuesto por los artículos 134 de la Constitución Política de los Estados Unidos Mexicanos; 155 de la Constitución Política del Estado de Sinaloa; 4, fracción XII, 54, 61, fracción II, inciso c) y 79, de la Ley General de Contabilidad Gubernamental; 85 y 110 de la Ley Federal de Presupuesto y Responsabilidad Hacendaria; 49, fracción V de la Ley de Coordinación Fiscal; 1°, 3°, 11, 21 y 23 de la Ley Orgánica de la Administración Pública  del Estado de Sinaloa; 1°, 13, 15, Fracción II, 17, Fracciones I, III, IV, V, VIII y LII, del Reglamento Orgánico de la Administración Pública del Estado de Sinaloa; 3, 7 y 10, de la Ley de Planeación para el Estado de Sinaloa; 1, 2, 4, 5, 6, 7, 27, 28, 29, 31, 33, 63, 65, 80, 85 89, 90 y 91 de la Ley de Presupuesto y Responsabilidad Hacendaria del Estado de Sinaloa; 9°, fracciones II, VIII, XV, XVII, XVIII, XIX, XX, XXI y LXX, del Reglamento Interior de la Secretaría de Administración y Finanzas</w:t>
      </w:r>
      <w:r>
        <w:t xml:space="preserve"> del Estado de Sinaloa, se emitió el Programa Anual de Evaluación (PAE) 2024.</w:t>
      </w:r>
    </w:p>
    <w:p w14:paraId="7AFD9328" w14:textId="77777777" w:rsidR="00695D34" w:rsidRPr="00E15CEC" w:rsidRDefault="00695D34" w:rsidP="00695D34">
      <w:r w:rsidRPr="00E15CEC">
        <w:t xml:space="preserve">La Evaluación de Desempeño </w:t>
      </w:r>
      <w:r w:rsidRPr="00E15CEC">
        <w:rPr>
          <w:lang w:val="es-ES"/>
        </w:rPr>
        <w:t>2023</w:t>
      </w:r>
      <w:r w:rsidRPr="00E15CEC">
        <w:t xml:space="preserve"> al programa</w:t>
      </w:r>
      <w:r>
        <w:t xml:space="preserve"> </w:t>
      </w:r>
      <w:r w:rsidRPr="00E15CEC">
        <w:rPr>
          <w:lang w:val="es-ES"/>
        </w:rPr>
        <w:t>G007 Protección Laboral</w:t>
      </w:r>
      <w:r w:rsidRPr="00E15CEC">
        <w:t>, pretende dar cumplimiento a una de las estrategias consideradas en el Plan Estatal de Desarrollo 2022 – 2027; en el Eje 3: Gobierno Democrático, Promotor de Paz, Seguridad, Ética y Eficiencia; Tema 3.4: Hacienda Pública Responsable, Honesta y Eficiente; 2.Política de Gasto Público; Objetivo Prioritario 2.5: Consolidar la implantación y operación del Presupuesto basado en Resultados y del Sistema de Evaluación del Desempeño (PbR-SED) en el estado; Estrategia 2.5.1: Crear herramientas que generen avance en cada una de las secciones del ciclo presupuestario y en la consolidación en materia de PbR-SED; Líneas de Acción: 2.5.1.7; 2.5.1.8 y 2.5.1.11.</w:t>
      </w:r>
    </w:p>
    <w:p w14:paraId="782B7A2A" w14:textId="77777777" w:rsidR="00695D34" w:rsidRPr="00E15CEC" w:rsidRDefault="00695D34" w:rsidP="00695D34">
      <w:r w:rsidRPr="00E15CEC">
        <w:t xml:space="preserve">La evaluación fue realizada con información de gabinete proporcionada por </w:t>
      </w:r>
      <w:r>
        <w:t xml:space="preserve">la </w:t>
      </w:r>
      <w:r w:rsidRPr="00E15CEC">
        <w:t>Dirección del Trabajo y Previsión Social</w:t>
      </w:r>
      <w:r>
        <w:t xml:space="preserve"> adscrita a la Secretaría General de Gobierno</w:t>
      </w:r>
      <w:r w:rsidRPr="00E15CEC">
        <w:t>, la cual consiste en información operativa, documentación normativa, para complementar la documentación entregada.</w:t>
      </w:r>
    </w:p>
    <w:p w14:paraId="36FA827D" w14:textId="77777777" w:rsidR="00695D34" w:rsidRPr="00633EF0" w:rsidRDefault="00695D34" w:rsidP="00695D34">
      <w:r w:rsidRPr="00633EF0">
        <w:t xml:space="preserve">El propósito del PAE 2024 es evaluar los fondos y programas presupuestarios del ejercicio fiscal 2023 y 2024, entre los que destaca la Evaluación de Desempeño del programa </w:t>
      </w:r>
      <w:r w:rsidRPr="00E15CEC">
        <w:rPr>
          <w:iCs/>
          <w:lang w:val="es-ES"/>
        </w:rPr>
        <w:t>G007 Protección Laboral</w:t>
      </w:r>
      <w:r w:rsidRPr="00633EF0">
        <w:t>.</w:t>
      </w:r>
    </w:p>
    <w:p w14:paraId="436CB82C" w14:textId="77777777" w:rsidR="00695D34" w:rsidRDefault="00695D34" w:rsidP="00695D34">
      <w:r w:rsidRPr="00633EF0">
        <w:t xml:space="preserve">El presente documento constituye la evaluación del programa/proyecto antes mencionado, para el ejercicio fiscal </w:t>
      </w:r>
      <w:r w:rsidRPr="00E15CEC">
        <w:rPr>
          <w:iCs/>
          <w:lang w:val="es-ES"/>
        </w:rPr>
        <w:t>2023</w:t>
      </w:r>
      <w:r w:rsidRPr="00633EF0">
        <w:t>, realizado conforme a los TdR establecidos por el Gobierno</w:t>
      </w:r>
      <w:r>
        <w:t xml:space="preserve"> del Estado de Sinaloa y que corresponden a los emitidos por la </w:t>
      </w:r>
      <w:r w:rsidRPr="00772E75">
        <w:t>Unidad de Evaluación del Desempeño de SHCP</w:t>
      </w:r>
      <w:r>
        <w:t>.</w:t>
      </w:r>
    </w:p>
    <w:p w14:paraId="1C429838" w14:textId="77777777" w:rsidR="006A1B98" w:rsidRDefault="006A1B98">
      <w:pPr>
        <w:spacing w:line="276" w:lineRule="auto"/>
        <w:jc w:val="left"/>
      </w:pPr>
      <w:r>
        <w:br w:type="page"/>
      </w:r>
    </w:p>
    <w:p w14:paraId="41D655D0" w14:textId="77777777" w:rsidR="00DE60A6" w:rsidRPr="00CA04EA" w:rsidRDefault="00DE60A6" w:rsidP="00B70784">
      <w:r w:rsidRPr="00CA04EA">
        <w:rPr>
          <w:noProof/>
          <w:lang w:eastAsia="es-MX"/>
        </w:rPr>
        <w:lastRenderedPageBreak/>
        <mc:AlternateContent>
          <mc:Choice Requires="wps">
            <w:drawing>
              <wp:inline distT="0" distB="0" distL="0" distR="0" wp14:anchorId="14C70FEF" wp14:editId="33BAEDB6">
                <wp:extent cx="5610225" cy="360000"/>
                <wp:effectExtent l="0" t="0" r="9525" b="2540"/>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63C5C384" w14:textId="77777777" w:rsidR="00324323" w:rsidRPr="009A0B69" w:rsidRDefault="00324323" w:rsidP="009A0B69">
                            <w:pPr>
                              <w:pStyle w:val="Ttulo1"/>
                              <w:numPr>
                                <w:ilvl w:val="0"/>
                                <w:numId w:val="17"/>
                              </w:numPr>
                              <w:jc w:val="left"/>
                              <w:rPr>
                                <w:rFonts w:cs="Times New Roman"/>
                                <w:szCs w:val="22"/>
                              </w:rPr>
                            </w:pPr>
                            <w:bookmarkStart w:id="5" w:name="_Toc197939420"/>
                            <w:r w:rsidRPr="009A0B69">
                              <w:rPr>
                                <w:rFonts w:cs="Times New Roman"/>
                                <w:szCs w:val="22"/>
                              </w:rPr>
                              <w:t>Antecedentes</w:t>
                            </w:r>
                            <w:bookmarkEnd w:id="5"/>
                          </w:p>
                        </w:txbxContent>
                      </wps:txbx>
                      <wps:bodyPr rot="0" vert="horz" wrap="square" lIns="91440" tIns="45720" rIns="91440" bIns="45720" anchor="ctr" anchorCtr="0">
                        <a:noAutofit/>
                      </wps:bodyPr>
                    </wps:wsp>
                  </a:graphicData>
                </a:graphic>
              </wp:inline>
            </w:drawing>
          </mc:Choice>
          <mc:Fallback>
            <w:pict>
              <v:shapetype w14:anchorId="14C70FEF" id="_x0000_t202" coordsize="21600,21600" o:spt="202" path="m,l,21600r21600,l21600,xe">
                <v:stroke joinstyle="miter"/>
                <v:path gradientshapeok="t" o:connecttype="rect"/>
              </v:shapetype>
              <v:shape id="Cuadro de texto 2" o:spid="_x0000_s1029"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GaNQ3n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63C5C384" w14:textId="77777777" w:rsidR="00324323" w:rsidRPr="009A0B69" w:rsidRDefault="00324323" w:rsidP="009A0B69">
                      <w:pPr>
                        <w:pStyle w:val="Ttulo1"/>
                        <w:numPr>
                          <w:ilvl w:val="0"/>
                          <w:numId w:val="17"/>
                        </w:numPr>
                        <w:jc w:val="left"/>
                        <w:rPr>
                          <w:rFonts w:cs="Times New Roman"/>
                          <w:szCs w:val="22"/>
                        </w:rPr>
                      </w:pPr>
                      <w:bookmarkStart w:id="6" w:name="_Toc197939420"/>
                      <w:r w:rsidRPr="009A0B69">
                        <w:rPr>
                          <w:rFonts w:cs="Times New Roman"/>
                          <w:szCs w:val="22"/>
                        </w:rPr>
                        <w:t>Antecedentes</w:t>
                      </w:r>
                      <w:bookmarkEnd w:id="6"/>
                    </w:p>
                  </w:txbxContent>
                </v:textbox>
                <w10:anchorlock/>
              </v:shape>
            </w:pict>
          </mc:Fallback>
        </mc:AlternateContent>
      </w:r>
    </w:p>
    <w:p w14:paraId="18B8886A" w14:textId="77777777" w:rsidR="00695D34" w:rsidRPr="00152A61" w:rsidRDefault="00695D34" w:rsidP="00695D34">
      <w:r w:rsidRPr="00152A61">
        <w:t>La Dirección del Trabajo y Previsión Social forma parte de la estructura de la Secretaría General de Gobierno, por lo que, nos vemos integrados en su Visión y Misión institucional, como se muestra a continuación.</w:t>
      </w:r>
    </w:p>
    <w:p w14:paraId="7A561A74" w14:textId="77777777" w:rsidR="00695D34" w:rsidRPr="00E15CEC" w:rsidRDefault="00695D34" w:rsidP="00695D34">
      <w:pPr>
        <w:rPr>
          <w:b/>
          <w:bCs/>
          <w:color w:val="262626" w:themeColor="text1" w:themeTint="D9"/>
          <w:highlight w:val="yellow"/>
        </w:rPr>
      </w:pPr>
      <w:r w:rsidRPr="00E15CEC">
        <w:rPr>
          <w:b/>
          <w:bCs/>
          <w:color w:val="262626" w:themeColor="text1" w:themeTint="D9"/>
        </w:rPr>
        <w:t>Misión</w:t>
      </w:r>
    </w:p>
    <w:p w14:paraId="5441CD13" w14:textId="77777777" w:rsidR="00695D34" w:rsidRPr="00152A61" w:rsidRDefault="00695D34" w:rsidP="00695D34">
      <w:r w:rsidRPr="00152A61">
        <w:t>Es garantizar la gobernabilidad democrática, el Estado de derecho y la justicia social, sobre la base de un gobierno con sentido social, honesto y transparente. En esta etapa de transformación, asume la responsabilidad de hacer valer la cultura de los derechos humanos de forma transversal en la Administración Pública, así como promover el buen desarrollo político, y los valores cívicos y sociales en las y los Sinaloenses.</w:t>
      </w:r>
    </w:p>
    <w:p w14:paraId="7B653255" w14:textId="77777777" w:rsidR="00695D34" w:rsidRPr="00E15CEC" w:rsidRDefault="00695D34" w:rsidP="00695D34">
      <w:pPr>
        <w:rPr>
          <w:b/>
          <w:bCs/>
          <w:color w:val="262626" w:themeColor="text1" w:themeTint="D9"/>
        </w:rPr>
      </w:pPr>
      <w:r w:rsidRPr="00E15CEC">
        <w:rPr>
          <w:b/>
          <w:bCs/>
          <w:color w:val="262626" w:themeColor="text1" w:themeTint="D9"/>
        </w:rPr>
        <w:t>Visión</w:t>
      </w:r>
    </w:p>
    <w:p w14:paraId="7448DE50" w14:textId="77777777" w:rsidR="00695D34" w:rsidRPr="00152A61" w:rsidRDefault="00695D34" w:rsidP="00695D34">
      <w:r w:rsidRPr="00152A61">
        <w:t>Vislumbramos un Sinaloa que garantice el bienestar social, a través de la comprensión y aplicación de los derechos humanos. La paz, la justicia y la confianza en las instituciones, serán las bases más sólidas de la gobernabilidad democrática y el Estado de derecho. Las personas, sobre todo las más vulnerables, serán el centro de la acción del Estado; y la regeneración ética de la vida política y social, dará certeza y sostenibilidad de largo aliento al proyecto de transformación de nuestro Estado.</w:t>
      </w:r>
    </w:p>
    <w:p w14:paraId="2A859195" w14:textId="77777777" w:rsidR="00695D34" w:rsidRPr="00152A61" w:rsidRDefault="00695D34" w:rsidP="00695D34">
      <w:r w:rsidRPr="00152A61">
        <w:t>Así mismo, se integran los datos generales del programa tales como:</w:t>
      </w:r>
    </w:p>
    <w:p w14:paraId="612ED7F8" w14:textId="77777777" w:rsidR="00695D34" w:rsidRPr="00152A61" w:rsidRDefault="00695D34" w:rsidP="00695D34">
      <w:pPr>
        <w:pStyle w:val="Prrafodelista"/>
        <w:numPr>
          <w:ilvl w:val="0"/>
          <w:numId w:val="25"/>
        </w:numPr>
        <w:spacing w:line="360" w:lineRule="auto"/>
        <w:ind w:left="714" w:hanging="357"/>
      </w:pPr>
      <w:r w:rsidRPr="00152A61">
        <w:t>Unidad Administrativa: Secretaría General de Gobierno del Estado de Sinaloa</w:t>
      </w:r>
      <w:r>
        <w:t>.</w:t>
      </w:r>
    </w:p>
    <w:p w14:paraId="5D2032F0" w14:textId="77777777" w:rsidR="00695D34" w:rsidRPr="00152A61" w:rsidRDefault="00695D34" w:rsidP="00695D34">
      <w:pPr>
        <w:pStyle w:val="Prrafodelista"/>
        <w:numPr>
          <w:ilvl w:val="0"/>
          <w:numId w:val="25"/>
        </w:numPr>
        <w:spacing w:line="360" w:lineRule="auto"/>
        <w:ind w:left="714" w:hanging="357"/>
      </w:pPr>
      <w:r w:rsidRPr="00152A61">
        <w:t>Unidad Responsable: Dirección del Trabajo y Previsión Social</w:t>
      </w:r>
      <w:r>
        <w:t>.</w:t>
      </w:r>
    </w:p>
    <w:p w14:paraId="374F05F8" w14:textId="77777777" w:rsidR="00695D34" w:rsidRDefault="00695D34" w:rsidP="00695D34">
      <w:pPr>
        <w:pStyle w:val="Prrafodelista"/>
        <w:numPr>
          <w:ilvl w:val="0"/>
          <w:numId w:val="25"/>
        </w:numPr>
        <w:spacing w:line="360" w:lineRule="auto"/>
        <w:ind w:left="714" w:hanging="357"/>
      </w:pPr>
      <w:r w:rsidRPr="00152A61">
        <w:t xml:space="preserve">Año de inicio del programa: </w:t>
      </w:r>
      <w:r>
        <w:t>2018.</w:t>
      </w:r>
    </w:p>
    <w:p w14:paraId="6DA4BA55" w14:textId="77777777" w:rsidR="00695D34" w:rsidRPr="009A6FCE" w:rsidRDefault="00695D34" w:rsidP="00695D34">
      <w:pPr>
        <w:pStyle w:val="Prrafodelista"/>
        <w:numPr>
          <w:ilvl w:val="0"/>
          <w:numId w:val="25"/>
        </w:numPr>
        <w:spacing w:line="360" w:lineRule="auto"/>
        <w:ind w:left="714" w:hanging="357"/>
      </w:pPr>
      <w:r w:rsidRPr="009A6FCE">
        <w:t xml:space="preserve">Presupuesto aprobado para el ejercicio fiscal 2023: $ 30,075,501.00 (treinta millones setenta y cinco mil quinientos uno) </w:t>
      </w:r>
      <w:r w:rsidRPr="009A6FCE">
        <w:rPr>
          <w:rStyle w:val="Refdenotaalpie"/>
        </w:rPr>
        <w:footnoteReference w:id="1"/>
      </w:r>
      <w:r w:rsidRPr="009A6FCE">
        <w:t>.</w:t>
      </w:r>
    </w:p>
    <w:p w14:paraId="638D3468" w14:textId="77777777" w:rsidR="00695D34" w:rsidRPr="009A6FCE" w:rsidRDefault="00695D34" w:rsidP="00695D34">
      <w:pPr>
        <w:pStyle w:val="Prrafodelista"/>
        <w:numPr>
          <w:ilvl w:val="0"/>
          <w:numId w:val="25"/>
        </w:numPr>
        <w:spacing w:line="360" w:lineRule="auto"/>
        <w:ind w:left="714" w:hanging="357"/>
      </w:pPr>
      <w:r w:rsidRPr="009A6FCE">
        <w:t xml:space="preserve">Presupuesto aprobado para el ejercicio fiscal 2022: $ 29,928,666.00 (veintinueve millones novecientos veintiocho mil seiscientos sesenta y seis) </w:t>
      </w:r>
      <w:r w:rsidRPr="009A6FCE">
        <w:rPr>
          <w:rStyle w:val="Refdenotaalpie"/>
        </w:rPr>
        <w:footnoteReference w:id="2"/>
      </w:r>
      <w:r w:rsidRPr="009A6FCE">
        <w:t>.</w:t>
      </w:r>
    </w:p>
    <w:p w14:paraId="5DB65A02" w14:textId="77777777" w:rsidR="004C108A" w:rsidRPr="00B70784" w:rsidRDefault="004C108A" w:rsidP="004C108A">
      <w:pPr>
        <w:rPr>
          <w:rFonts w:eastAsiaTheme="majorEastAsia" w:cstheme="majorBidi"/>
          <w:b/>
          <w:bCs/>
          <w:color w:val="365F91" w:themeColor="accent1" w:themeShade="BF"/>
        </w:rPr>
      </w:pPr>
      <w:r w:rsidRPr="00B70784">
        <w:br w:type="page"/>
      </w:r>
    </w:p>
    <w:p w14:paraId="37A7EAED" w14:textId="77777777" w:rsidR="00BD2FB6" w:rsidRDefault="00BD2FB6" w:rsidP="00BD2FB6">
      <w:bookmarkStart w:id="7" w:name="_Toc85718802"/>
      <w:bookmarkStart w:id="8" w:name="_Toc85718835"/>
      <w:bookmarkStart w:id="9" w:name="_Toc85719130"/>
      <w:bookmarkStart w:id="10" w:name="_Toc85798212"/>
      <w:bookmarkStart w:id="11" w:name="_Toc85798261"/>
      <w:bookmarkStart w:id="12" w:name="_Toc85799175"/>
      <w:bookmarkStart w:id="13" w:name="_Toc85801012"/>
      <w:bookmarkStart w:id="14" w:name="_Toc86164278"/>
      <w:bookmarkStart w:id="15" w:name="_Toc86164899"/>
      <w:bookmarkStart w:id="16" w:name="_Toc86169285"/>
      <w:bookmarkStart w:id="17" w:name="_Toc86311648"/>
      <w:bookmarkStart w:id="18" w:name="_Toc85630261"/>
      <w:bookmarkStart w:id="19" w:name="_Toc85630291"/>
      <w:bookmarkStart w:id="20" w:name="_Toc85707979"/>
      <w:bookmarkStart w:id="21" w:name="_Toc85708355"/>
      <w:bookmarkStart w:id="22" w:name="_Toc85711229"/>
      <w:bookmarkStart w:id="23" w:name="_Toc94870512"/>
      <w:r w:rsidRPr="000943FA">
        <w:rPr>
          <w:noProof/>
          <w:lang w:eastAsia="es-MX"/>
        </w:rPr>
        <w:lastRenderedPageBreak/>
        <mc:AlternateContent>
          <mc:Choice Requires="wps">
            <w:drawing>
              <wp:inline distT="0" distB="0" distL="0" distR="0" wp14:anchorId="253E2733" wp14:editId="5C729F53">
                <wp:extent cx="5610225" cy="360000"/>
                <wp:effectExtent l="0" t="0" r="9525" b="2540"/>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264AA5D4" w14:textId="77777777" w:rsidR="00324323" w:rsidRPr="009A0B69" w:rsidRDefault="00324323" w:rsidP="009A0B69">
                            <w:pPr>
                              <w:pStyle w:val="Ttulo1"/>
                              <w:numPr>
                                <w:ilvl w:val="0"/>
                                <w:numId w:val="17"/>
                              </w:numPr>
                              <w:jc w:val="left"/>
                              <w:rPr>
                                <w:rFonts w:cs="Times New Roman"/>
                                <w:szCs w:val="22"/>
                              </w:rPr>
                            </w:pPr>
                            <w:bookmarkStart w:id="24" w:name="_Toc197939421"/>
                            <w:r w:rsidRPr="001B6F27">
                              <w:rPr>
                                <w:rFonts w:cs="Times New Roman"/>
                                <w:szCs w:val="22"/>
                              </w:rPr>
                              <w:t>Objetivos</w:t>
                            </w:r>
                            <w:r>
                              <w:rPr>
                                <w:rFonts w:cs="Times New Roman"/>
                                <w:szCs w:val="22"/>
                              </w:rPr>
                              <w:t xml:space="preserve"> de la Evaluación</w:t>
                            </w:r>
                            <w:bookmarkEnd w:id="24"/>
                          </w:p>
                        </w:txbxContent>
                      </wps:txbx>
                      <wps:bodyPr rot="0" vert="horz" wrap="square" lIns="91440" tIns="45720" rIns="91440" bIns="45720" anchor="ctr" anchorCtr="0">
                        <a:noAutofit/>
                      </wps:bodyPr>
                    </wps:wsp>
                  </a:graphicData>
                </a:graphic>
              </wp:inline>
            </w:drawing>
          </mc:Choice>
          <mc:Fallback>
            <w:pict>
              <v:shape w14:anchorId="253E2733" id="_x0000_s1030"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vMB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Wl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zu7zAX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264AA5D4" w14:textId="77777777" w:rsidR="00324323" w:rsidRPr="009A0B69" w:rsidRDefault="00324323" w:rsidP="009A0B69">
                      <w:pPr>
                        <w:pStyle w:val="Ttulo1"/>
                        <w:numPr>
                          <w:ilvl w:val="0"/>
                          <w:numId w:val="17"/>
                        </w:numPr>
                        <w:jc w:val="left"/>
                        <w:rPr>
                          <w:rFonts w:cs="Times New Roman"/>
                          <w:szCs w:val="22"/>
                        </w:rPr>
                      </w:pPr>
                      <w:bookmarkStart w:id="25" w:name="_Toc197939421"/>
                      <w:r w:rsidRPr="001B6F27">
                        <w:rPr>
                          <w:rFonts w:cs="Times New Roman"/>
                          <w:szCs w:val="22"/>
                        </w:rPr>
                        <w:t>Objetivos</w:t>
                      </w:r>
                      <w:r>
                        <w:rPr>
                          <w:rFonts w:cs="Times New Roman"/>
                          <w:szCs w:val="22"/>
                        </w:rPr>
                        <w:t xml:space="preserve"> de la Evaluación</w:t>
                      </w:r>
                      <w:bookmarkEnd w:id="25"/>
                    </w:p>
                  </w:txbxContent>
                </v:textbox>
                <w10:anchorlock/>
              </v:shape>
            </w:pict>
          </mc:Fallback>
        </mc:AlternateContent>
      </w:r>
    </w:p>
    <w:p w14:paraId="3FEC44AA" w14:textId="77777777" w:rsidR="00DE60A6" w:rsidRDefault="00BD2FB6" w:rsidP="006A1534">
      <w:pPr>
        <w:pStyle w:val="Ttulo2"/>
        <w:numPr>
          <w:ilvl w:val="0"/>
          <w:numId w:val="8"/>
        </w:numPr>
      </w:pPr>
      <w:bookmarkStart w:id="26" w:name="_Toc85630262"/>
      <w:bookmarkStart w:id="27" w:name="_Toc85630292"/>
      <w:bookmarkStart w:id="28" w:name="_Toc85707980"/>
      <w:bookmarkStart w:id="29" w:name="_Toc85708356"/>
      <w:bookmarkStart w:id="30" w:name="_Toc85711230"/>
      <w:bookmarkStart w:id="31" w:name="_Toc197939422"/>
      <w:bookmarkEnd w:id="2"/>
      <w:bookmarkEnd w:id="3"/>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t>Objetivo General</w:t>
      </w:r>
      <w:bookmarkEnd w:id="31"/>
    </w:p>
    <w:p w14:paraId="6612FAEF" w14:textId="15AD049D" w:rsidR="00275114" w:rsidRPr="00CA04EA" w:rsidRDefault="00695D34" w:rsidP="00EB47FB">
      <w:pPr>
        <w:rPr>
          <w:lang w:val="es-ES"/>
        </w:rPr>
      </w:pPr>
      <w:r w:rsidRPr="00695D34">
        <w:rPr>
          <w:lang w:val="es-ES"/>
        </w:rPr>
        <w:t>Contar con una valoración del desempeño de G007 Protección Laboral en su ejercicio fiscal 2023, con base en la información entregada por las unidades responsables del programa, para contribuir a la toma de decisiones.</w:t>
      </w:r>
    </w:p>
    <w:p w14:paraId="0131801D" w14:textId="77777777" w:rsidR="00537088" w:rsidRPr="00CA04EA" w:rsidRDefault="00537088" w:rsidP="006A1534">
      <w:pPr>
        <w:pStyle w:val="Ttulo2"/>
        <w:numPr>
          <w:ilvl w:val="0"/>
          <w:numId w:val="8"/>
        </w:numPr>
      </w:pPr>
      <w:bookmarkStart w:id="32" w:name="_Toc85630263"/>
      <w:bookmarkStart w:id="33" w:name="_Toc85630293"/>
      <w:bookmarkStart w:id="34" w:name="_Toc85707981"/>
      <w:bookmarkStart w:id="35" w:name="_Toc85708357"/>
      <w:bookmarkStart w:id="36" w:name="_Toc85711231"/>
      <w:bookmarkStart w:id="37" w:name="_Toc197939423"/>
      <w:bookmarkEnd w:id="26"/>
      <w:bookmarkEnd w:id="27"/>
      <w:bookmarkEnd w:id="28"/>
      <w:bookmarkEnd w:id="29"/>
      <w:bookmarkEnd w:id="30"/>
      <w:r w:rsidRPr="00CA04EA">
        <w:t xml:space="preserve">Objetivo </w:t>
      </w:r>
      <w:r w:rsidR="00D06A0D">
        <w:t>Específicos</w:t>
      </w:r>
      <w:bookmarkEnd w:id="37"/>
    </w:p>
    <w:bookmarkEnd w:id="32"/>
    <w:bookmarkEnd w:id="33"/>
    <w:bookmarkEnd w:id="34"/>
    <w:bookmarkEnd w:id="35"/>
    <w:bookmarkEnd w:id="36"/>
    <w:p w14:paraId="10AE7D5B" w14:textId="77777777" w:rsidR="00695D34" w:rsidRPr="00152A61" w:rsidRDefault="00695D34" w:rsidP="00695D34">
      <w:pPr>
        <w:pStyle w:val="Prrafodelista"/>
        <w:numPr>
          <w:ilvl w:val="0"/>
          <w:numId w:val="1"/>
        </w:numPr>
        <w:spacing w:line="360" w:lineRule="auto"/>
        <w:ind w:left="709"/>
        <w:rPr>
          <w:lang w:val="es-ES"/>
        </w:rPr>
      </w:pPr>
      <w:r w:rsidRPr="00152A61">
        <w:rPr>
          <w:lang w:val="es-ES"/>
        </w:rPr>
        <w:t>Reportar los resultados y productos de los programas evaluados durante el ejercicio fiscal (</w:t>
      </w:r>
      <w:r w:rsidRPr="00152A61">
        <w:rPr>
          <w:i/>
          <w:lang w:val="es-ES"/>
        </w:rPr>
        <w:t>2023</w:t>
      </w:r>
      <w:r w:rsidRPr="00152A61">
        <w:rPr>
          <w:lang w:val="es-ES"/>
        </w:rPr>
        <w:t>) y enlistados en el Anexo II, mediante el análisis de los indicadores de resultados, de los indicadores de servicios y gestión, así como de los hallazgos relevantes derivados de evaluaciones previas (en caso de aplicar) y otros documentos del programa;</w:t>
      </w:r>
    </w:p>
    <w:p w14:paraId="110BB738" w14:textId="77777777" w:rsidR="00695D34" w:rsidRPr="00152A61" w:rsidRDefault="00695D34" w:rsidP="00695D34">
      <w:pPr>
        <w:pStyle w:val="Prrafodelista"/>
        <w:numPr>
          <w:ilvl w:val="0"/>
          <w:numId w:val="1"/>
        </w:numPr>
        <w:spacing w:line="360" w:lineRule="auto"/>
        <w:ind w:left="709"/>
        <w:rPr>
          <w:lang w:val="es-ES"/>
        </w:rPr>
      </w:pPr>
      <w:r w:rsidRPr="00152A61">
        <w:rPr>
          <w:lang w:val="es-ES"/>
        </w:rPr>
        <w:t xml:space="preserve">Analizar el avance de las metas de los indicadores de la Matriz de Indicadores para Resultados (MIR) en el ejercicio fiscal </w:t>
      </w:r>
      <w:r w:rsidRPr="00E15CEC">
        <w:rPr>
          <w:iCs/>
          <w:lang w:val="es-ES"/>
        </w:rPr>
        <w:t>2023</w:t>
      </w:r>
      <w:r w:rsidRPr="00152A61">
        <w:rPr>
          <w:lang w:val="es-ES"/>
        </w:rPr>
        <w:t>, respecto de años anteriores y el avance en relación con las metas establecidas;</w:t>
      </w:r>
    </w:p>
    <w:p w14:paraId="0980AACD" w14:textId="77777777" w:rsidR="00695D34" w:rsidRPr="00CA04EA" w:rsidRDefault="00695D34" w:rsidP="00695D34">
      <w:pPr>
        <w:pStyle w:val="Prrafodelista"/>
        <w:numPr>
          <w:ilvl w:val="0"/>
          <w:numId w:val="1"/>
        </w:numPr>
        <w:spacing w:line="360" w:lineRule="auto"/>
        <w:ind w:left="709"/>
        <w:rPr>
          <w:lang w:val="es-ES"/>
        </w:rPr>
      </w:pPr>
      <w:r w:rsidRPr="00CA04EA">
        <w:rPr>
          <w:lang w:val="es-ES"/>
        </w:rPr>
        <w:t>Identificar los principales aspectos susceptibles de mejora del programa</w:t>
      </w:r>
      <w:r>
        <w:rPr>
          <w:lang w:val="es-ES"/>
        </w:rPr>
        <w:t>;</w:t>
      </w:r>
    </w:p>
    <w:p w14:paraId="28252A94" w14:textId="77777777" w:rsidR="00695D34" w:rsidRPr="00CA04EA" w:rsidRDefault="00695D34" w:rsidP="00695D34">
      <w:pPr>
        <w:pStyle w:val="Prrafodelista"/>
        <w:numPr>
          <w:ilvl w:val="0"/>
          <w:numId w:val="1"/>
        </w:numPr>
        <w:spacing w:line="360" w:lineRule="auto"/>
        <w:ind w:left="709"/>
        <w:rPr>
          <w:lang w:val="es-ES"/>
        </w:rPr>
      </w:pPr>
      <w:r w:rsidRPr="00CA04EA">
        <w:rPr>
          <w:lang w:val="es-ES"/>
        </w:rPr>
        <w:t>Analizar la evolución de la cobertura y el presupuesto del programa</w:t>
      </w:r>
      <w:r>
        <w:rPr>
          <w:lang w:val="es-ES"/>
        </w:rPr>
        <w:t>;</w:t>
      </w:r>
    </w:p>
    <w:p w14:paraId="34DF3AC5" w14:textId="77777777" w:rsidR="00695D34" w:rsidRPr="00CA04EA" w:rsidRDefault="00695D34" w:rsidP="00695D34">
      <w:pPr>
        <w:pStyle w:val="Prrafodelista"/>
        <w:numPr>
          <w:ilvl w:val="0"/>
          <w:numId w:val="1"/>
        </w:numPr>
        <w:spacing w:line="360" w:lineRule="auto"/>
        <w:ind w:left="709"/>
        <w:rPr>
          <w:lang w:val="es-ES"/>
        </w:rPr>
      </w:pPr>
      <w:r w:rsidRPr="00CA04EA">
        <w:rPr>
          <w:lang w:val="es-ES"/>
        </w:rPr>
        <w:t>Identificar las fortalezas, los retos y las recomendaciones del programa</w:t>
      </w:r>
      <w:r>
        <w:rPr>
          <w:lang w:val="es-ES"/>
        </w:rPr>
        <w:t>;</w:t>
      </w:r>
    </w:p>
    <w:p w14:paraId="72DE6A96" w14:textId="77777777" w:rsidR="00695D34" w:rsidRPr="00C63A63" w:rsidRDefault="00695D34" w:rsidP="00695D34">
      <w:pPr>
        <w:pStyle w:val="Prrafodelista"/>
        <w:numPr>
          <w:ilvl w:val="0"/>
          <w:numId w:val="1"/>
        </w:numPr>
        <w:spacing w:line="360" w:lineRule="auto"/>
        <w:ind w:left="709"/>
        <w:rPr>
          <w:lang w:val="es-ES"/>
        </w:rPr>
      </w:pPr>
      <w:r w:rsidRPr="00CA04EA">
        <w:rPr>
          <w:lang w:val="es-ES"/>
        </w:rPr>
        <w:t>Contar con una Evaluación Integral del Desempeño de los temas de política pública, con una breve relatoría y una matriz de monitoreo y evaluación por programa que valore su desempeño en distintas áreas.</w:t>
      </w:r>
    </w:p>
    <w:p w14:paraId="3DB5F779" w14:textId="77777777" w:rsidR="00537088" w:rsidRPr="00CA04EA" w:rsidRDefault="00537088" w:rsidP="00537088">
      <w:bookmarkStart w:id="38" w:name="_Toc85630264"/>
      <w:bookmarkStart w:id="39" w:name="_Toc85630294"/>
      <w:bookmarkStart w:id="40" w:name="_Toc85707983"/>
      <w:bookmarkStart w:id="41" w:name="_Toc85708359"/>
      <w:bookmarkStart w:id="42" w:name="_Toc85711233"/>
      <w:bookmarkStart w:id="43" w:name="_Toc85718806"/>
      <w:bookmarkStart w:id="44" w:name="_Toc85718839"/>
      <w:bookmarkStart w:id="45" w:name="_Toc85719134"/>
      <w:bookmarkStart w:id="46" w:name="_Toc85798216"/>
      <w:bookmarkStart w:id="47" w:name="_Toc85798265"/>
      <w:bookmarkStart w:id="48" w:name="_Toc85799179"/>
      <w:bookmarkStart w:id="49" w:name="_Toc85801016"/>
      <w:bookmarkStart w:id="50" w:name="_Toc86164282"/>
      <w:bookmarkStart w:id="51" w:name="_Toc86164903"/>
      <w:bookmarkStart w:id="52" w:name="_Toc86169289"/>
      <w:bookmarkStart w:id="53" w:name="_Toc86311652"/>
      <w:bookmarkStart w:id="54" w:name="_Toc94870516"/>
      <w:r w:rsidRPr="00CA04EA">
        <w:rPr>
          <w:noProof/>
          <w:lang w:eastAsia="es-MX"/>
        </w:rPr>
        <mc:AlternateContent>
          <mc:Choice Requires="wps">
            <w:drawing>
              <wp:inline distT="0" distB="0" distL="0" distR="0" wp14:anchorId="34571E27" wp14:editId="0D2C8055">
                <wp:extent cx="5610225" cy="360000"/>
                <wp:effectExtent l="0" t="0" r="9525" b="2540"/>
                <wp:docPr id="5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5E247A2E" w14:textId="77777777" w:rsidR="00324323" w:rsidRPr="009A0B69" w:rsidRDefault="00324323" w:rsidP="009A0B69">
                            <w:pPr>
                              <w:pStyle w:val="Ttulo1"/>
                              <w:numPr>
                                <w:ilvl w:val="0"/>
                                <w:numId w:val="17"/>
                              </w:numPr>
                              <w:jc w:val="left"/>
                              <w:rPr>
                                <w:rFonts w:cs="Times New Roman"/>
                                <w:szCs w:val="22"/>
                              </w:rPr>
                            </w:pPr>
                            <w:bookmarkStart w:id="55" w:name="_Toc197939424"/>
                            <w:r>
                              <w:rPr>
                                <w:rFonts w:cs="Times New Roman"/>
                                <w:szCs w:val="22"/>
                              </w:rPr>
                              <w:t>Esquema de la Evaluación de Desempeño</w:t>
                            </w:r>
                            <w:bookmarkEnd w:id="55"/>
                          </w:p>
                        </w:txbxContent>
                      </wps:txbx>
                      <wps:bodyPr rot="0" vert="horz" wrap="square" lIns="91440" tIns="45720" rIns="91440" bIns="45720" anchor="ctr" anchorCtr="0">
                        <a:noAutofit/>
                      </wps:bodyPr>
                    </wps:wsp>
                  </a:graphicData>
                </a:graphic>
              </wp:inline>
            </w:drawing>
          </mc:Choice>
          <mc:Fallback>
            <w:pict>
              <v:shape w14:anchorId="34571E27" id="_x0000_s1031"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Epn453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5E247A2E" w14:textId="77777777" w:rsidR="00324323" w:rsidRPr="009A0B69" w:rsidRDefault="00324323" w:rsidP="009A0B69">
                      <w:pPr>
                        <w:pStyle w:val="Ttulo1"/>
                        <w:numPr>
                          <w:ilvl w:val="0"/>
                          <w:numId w:val="17"/>
                        </w:numPr>
                        <w:jc w:val="left"/>
                        <w:rPr>
                          <w:rFonts w:cs="Times New Roman"/>
                          <w:szCs w:val="22"/>
                        </w:rPr>
                      </w:pPr>
                      <w:bookmarkStart w:id="56" w:name="_Toc197939424"/>
                      <w:r>
                        <w:rPr>
                          <w:rFonts w:cs="Times New Roman"/>
                          <w:szCs w:val="22"/>
                        </w:rPr>
                        <w:t>Esquema de la Evaluación de Desempeño</w:t>
                      </w:r>
                      <w:bookmarkEnd w:id="56"/>
                    </w:p>
                  </w:txbxContent>
                </v:textbox>
                <w10:anchorlock/>
              </v:shape>
            </w:pict>
          </mc:Fallback>
        </mc:AlternateContent>
      </w:r>
    </w:p>
    <w:p w14:paraId="08E3BA19" w14:textId="77777777" w:rsidR="00537088" w:rsidRPr="00CA04EA" w:rsidRDefault="00537088" w:rsidP="006A1534">
      <w:pPr>
        <w:pStyle w:val="Ttulo2"/>
        <w:numPr>
          <w:ilvl w:val="0"/>
          <w:numId w:val="9"/>
        </w:numPr>
      </w:pPr>
      <w:bookmarkStart w:id="57" w:name="_Toc85630265"/>
      <w:bookmarkStart w:id="58" w:name="_Toc85630295"/>
      <w:bookmarkStart w:id="59" w:name="_Toc85707984"/>
      <w:bookmarkStart w:id="60" w:name="_Toc85708360"/>
      <w:bookmarkStart w:id="61" w:name="_Toc85711234"/>
      <w:bookmarkStart w:id="62" w:name="_Toc197939425"/>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sidRPr="00CA04EA">
        <w:t>Contenido General</w:t>
      </w:r>
      <w:bookmarkEnd w:id="62"/>
    </w:p>
    <w:bookmarkEnd w:id="57"/>
    <w:bookmarkEnd w:id="58"/>
    <w:bookmarkEnd w:id="59"/>
    <w:bookmarkEnd w:id="60"/>
    <w:bookmarkEnd w:id="61"/>
    <w:p w14:paraId="2366FC18" w14:textId="77777777" w:rsidR="00465B3A" w:rsidRPr="00CA04EA" w:rsidRDefault="009B7C01" w:rsidP="009B7C01">
      <w:pPr>
        <w:rPr>
          <w:lang w:val="es-ES"/>
        </w:rPr>
      </w:pPr>
      <w:r w:rsidRPr="00CA04EA">
        <w:rPr>
          <w:lang w:val="es-ES"/>
        </w:rPr>
        <w:t>La E</w:t>
      </w:r>
      <w:r w:rsidR="00504D08" w:rsidRPr="00CA04EA">
        <w:rPr>
          <w:lang w:val="es-ES"/>
        </w:rPr>
        <w:t xml:space="preserve">valuación </w:t>
      </w:r>
      <w:r w:rsidRPr="00CA04EA">
        <w:rPr>
          <w:lang w:val="es-ES"/>
        </w:rPr>
        <w:t>E</w:t>
      </w:r>
      <w:r w:rsidR="00504D08" w:rsidRPr="00CA04EA">
        <w:rPr>
          <w:lang w:val="es-ES"/>
        </w:rPr>
        <w:t xml:space="preserve">specífica de </w:t>
      </w:r>
      <w:r w:rsidRPr="00CA04EA">
        <w:rPr>
          <w:lang w:val="es-ES"/>
        </w:rPr>
        <w:t>D</w:t>
      </w:r>
      <w:r w:rsidR="00504D08" w:rsidRPr="00CA04EA">
        <w:rPr>
          <w:lang w:val="es-ES"/>
        </w:rPr>
        <w:t>esempeño (EED)</w:t>
      </w:r>
      <w:r w:rsidRPr="00CA04EA">
        <w:rPr>
          <w:lang w:val="es-ES"/>
        </w:rPr>
        <w:t xml:space="preserve"> de</w:t>
      </w:r>
      <w:r w:rsidR="00AF6EF9">
        <w:rPr>
          <w:lang w:val="es-ES"/>
        </w:rPr>
        <w:t>l</w:t>
      </w:r>
      <w:r w:rsidRPr="00CA04EA">
        <w:rPr>
          <w:lang w:val="es-ES"/>
        </w:rPr>
        <w:t xml:space="preserve"> programa </w:t>
      </w:r>
      <w:r w:rsidR="00504D08" w:rsidRPr="00CA04EA">
        <w:rPr>
          <w:lang w:val="es-ES"/>
        </w:rPr>
        <w:t xml:space="preserve">enlistado en el Anexo II </w:t>
      </w:r>
      <w:r w:rsidRPr="00CA04EA">
        <w:rPr>
          <w:lang w:val="es-ES"/>
        </w:rPr>
        <w:t>se debe realizar mediante trabajo de gabinete y únicamente con base en la información proporcionada</w:t>
      </w:r>
      <w:r w:rsidR="00504D08" w:rsidRPr="00CA04EA">
        <w:rPr>
          <w:lang w:val="es-ES"/>
        </w:rPr>
        <w:t xml:space="preserve"> (la información entregada se considera validada, tanto en su contenido y calidad)</w:t>
      </w:r>
      <w:r w:rsidRPr="00CA04EA">
        <w:rPr>
          <w:lang w:val="es-ES"/>
        </w:rPr>
        <w:t xml:space="preserve"> por las unidades responsables de los programas </w:t>
      </w:r>
      <w:r w:rsidR="00504D08" w:rsidRPr="00CA04EA">
        <w:rPr>
          <w:lang w:val="es-ES"/>
        </w:rPr>
        <w:t xml:space="preserve">y </w:t>
      </w:r>
      <w:r w:rsidR="005F498A">
        <w:rPr>
          <w:lang w:val="es-ES"/>
        </w:rPr>
        <w:t>la instancia</w:t>
      </w:r>
      <w:r w:rsidR="00504D08" w:rsidRPr="00CA04EA">
        <w:rPr>
          <w:lang w:val="es-ES"/>
        </w:rPr>
        <w:t xml:space="preserve"> evaluadora</w:t>
      </w:r>
      <w:r w:rsidRPr="00CA04EA">
        <w:rPr>
          <w:lang w:val="es-ES"/>
        </w:rPr>
        <w:t xml:space="preserve">. </w:t>
      </w:r>
    </w:p>
    <w:p w14:paraId="40E1E23C" w14:textId="77777777" w:rsidR="00A21D0A" w:rsidRPr="00CA04EA" w:rsidRDefault="00465B3A" w:rsidP="00465B3A">
      <w:pPr>
        <w:rPr>
          <w:lang w:val="es-ES"/>
        </w:rPr>
      </w:pPr>
      <w:r w:rsidRPr="00CA04EA">
        <w:rPr>
          <w:lang w:val="es-ES"/>
        </w:rPr>
        <w:t>Con el objetivo de contribuir a la toma de decisiones, la evaluación se divide en cinco temas:</w:t>
      </w:r>
    </w:p>
    <w:p w14:paraId="34B0F682" w14:textId="77777777" w:rsidR="00537088" w:rsidRPr="00CA04EA" w:rsidRDefault="00537088" w:rsidP="00AF6EF9">
      <w:pPr>
        <w:pStyle w:val="Ttulo3"/>
        <w:numPr>
          <w:ilvl w:val="0"/>
          <w:numId w:val="14"/>
        </w:numPr>
      </w:pPr>
      <w:bookmarkStart w:id="63" w:name="_Toc85630266"/>
      <w:bookmarkStart w:id="64" w:name="_Toc85630296"/>
      <w:bookmarkStart w:id="65" w:name="_Toc85707985"/>
      <w:bookmarkStart w:id="66" w:name="_Toc85708361"/>
      <w:bookmarkStart w:id="67" w:name="_Toc85711235"/>
      <w:r w:rsidRPr="00CA04EA">
        <w:t>Resultados finales del programa</w:t>
      </w:r>
      <w:r w:rsidR="00AF6EF9">
        <w:t>:</w:t>
      </w:r>
    </w:p>
    <w:bookmarkEnd w:id="63"/>
    <w:bookmarkEnd w:id="64"/>
    <w:bookmarkEnd w:id="65"/>
    <w:bookmarkEnd w:id="66"/>
    <w:bookmarkEnd w:id="67"/>
    <w:p w14:paraId="03EDA37C" w14:textId="29243139" w:rsidR="00465B3A" w:rsidRPr="00CA04EA" w:rsidRDefault="00695D34" w:rsidP="00465B3A">
      <w:pPr>
        <w:rPr>
          <w:lang w:val="es-ES"/>
        </w:rPr>
      </w:pPr>
      <w:r w:rsidRPr="00695D34">
        <w:rPr>
          <w:lang w:val="es-ES"/>
        </w:rPr>
        <w:t xml:space="preserve">La valoración sobre resultados finales debe contener: los valores del avance realizado en el ejercicio fiscal (2023) de los indicadores de Fin y Propósito de la MIR del programa; para lo cual, se deben </w:t>
      </w:r>
      <w:r w:rsidRPr="00695D34">
        <w:rPr>
          <w:lang w:val="es-ES"/>
        </w:rPr>
        <w:lastRenderedPageBreak/>
        <w:t>seleccionar un máximo de cinco indicadores de resultados que expliquen mejor el nivel de objetivos del programa, considerando los criterios establecidos en el Anexo IV. Además, se debe realizar un análisis del avance que han tenido los indicadores de la MIR, considerando los valores de años anteriores y sus metas.</w:t>
      </w:r>
    </w:p>
    <w:p w14:paraId="4EA57FBF" w14:textId="77777777" w:rsidR="00B54588" w:rsidRPr="00CA04EA" w:rsidRDefault="00537088" w:rsidP="00AF6EF9">
      <w:pPr>
        <w:pStyle w:val="Ttulo3"/>
        <w:numPr>
          <w:ilvl w:val="0"/>
          <w:numId w:val="14"/>
        </w:numPr>
      </w:pPr>
      <w:r w:rsidRPr="00CA04EA">
        <w:t>Productos</w:t>
      </w:r>
      <w:r w:rsidR="00AF6EF9">
        <w:t>:</w:t>
      </w:r>
    </w:p>
    <w:p w14:paraId="3E22A8F7" w14:textId="77777777" w:rsidR="00465B3A" w:rsidRPr="00CA04EA" w:rsidRDefault="00465B3A" w:rsidP="00465B3A">
      <w:pPr>
        <w:rPr>
          <w:lang w:val="es-ES"/>
        </w:rPr>
      </w:pPr>
      <w:r w:rsidRPr="00CA04EA">
        <w:rPr>
          <w:lang w:val="es-ES"/>
        </w:rPr>
        <w:t xml:space="preserve">La valoración sobre los bienes y servicios que otorga cada programa se debe realizar con base en </w:t>
      </w:r>
      <w:r w:rsidR="00E4256E" w:rsidRPr="00B57C01">
        <w:rPr>
          <w:lang w:val="es-ES"/>
        </w:rPr>
        <w:t xml:space="preserve">la </w:t>
      </w:r>
      <w:r w:rsidR="00045F0D" w:rsidRPr="00B57C01">
        <w:rPr>
          <w:lang w:val="es-ES"/>
        </w:rPr>
        <w:t>selección</w:t>
      </w:r>
      <w:r w:rsidR="00045F0D" w:rsidRPr="00CA04EA">
        <w:rPr>
          <w:lang w:val="es-ES"/>
        </w:rPr>
        <w:t xml:space="preserve"> de máximo cinco indicadores de Componentes de la MIR, considerando los criterios del Anexo IV.</w:t>
      </w:r>
    </w:p>
    <w:p w14:paraId="52B8D8C2" w14:textId="77777777" w:rsidR="00537088" w:rsidRPr="00CA04EA" w:rsidRDefault="00537088" w:rsidP="00AF6EF9">
      <w:pPr>
        <w:pStyle w:val="Ttulo3"/>
        <w:numPr>
          <w:ilvl w:val="0"/>
          <w:numId w:val="14"/>
        </w:numPr>
      </w:pPr>
      <w:r w:rsidRPr="00CA04EA">
        <w:t>Identificar Indicador Sectorial</w:t>
      </w:r>
      <w:r w:rsidR="00AF6EF9">
        <w:t>:</w:t>
      </w:r>
    </w:p>
    <w:p w14:paraId="186059D4" w14:textId="77777777" w:rsidR="00465B3A" w:rsidRPr="00CA04EA" w:rsidRDefault="00465B3A" w:rsidP="00465B3A">
      <w:pPr>
        <w:rPr>
          <w:lang w:val="es-ES"/>
        </w:rPr>
      </w:pPr>
      <w:r w:rsidRPr="00CA04EA">
        <w:rPr>
          <w:lang w:val="es-ES"/>
        </w:rPr>
        <w:t>Se seleccionará el indicador del programa sectorial al que se encuentra vinculado y al que contribuye con el logro de sus objetivos; se deben incluir los datos del indicador sectorial y la meta del mismo.</w:t>
      </w:r>
    </w:p>
    <w:p w14:paraId="4362DB34" w14:textId="77777777" w:rsidR="00537088" w:rsidRPr="00CA04EA" w:rsidRDefault="00537088" w:rsidP="00AF6EF9">
      <w:pPr>
        <w:pStyle w:val="Ttulo3"/>
        <w:numPr>
          <w:ilvl w:val="0"/>
          <w:numId w:val="14"/>
        </w:numPr>
      </w:pPr>
      <w:r w:rsidRPr="00CA04EA">
        <w:t>Seguimiento a los aspectos susceptibles de mejora</w:t>
      </w:r>
      <w:r w:rsidR="00AF6EF9">
        <w:t>:</w:t>
      </w:r>
    </w:p>
    <w:p w14:paraId="428034C7" w14:textId="77777777" w:rsidR="00325CBD" w:rsidRPr="00CA04EA" w:rsidRDefault="00325CBD" w:rsidP="00465B3A">
      <w:pPr>
        <w:rPr>
          <w:lang w:val="es-ES"/>
        </w:rPr>
      </w:pPr>
      <w:r w:rsidRPr="00CA04EA">
        <w:rPr>
          <w:lang w:val="es-ES"/>
        </w:rPr>
        <w:t>Se deben reportar los aspectos susceptibles de mejora por cada programa con base en sus documentos de trabajo y/o en su documento de posición institucional</w:t>
      </w:r>
      <w:r w:rsidR="00045F0D" w:rsidRPr="00CA04EA">
        <w:rPr>
          <w:lang w:val="es-ES"/>
        </w:rPr>
        <w:t xml:space="preserve"> del Mecanismo para el Seguimiento a los Aspectos Susceptibles de Mejora derivados de Evaluaciones a los Programas Presupuestarios</w:t>
      </w:r>
      <w:r w:rsidRPr="00CA04EA">
        <w:rPr>
          <w:lang w:val="es-ES"/>
        </w:rPr>
        <w:t>. De igual manera, se deben incluir las acciones emprendidas por los programas y su avance reportado.</w:t>
      </w:r>
    </w:p>
    <w:p w14:paraId="4B759CCB" w14:textId="77777777" w:rsidR="00EB47FB" w:rsidRPr="00CA04EA" w:rsidRDefault="00537088" w:rsidP="00AF6EF9">
      <w:pPr>
        <w:pStyle w:val="Ttulo3"/>
        <w:numPr>
          <w:ilvl w:val="0"/>
          <w:numId w:val="14"/>
        </w:numPr>
      </w:pPr>
      <w:r w:rsidRPr="00CA04EA">
        <w:t>Cobertura del programa</w:t>
      </w:r>
      <w:r w:rsidR="00045F0D" w:rsidRPr="00CA04EA">
        <w:t xml:space="preserve">: </w:t>
      </w:r>
    </w:p>
    <w:p w14:paraId="5A270D29" w14:textId="77777777" w:rsidR="00695D34" w:rsidRPr="00695D34" w:rsidRDefault="00695D34" w:rsidP="00695D34">
      <w:pPr>
        <w:rPr>
          <w:lang w:val="es-ES"/>
        </w:rPr>
      </w:pPr>
      <w:r w:rsidRPr="00695D34">
        <w:rPr>
          <w:lang w:val="es-ES"/>
        </w:rPr>
        <w:t>El análisis y la valoración de la cobertura se deben realizar con base en la cobertura del programa.</w:t>
      </w:r>
    </w:p>
    <w:p w14:paraId="6065B917" w14:textId="2730D568" w:rsidR="00325CBD" w:rsidRDefault="00695D34" w:rsidP="00695D34">
      <w:r w:rsidRPr="00695D34">
        <w:rPr>
          <w:lang w:val="es-ES"/>
        </w:rPr>
        <w:t>De acuerdo con la información de cada tema, se debe elaborar una valoración global del desempeño del programa en el ejercicio fiscal 2023, resaltando sus principales resultados, fortalezas y retos, así como las recomendaciones de la instancia evaluadora.</w:t>
      </w:r>
    </w:p>
    <w:p w14:paraId="397A8EAF" w14:textId="77777777" w:rsidR="00C64412" w:rsidRDefault="00C64412">
      <w:pPr>
        <w:spacing w:line="276" w:lineRule="auto"/>
        <w:jc w:val="left"/>
        <w:rPr>
          <w:rFonts w:eastAsiaTheme="majorEastAsia" w:cstheme="majorBidi"/>
          <w:b/>
          <w:bCs/>
          <w:smallCaps/>
          <w:color w:val="595959" w:themeColor="text1" w:themeTint="A6"/>
          <w:sz w:val="22"/>
          <w:szCs w:val="26"/>
        </w:rPr>
      </w:pPr>
      <w:bookmarkStart w:id="68" w:name="_Toc85630271"/>
      <w:bookmarkStart w:id="69" w:name="_Toc85630301"/>
      <w:bookmarkStart w:id="70" w:name="_Toc85707990"/>
      <w:bookmarkStart w:id="71" w:name="_Toc85708366"/>
      <w:bookmarkStart w:id="72" w:name="_Toc85711240"/>
      <w:r>
        <w:br w:type="page"/>
      </w:r>
    </w:p>
    <w:p w14:paraId="2DC0958F" w14:textId="77777777" w:rsidR="00537088" w:rsidRPr="00CA04EA" w:rsidRDefault="00537088" w:rsidP="006A1534">
      <w:pPr>
        <w:pStyle w:val="Ttulo2"/>
        <w:numPr>
          <w:ilvl w:val="0"/>
          <w:numId w:val="9"/>
        </w:numPr>
      </w:pPr>
      <w:bookmarkStart w:id="73" w:name="_Toc197939426"/>
      <w:r w:rsidRPr="00CA04EA">
        <w:lastRenderedPageBreak/>
        <w:t>Contenido Específico</w:t>
      </w:r>
      <w:bookmarkEnd w:id="73"/>
    </w:p>
    <w:bookmarkEnd w:id="68"/>
    <w:bookmarkEnd w:id="69"/>
    <w:bookmarkEnd w:id="70"/>
    <w:bookmarkEnd w:id="71"/>
    <w:bookmarkEnd w:id="72"/>
    <w:p w14:paraId="50365B73" w14:textId="77777777" w:rsidR="00465B3A" w:rsidRPr="00CA04EA" w:rsidRDefault="00465B3A" w:rsidP="00465B3A">
      <w:pPr>
        <w:rPr>
          <w:rFonts w:cstheme="minorHAnsi"/>
          <w:lang w:val="es-ES"/>
        </w:rPr>
      </w:pPr>
      <w:r w:rsidRPr="00CA04EA">
        <w:rPr>
          <w:rFonts w:cstheme="minorHAnsi"/>
          <w:lang w:val="es-ES"/>
        </w:rPr>
        <w:t xml:space="preserve">La </w:t>
      </w:r>
      <w:r w:rsidR="00325CBD" w:rsidRPr="00CA04EA">
        <w:rPr>
          <w:rFonts w:cstheme="minorHAnsi"/>
          <w:lang w:val="es-ES"/>
        </w:rPr>
        <w:t>evaluación</w:t>
      </w:r>
      <w:r w:rsidRPr="00CA04EA">
        <w:rPr>
          <w:rFonts w:cstheme="minorHAnsi"/>
          <w:lang w:val="es-ES"/>
        </w:rPr>
        <w:t xml:space="preserve"> debe integrar los siguientes apartados </w:t>
      </w:r>
      <w:r w:rsidR="00045F0D" w:rsidRPr="00CA04EA">
        <w:rPr>
          <w:rFonts w:cstheme="minorHAnsi"/>
          <w:lang w:val="es-ES"/>
        </w:rPr>
        <w:t xml:space="preserve">principales </w:t>
      </w:r>
      <w:r w:rsidRPr="00CA04EA">
        <w:rPr>
          <w:rFonts w:cstheme="minorHAnsi"/>
          <w:lang w:val="es-ES"/>
        </w:rPr>
        <w:t xml:space="preserve">para </w:t>
      </w:r>
      <w:r w:rsidR="00AF6EF9">
        <w:rPr>
          <w:rFonts w:cstheme="minorHAnsi"/>
          <w:lang w:val="es-ES"/>
        </w:rPr>
        <w:t>el</w:t>
      </w:r>
      <w:r w:rsidRPr="00CA04EA">
        <w:rPr>
          <w:rFonts w:cstheme="minorHAnsi"/>
          <w:lang w:val="es-ES"/>
        </w:rPr>
        <w:t xml:space="preserve"> programa</w:t>
      </w:r>
      <w:r w:rsidR="00045F0D" w:rsidRPr="00CA04EA">
        <w:rPr>
          <w:rFonts w:cstheme="minorHAnsi"/>
          <w:lang w:val="es-ES"/>
        </w:rPr>
        <w:t xml:space="preserve"> enlistado en el Anexo II</w:t>
      </w:r>
      <w:r w:rsidRPr="00CA04EA">
        <w:rPr>
          <w:rFonts w:cstheme="minorHAnsi"/>
          <w:lang w:val="es-ES"/>
        </w:rPr>
        <w:t>:</w:t>
      </w:r>
    </w:p>
    <w:p w14:paraId="505F3613" w14:textId="77777777" w:rsidR="00465B3A" w:rsidRPr="00CA04EA" w:rsidRDefault="00465B3A" w:rsidP="006A1534">
      <w:pPr>
        <w:pStyle w:val="Prrafodelista"/>
        <w:numPr>
          <w:ilvl w:val="0"/>
          <w:numId w:val="2"/>
        </w:numPr>
        <w:spacing w:line="360" w:lineRule="auto"/>
        <w:rPr>
          <w:rFonts w:cstheme="minorHAnsi"/>
        </w:rPr>
      </w:pPr>
      <w:r w:rsidRPr="00CA04EA">
        <w:rPr>
          <w:rFonts w:cstheme="minorHAnsi"/>
        </w:rPr>
        <w:t>Datos Generales</w:t>
      </w:r>
    </w:p>
    <w:p w14:paraId="6FAA54EF" w14:textId="77777777" w:rsidR="00465B3A" w:rsidRPr="00CA04EA" w:rsidRDefault="00465B3A" w:rsidP="006A1534">
      <w:pPr>
        <w:pStyle w:val="Prrafodelista"/>
        <w:numPr>
          <w:ilvl w:val="0"/>
          <w:numId w:val="2"/>
        </w:numPr>
        <w:spacing w:line="360" w:lineRule="auto"/>
        <w:rPr>
          <w:rFonts w:cstheme="minorHAnsi"/>
        </w:rPr>
      </w:pPr>
      <w:r w:rsidRPr="00CA04EA">
        <w:rPr>
          <w:rFonts w:cstheme="minorHAnsi"/>
        </w:rPr>
        <w:t>Resultados / Productos</w:t>
      </w:r>
    </w:p>
    <w:p w14:paraId="74895373" w14:textId="77777777" w:rsidR="00465B3A" w:rsidRPr="00CA04EA" w:rsidRDefault="00465B3A" w:rsidP="006A1534">
      <w:pPr>
        <w:pStyle w:val="Prrafodelista"/>
        <w:numPr>
          <w:ilvl w:val="0"/>
          <w:numId w:val="2"/>
        </w:numPr>
        <w:spacing w:line="360" w:lineRule="auto"/>
        <w:rPr>
          <w:rFonts w:cstheme="minorHAnsi"/>
        </w:rPr>
      </w:pPr>
      <w:r w:rsidRPr="00CA04EA">
        <w:rPr>
          <w:rFonts w:cstheme="minorHAnsi"/>
        </w:rPr>
        <w:t>Cobertura</w:t>
      </w:r>
    </w:p>
    <w:p w14:paraId="53536214" w14:textId="77777777" w:rsidR="00465B3A" w:rsidRPr="00CA04EA" w:rsidRDefault="00465B3A" w:rsidP="006A1534">
      <w:pPr>
        <w:pStyle w:val="Prrafodelista"/>
        <w:numPr>
          <w:ilvl w:val="0"/>
          <w:numId w:val="2"/>
        </w:numPr>
        <w:spacing w:line="360" w:lineRule="auto"/>
        <w:rPr>
          <w:rFonts w:cstheme="minorHAnsi"/>
        </w:rPr>
      </w:pPr>
      <w:r w:rsidRPr="00CA04EA">
        <w:rPr>
          <w:rFonts w:cstheme="minorHAnsi"/>
        </w:rPr>
        <w:t>Seguimiento a Aspectos Susceptibles de Mejora</w:t>
      </w:r>
    </w:p>
    <w:p w14:paraId="40E68A7C" w14:textId="77777777" w:rsidR="00465B3A" w:rsidRPr="00CA04EA" w:rsidRDefault="00465B3A" w:rsidP="006A1534">
      <w:pPr>
        <w:pStyle w:val="Prrafodelista"/>
        <w:numPr>
          <w:ilvl w:val="0"/>
          <w:numId w:val="2"/>
        </w:numPr>
        <w:spacing w:line="360" w:lineRule="auto"/>
        <w:rPr>
          <w:rFonts w:cstheme="minorHAnsi"/>
        </w:rPr>
      </w:pPr>
      <w:r w:rsidRPr="00CA04EA">
        <w:rPr>
          <w:rFonts w:cstheme="minorHAnsi"/>
        </w:rPr>
        <w:t>Conclusiones de la Evaluación</w:t>
      </w:r>
    </w:p>
    <w:p w14:paraId="675B7C21" w14:textId="77777777" w:rsidR="00325CBD" w:rsidRPr="00CA04EA" w:rsidRDefault="00325CBD" w:rsidP="006A1534">
      <w:pPr>
        <w:pStyle w:val="Prrafodelista"/>
        <w:numPr>
          <w:ilvl w:val="0"/>
          <w:numId w:val="2"/>
        </w:numPr>
        <w:spacing w:line="360" w:lineRule="auto"/>
        <w:rPr>
          <w:rFonts w:cstheme="minorHAnsi"/>
        </w:rPr>
      </w:pPr>
      <w:r w:rsidRPr="00CA04EA">
        <w:rPr>
          <w:rFonts w:cstheme="minorHAnsi"/>
        </w:rPr>
        <w:t>Datos del proveedor adjudicado</w:t>
      </w:r>
    </w:p>
    <w:p w14:paraId="3BB5E9F6" w14:textId="77777777" w:rsidR="00951D18" w:rsidRDefault="00951D18">
      <w:pPr>
        <w:spacing w:line="276" w:lineRule="auto"/>
        <w:jc w:val="left"/>
        <w:rPr>
          <w:rFonts w:eastAsiaTheme="majorEastAsia" w:cstheme="majorBidi"/>
          <w:b/>
          <w:bCs/>
          <w:color w:val="404040" w:themeColor="text1" w:themeTint="BF"/>
        </w:rPr>
      </w:pPr>
      <w:r>
        <w:br w:type="page"/>
      </w:r>
    </w:p>
    <w:p w14:paraId="4CDD5264" w14:textId="77777777" w:rsidR="00396759" w:rsidRPr="00CA04EA" w:rsidRDefault="00396759" w:rsidP="006A1534">
      <w:pPr>
        <w:pStyle w:val="Ttulo3"/>
        <w:numPr>
          <w:ilvl w:val="0"/>
          <w:numId w:val="10"/>
        </w:numPr>
      </w:pPr>
      <w:r w:rsidRPr="00CA04EA">
        <w:lastRenderedPageBreak/>
        <w:t>Datos Generales</w:t>
      </w:r>
    </w:p>
    <w:p w14:paraId="24313551" w14:textId="67EB1CCD" w:rsidR="00695D34" w:rsidRPr="00695D34" w:rsidRDefault="00695D34" w:rsidP="00695D34">
      <w:pPr>
        <w:rPr>
          <w:rFonts w:cstheme="minorHAnsi"/>
          <w:lang w:val="es-ES"/>
        </w:rPr>
      </w:pPr>
      <w:r w:rsidRPr="00695D34">
        <w:rPr>
          <w:rFonts w:cstheme="minorHAnsi"/>
          <w:lang w:val="es-ES"/>
        </w:rPr>
        <w:t>El Pp “G007 Protección Laboral” surge en el “2018” ante la necesidad de brindar atención a la Ciudadanía para la seguridad jurídica se vincula, a su vez, con condiciones laborales decentes y apegadas a la legalidad, así como relaciones de paz social y concordia entre trabajadores y empleados. Ante ello, es preciso mencionar que Sinaloa se ha caracterizado por ser una entidad con estabilidad laboral, ya que se ha venido atendiendo al problema central del Programa presupuestario  que es “</w:t>
      </w:r>
      <w:r w:rsidRPr="00695D34">
        <w:rPr>
          <w:rFonts w:cstheme="minorHAnsi"/>
          <w:b/>
          <w:bCs/>
          <w:i/>
          <w:iCs/>
          <w:lang w:val="es-ES"/>
        </w:rPr>
        <w:t>la falta de resolución de los conflictos laborales de los trabajadores del estado de Sinaloa</w:t>
      </w:r>
      <w:r w:rsidRPr="00695D34">
        <w:rPr>
          <w:rFonts w:cstheme="minorHAnsi"/>
          <w:lang w:val="es-ES"/>
        </w:rPr>
        <w:t>” con la finalidad de dar cumplimiento de la legislación laboral y fomentar el trabajo digno, garantizar la protección de los derechos laborales y promover mejores condiciones de seguridad y salud en el trabajo. De esta forma, contribuye directamente en la reducción de los riesgos y en la erradicación de fenómenos como el trabajo infantil. Ante ello, destaca en materia de inspección laboral y previsión social, que, del año 2017 al 2021 se revisaron las condiciones generales de trabajo y el cumplimiento al Reglamento Federal de Seguridad y Salud en el Trabajo, en más de 33,700 empresas de jurisdicción local y que, en 23,000 se encontraron presuntas violaciones a las normas de trabajo, lo que representa un 70% del total.</w:t>
      </w:r>
    </w:p>
    <w:p w14:paraId="0ED719A1" w14:textId="028FE136" w:rsidR="00695D34" w:rsidRPr="00695D34" w:rsidRDefault="00695D34" w:rsidP="00695D34">
      <w:pPr>
        <w:rPr>
          <w:rFonts w:cstheme="minorHAnsi"/>
          <w:lang w:val="es-ES"/>
        </w:rPr>
      </w:pPr>
      <w:r w:rsidRPr="00695D34">
        <w:rPr>
          <w:rFonts w:cstheme="minorHAnsi"/>
          <w:lang w:val="es-ES"/>
        </w:rPr>
        <w:t>Durante el 2022 se elaboró la MIR para el ejercicio 2023 con la finalidad de cumplir el propósito de “</w:t>
      </w:r>
      <w:r>
        <w:rPr>
          <w:rFonts w:cstheme="minorHAnsi"/>
          <w:lang w:val="es-ES"/>
        </w:rPr>
        <w:t>l</w:t>
      </w:r>
      <w:r w:rsidRPr="00695D34">
        <w:rPr>
          <w:rFonts w:cstheme="minorHAnsi"/>
          <w:i/>
          <w:iCs/>
          <w:lang w:val="es-ES"/>
        </w:rPr>
        <w:t>os trabajadores del estado de Sinaloa resuelven su problemática laboral</w:t>
      </w:r>
      <w:r w:rsidRPr="00695D34">
        <w:rPr>
          <w:rFonts w:cstheme="minorHAnsi"/>
          <w:lang w:val="es-ES"/>
        </w:rPr>
        <w:t>” Con esto la Dirección trabajo y Previsión Social contribuye a “garantizar y proteger los derechos laborales de los trabajadores mediante la resolución de su problemática legal”. Esto derivado del análisis realizado en el resumen narrativo del Pp que se muestra a continuación.</w:t>
      </w:r>
    </w:p>
    <w:p w14:paraId="72901391" w14:textId="09F96FA4" w:rsidR="00695D34" w:rsidRPr="00E7392E" w:rsidRDefault="00695D34" w:rsidP="00695D34">
      <w:pPr>
        <w:rPr>
          <w:rFonts w:cs="Arial"/>
          <w:szCs w:val="20"/>
        </w:rPr>
      </w:pPr>
      <w:r w:rsidRPr="00E7392E">
        <w:rPr>
          <w:rFonts w:cs="Arial"/>
          <w:szCs w:val="20"/>
          <w:lang w:val="es-ES"/>
        </w:rPr>
        <w:t xml:space="preserve">Para el ejercicio 2023 se aprobó un presupuesto general para el Pp de </w:t>
      </w:r>
      <w:r w:rsidRPr="00E7392E">
        <w:rPr>
          <w:rFonts w:cs="Arial"/>
          <w:szCs w:val="20"/>
        </w:rPr>
        <w:t>Presupuesto aprobado para el ejercicio fiscal 2023 de: $30</w:t>
      </w:r>
      <w:r w:rsidR="00E7392E" w:rsidRPr="00E7392E">
        <w:rPr>
          <w:rFonts w:cs="Arial"/>
          <w:szCs w:val="20"/>
        </w:rPr>
        <w:t>,</w:t>
      </w:r>
      <w:r w:rsidRPr="00E7392E">
        <w:rPr>
          <w:rFonts w:cs="Arial"/>
          <w:szCs w:val="20"/>
        </w:rPr>
        <w:t>075,501.00</w:t>
      </w:r>
      <w:r w:rsidR="00E7392E" w:rsidRPr="00E7392E">
        <w:rPr>
          <w:rFonts w:cs="Arial"/>
          <w:szCs w:val="20"/>
        </w:rPr>
        <w:t xml:space="preserve"> </w:t>
      </w:r>
      <w:r w:rsidR="00E7392E" w:rsidRPr="00E7392E">
        <w:t>(treinta millones setenta y cinco mil quinientos uno)</w:t>
      </w:r>
      <w:r w:rsidRPr="00E7392E">
        <w:rPr>
          <w:rFonts w:cs="Arial"/>
          <w:szCs w:val="20"/>
          <w:vertAlign w:val="superscript"/>
        </w:rPr>
        <w:t xml:space="preserve"> </w:t>
      </w:r>
      <w:r w:rsidRPr="00E7392E">
        <w:rPr>
          <w:rStyle w:val="Refdenotaalpie"/>
          <w:rFonts w:cs="Arial"/>
          <w:szCs w:val="20"/>
        </w:rPr>
        <w:footnoteReference w:id="3"/>
      </w:r>
    </w:p>
    <w:p w14:paraId="33636564" w14:textId="77777777" w:rsidR="00695D34" w:rsidRPr="002C34A8" w:rsidRDefault="00695D34" w:rsidP="00695D34">
      <w:pPr>
        <w:pStyle w:val="Prrafodelista"/>
        <w:numPr>
          <w:ilvl w:val="0"/>
          <w:numId w:val="26"/>
        </w:numPr>
        <w:spacing w:line="360" w:lineRule="auto"/>
        <w:rPr>
          <w:rFonts w:cstheme="minorHAnsi"/>
          <w:b/>
          <w:bCs/>
          <w:szCs w:val="20"/>
        </w:rPr>
      </w:pPr>
      <w:r w:rsidRPr="002C34A8">
        <w:rPr>
          <w:rFonts w:cstheme="minorHAnsi"/>
          <w:b/>
          <w:bCs/>
          <w:szCs w:val="20"/>
        </w:rPr>
        <w:t>Alineación del programa a:</w:t>
      </w:r>
    </w:p>
    <w:p w14:paraId="07358453" w14:textId="77777777" w:rsidR="00695D34" w:rsidRPr="00F3084B" w:rsidRDefault="00695D34" w:rsidP="00695D34">
      <w:pPr>
        <w:pStyle w:val="Prrafodelista"/>
        <w:numPr>
          <w:ilvl w:val="0"/>
          <w:numId w:val="27"/>
        </w:numPr>
        <w:spacing w:line="360" w:lineRule="auto"/>
        <w:rPr>
          <w:rFonts w:cstheme="minorHAnsi"/>
          <w:szCs w:val="20"/>
        </w:rPr>
      </w:pPr>
      <w:r w:rsidRPr="00F3084B">
        <w:rPr>
          <w:rFonts w:cstheme="minorHAnsi"/>
          <w:b/>
          <w:bCs/>
          <w:szCs w:val="20"/>
        </w:rPr>
        <w:t>Plan Nacional de Desarrollo (PND) 2019 - 2024</w:t>
      </w:r>
      <w:r w:rsidRPr="00F3084B">
        <w:rPr>
          <w:rFonts w:cstheme="minorHAnsi"/>
          <w:szCs w:val="20"/>
        </w:rPr>
        <w:t xml:space="preserve">: </w:t>
      </w:r>
      <w:r>
        <w:rPr>
          <w:rFonts w:cstheme="minorHAnsi"/>
          <w:szCs w:val="20"/>
        </w:rPr>
        <w:t>en su Eje General 1. Política y Gobierno; Eje General 2. Política Social y Eje General 3. Economía.</w:t>
      </w:r>
    </w:p>
    <w:p w14:paraId="2B221335" w14:textId="77777777" w:rsidR="00695D34" w:rsidRPr="00F3084B" w:rsidRDefault="00695D34" w:rsidP="00695D34">
      <w:pPr>
        <w:pStyle w:val="Prrafodelista"/>
        <w:numPr>
          <w:ilvl w:val="0"/>
          <w:numId w:val="27"/>
        </w:numPr>
        <w:spacing w:line="360" w:lineRule="auto"/>
        <w:rPr>
          <w:rFonts w:cstheme="minorHAnsi"/>
          <w:szCs w:val="20"/>
        </w:rPr>
      </w:pPr>
      <w:r w:rsidRPr="00F3084B">
        <w:rPr>
          <w:rFonts w:cstheme="minorHAnsi"/>
          <w:b/>
          <w:bCs/>
          <w:szCs w:val="20"/>
        </w:rPr>
        <w:t>Plan Estatal de Desarrollo (PED) 2022 – 2027</w:t>
      </w:r>
      <w:r w:rsidRPr="00F3084B">
        <w:rPr>
          <w:rFonts w:cstheme="minorHAnsi"/>
          <w:szCs w:val="20"/>
        </w:rPr>
        <w:t>: en su Eje estratégico 3. Gobierno Democrático, Promotor de Paz, Seguridad, Ética y Eficiencia: Tema 3.1. Gobernabilidad Democrática, Estado de Derecho y Justicia Social; Objetivo prioritario 1.2 Promover la concordia y la paz social mediante la estabilidad laboral y la generación de condiciones más dignas para las y los trabajadores; Estrategia 1.2.1 Generar ambientes laborales más seguros, dignos y productivos en un marco de respeto y protección de los derechos laborales de todas y todos.</w:t>
      </w:r>
    </w:p>
    <w:p w14:paraId="5547B4CA" w14:textId="77777777" w:rsidR="00695D34" w:rsidRDefault="00695D34" w:rsidP="00695D34">
      <w:pPr>
        <w:pStyle w:val="Prrafodelista"/>
        <w:numPr>
          <w:ilvl w:val="0"/>
          <w:numId w:val="27"/>
        </w:numPr>
        <w:spacing w:line="360" w:lineRule="auto"/>
        <w:rPr>
          <w:rFonts w:cstheme="minorHAnsi"/>
          <w:szCs w:val="20"/>
        </w:rPr>
      </w:pPr>
      <w:r w:rsidRPr="002C34A8">
        <w:rPr>
          <w:rFonts w:cstheme="minorHAnsi"/>
          <w:b/>
          <w:bCs/>
          <w:szCs w:val="20"/>
        </w:rPr>
        <w:lastRenderedPageBreak/>
        <w:t>Programa Sectorial 2022 – 2027</w:t>
      </w:r>
      <w:r>
        <w:rPr>
          <w:rFonts w:cstheme="minorHAnsi"/>
          <w:szCs w:val="20"/>
        </w:rPr>
        <w:t>: en su línea de acción 1.2.1. Llevar a cabo acciones afirmativas para fomentar el cumplimiento normativo en materia laborar, prevenir y atender la discriminación y el maltrato en todas sus manifestaciones, así como evitar el trabajo infantil con el objeto de lograr mejores condiciones generales de trabajo; 1.2.1.2. Modernizar y eficiente los operativos de inspección, así como fortalecer la corresponsabilidad de patrones y trabajadores mediante la capacitación para generar entornos laborales más seguros, dignos e higiénicos.</w:t>
      </w:r>
    </w:p>
    <w:p w14:paraId="3AEF8FBC" w14:textId="77777777" w:rsidR="00695D34" w:rsidRPr="00C44E96" w:rsidRDefault="00695D34" w:rsidP="00695D34">
      <w:pPr>
        <w:pStyle w:val="Prrafodelista"/>
        <w:numPr>
          <w:ilvl w:val="0"/>
          <w:numId w:val="26"/>
        </w:numPr>
        <w:spacing w:line="360" w:lineRule="auto"/>
        <w:rPr>
          <w:rFonts w:cstheme="minorHAnsi"/>
          <w:b/>
          <w:bCs/>
          <w:szCs w:val="20"/>
        </w:rPr>
      </w:pPr>
      <w:r w:rsidRPr="00C44E96">
        <w:rPr>
          <w:rFonts w:cstheme="minorHAnsi"/>
          <w:b/>
          <w:bCs/>
          <w:szCs w:val="20"/>
        </w:rPr>
        <w:t xml:space="preserve">Resumen narrativo de la Matriz de Indicadores para Resultados (MIR): </w:t>
      </w:r>
      <w:r w:rsidRPr="00C44E96">
        <w:rPr>
          <w:rFonts w:cstheme="minorHAnsi"/>
          <w:szCs w:val="20"/>
        </w:rPr>
        <w:t>el programa cuenta con una MIR, la cual se describe a continuación:</w:t>
      </w: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947"/>
        <w:gridCol w:w="2941"/>
        <w:gridCol w:w="2940"/>
      </w:tblGrid>
      <w:tr w:rsidR="00695D34" w:rsidRPr="00830A4D" w14:paraId="4A36DDDB" w14:textId="77777777" w:rsidTr="00324323">
        <w:trPr>
          <w:trHeight w:val="690"/>
          <w:tblHeader/>
        </w:trPr>
        <w:tc>
          <w:tcPr>
            <w:tcW w:w="1669" w:type="pct"/>
            <w:shd w:val="clear" w:color="auto" w:fill="404040" w:themeFill="text1" w:themeFillTint="BF"/>
            <w:vAlign w:val="center"/>
          </w:tcPr>
          <w:p w14:paraId="1369FDC9" w14:textId="77777777" w:rsidR="00695D34" w:rsidRPr="00830A4D" w:rsidRDefault="00695D34" w:rsidP="00324323">
            <w:pPr>
              <w:spacing w:after="0" w:line="240" w:lineRule="auto"/>
              <w:jc w:val="center"/>
              <w:rPr>
                <w:rFonts w:cstheme="minorHAnsi"/>
                <w:b/>
                <w:color w:val="FFFFFF" w:themeColor="background1"/>
                <w:szCs w:val="20"/>
              </w:rPr>
            </w:pPr>
            <w:bookmarkStart w:id="74" w:name="_Hlk180351654"/>
            <w:r>
              <w:rPr>
                <w:rFonts w:cstheme="minorHAnsi"/>
                <w:b/>
                <w:color w:val="FFFFFF" w:themeColor="background1"/>
                <w:szCs w:val="20"/>
              </w:rPr>
              <w:t>Resumen narrativo</w:t>
            </w:r>
          </w:p>
        </w:tc>
        <w:tc>
          <w:tcPr>
            <w:tcW w:w="1666" w:type="pct"/>
            <w:shd w:val="clear" w:color="auto" w:fill="404040" w:themeFill="text1" w:themeFillTint="BF"/>
            <w:vAlign w:val="center"/>
          </w:tcPr>
          <w:p w14:paraId="6439BD5E" w14:textId="77777777" w:rsidR="00695D34" w:rsidRPr="00830A4D" w:rsidRDefault="00695D34" w:rsidP="00324323">
            <w:pPr>
              <w:spacing w:after="0" w:line="240" w:lineRule="auto"/>
              <w:jc w:val="center"/>
              <w:rPr>
                <w:rFonts w:cstheme="minorHAnsi"/>
                <w:b/>
                <w:color w:val="FFFFFF" w:themeColor="background1"/>
                <w:szCs w:val="20"/>
              </w:rPr>
            </w:pPr>
            <w:r w:rsidRPr="00830A4D">
              <w:rPr>
                <w:rFonts w:cstheme="minorHAnsi"/>
                <w:b/>
                <w:color w:val="FFFFFF" w:themeColor="background1"/>
                <w:szCs w:val="20"/>
              </w:rPr>
              <w:t>Nombre indicador</w:t>
            </w:r>
          </w:p>
        </w:tc>
        <w:tc>
          <w:tcPr>
            <w:tcW w:w="1665" w:type="pct"/>
            <w:shd w:val="clear" w:color="auto" w:fill="404040" w:themeFill="text1" w:themeFillTint="BF"/>
            <w:vAlign w:val="center"/>
          </w:tcPr>
          <w:p w14:paraId="1622A594" w14:textId="77777777" w:rsidR="00695D34" w:rsidRPr="00830A4D" w:rsidRDefault="00695D34" w:rsidP="00324323">
            <w:pPr>
              <w:spacing w:after="0" w:line="240" w:lineRule="auto"/>
              <w:jc w:val="center"/>
              <w:rPr>
                <w:rFonts w:cstheme="minorHAnsi"/>
                <w:b/>
                <w:color w:val="FFFFFF" w:themeColor="background1"/>
                <w:szCs w:val="20"/>
              </w:rPr>
            </w:pPr>
            <w:r w:rsidRPr="00830A4D">
              <w:rPr>
                <w:rFonts w:cstheme="minorHAnsi"/>
                <w:b/>
                <w:color w:val="FFFFFF" w:themeColor="background1"/>
                <w:szCs w:val="20"/>
              </w:rPr>
              <w:t>Definición</w:t>
            </w:r>
          </w:p>
        </w:tc>
      </w:tr>
      <w:tr w:rsidR="00695D34" w:rsidRPr="00C44E96" w14:paraId="7FCF4B95" w14:textId="77777777" w:rsidTr="00324323">
        <w:trPr>
          <w:trHeight w:val="1184"/>
        </w:trPr>
        <w:tc>
          <w:tcPr>
            <w:tcW w:w="1669" w:type="pct"/>
            <w:shd w:val="clear" w:color="auto" w:fill="auto"/>
            <w:vAlign w:val="center"/>
          </w:tcPr>
          <w:p w14:paraId="35E9F227" w14:textId="77777777" w:rsidR="00695D34" w:rsidRPr="00C44E96" w:rsidRDefault="00695D34" w:rsidP="00324323">
            <w:pPr>
              <w:spacing w:after="0" w:line="240" w:lineRule="auto"/>
              <w:rPr>
                <w:rFonts w:cstheme="minorHAnsi"/>
                <w:sz w:val="18"/>
                <w:szCs w:val="18"/>
              </w:rPr>
            </w:pPr>
            <w:r w:rsidRPr="00C44E96">
              <w:rPr>
                <w:rFonts w:cstheme="minorHAnsi"/>
                <w:sz w:val="18"/>
                <w:szCs w:val="18"/>
              </w:rPr>
              <w:t>Fin. Contribuir a garantizar y proteger los derechos laborales de los trabajadores mediante la resolución de su problemática legal.</w:t>
            </w:r>
          </w:p>
        </w:tc>
        <w:tc>
          <w:tcPr>
            <w:tcW w:w="1666" w:type="pct"/>
            <w:shd w:val="clear" w:color="auto" w:fill="auto"/>
            <w:vAlign w:val="center"/>
          </w:tcPr>
          <w:p w14:paraId="6AFB829B" w14:textId="77777777" w:rsidR="00695D34" w:rsidRPr="00C44E96" w:rsidRDefault="00695D34" w:rsidP="00324323">
            <w:pPr>
              <w:spacing w:after="0" w:line="240" w:lineRule="auto"/>
              <w:rPr>
                <w:rFonts w:cstheme="minorHAnsi"/>
                <w:sz w:val="18"/>
                <w:szCs w:val="18"/>
              </w:rPr>
            </w:pPr>
            <w:r w:rsidRPr="00C44E96">
              <w:rPr>
                <w:rFonts w:cstheme="minorHAnsi"/>
                <w:sz w:val="18"/>
                <w:szCs w:val="18"/>
              </w:rPr>
              <w:t>Porcentaje de personas en Sinaloa que solicitan los servicios de asesoría, inspección y representación jurídica.</w:t>
            </w:r>
          </w:p>
        </w:tc>
        <w:tc>
          <w:tcPr>
            <w:tcW w:w="1665" w:type="pct"/>
            <w:shd w:val="clear" w:color="auto" w:fill="auto"/>
            <w:vAlign w:val="center"/>
          </w:tcPr>
          <w:p w14:paraId="4DCE563D" w14:textId="77777777" w:rsidR="00695D34" w:rsidRPr="00C44E96" w:rsidRDefault="00695D34" w:rsidP="00324323">
            <w:pPr>
              <w:spacing w:after="0" w:line="240" w:lineRule="auto"/>
              <w:rPr>
                <w:sz w:val="18"/>
                <w:szCs w:val="18"/>
              </w:rPr>
            </w:pPr>
            <w:r w:rsidRPr="00C44E96">
              <w:rPr>
                <w:sz w:val="18"/>
                <w:szCs w:val="18"/>
              </w:rPr>
              <w:t>Mide el porcentaje de personas en Sinaloa que solicitan asesoría, inspección y representación jurídica.</w:t>
            </w:r>
          </w:p>
        </w:tc>
      </w:tr>
      <w:tr w:rsidR="00695D34" w:rsidRPr="00C44E96" w14:paraId="18E41B3C" w14:textId="77777777" w:rsidTr="00324323">
        <w:trPr>
          <w:trHeight w:val="847"/>
        </w:trPr>
        <w:tc>
          <w:tcPr>
            <w:tcW w:w="1669" w:type="pct"/>
            <w:shd w:val="clear" w:color="auto" w:fill="auto"/>
            <w:vAlign w:val="center"/>
          </w:tcPr>
          <w:p w14:paraId="4E9382C6" w14:textId="77777777" w:rsidR="00695D34" w:rsidRPr="00C44E96" w:rsidRDefault="00695D34" w:rsidP="00324323">
            <w:pPr>
              <w:spacing w:after="0" w:line="240" w:lineRule="auto"/>
              <w:rPr>
                <w:rFonts w:cstheme="minorHAnsi"/>
                <w:sz w:val="18"/>
                <w:szCs w:val="18"/>
              </w:rPr>
            </w:pPr>
            <w:r w:rsidRPr="00C44E96">
              <w:rPr>
                <w:rFonts w:cstheme="minorHAnsi"/>
                <w:sz w:val="18"/>
                <w:szCs w:val="18"/>
              </w:rPr>
              <w:t>Propósito. Los trabajadores del Estado de Sinaloa resuelven su problemática laboral.</w:t>
            </w:r>
          </w:p>
        </w:tc>
        <w:tc>
          <w:tcPr>
            <w:tcW w:w="1666" w:type="pct"/>
            <w:shd w:val="clear" w:color="auto" w:fill="auto"/>
            <w:vAlign w:val="center"/>
          </w:tcPr>
          <w:p w14:paraId="0C0CB249" w14:textId="77777777" w:rsidR="00695D34" w:rsidRPr="00C44E96" w:rsidRDefault="00695D34" w:rsidP="00324323">
            <w:pPr>
              <w:spacing w:after="0" w:line="240" w:lineRule="auto"/>
              <w:rPr>
                <w:rFonts w:cstheme="minorHAnsi"/>
                <w:sz w:val="18"/>
                <w:szCs w:val="18"/>
              </w:rPr>
            </w:pPr>
            <w:r w:rsidRPr="00C44E96">
              <w:rPr>
                <w:rFonts w:cstheme="minorHAnsi"/>
                <w:sz w:val="18"/>
                <w:szCs w:val="18"/>
              </w:rPr>
              <w:t>Porcentaje de asuntos concluidos.</w:t>
            </w:r>
          </w:p>
        </w:tc>
        <w:tc>
          <w:tcPr>
            <w:tcW w:w="1665" w:type="pct"/>
            <w:shd w:val="clear" w:color="auto" w:fill="auto"/>
            <w:vAlign w:val="center"/>
          </w:tcPr>
          <w:p w14:paraId="5E205184" w14:textId="77777777" w:rsidR="00695D34" w:rsidRPr="00C44E96" w:rsidRDefault="00695D34" w:rsidP="00324323">
            <w:pPr>
              <w:spacing w:after="0" w:line="240" w:lineRule="auto"/>
              <w:rPr>
                <w:sz w:val="18"/>
                <w:szCs w:val="18"/>
              </w:rPr>
            </w:pPr>
            <w:r w:rsidRPr="00C44E96">
              <w:rPr>
                <w:sz w:val="18"/>
                <w:szCs w:val="18"/>
              </w:rPr>
              <w:t>Mide el porcentaje de asuntos concluidos.</w:t>
            </w:r>
          </w:p>
        </w:tc>
      </w:tr>
      <w:tr w:rsidR="00695D34" w:rsidRPr="00C44E96" w14:paraId="47A3CDAF" w14:textId="77777777" w:rsidTr="00324323">
        <w:trPr>
          <w:trHeight w:val="845"/>
        </w:trPr>
        <w:tc>
          <w:tcPr>
            <w:tcW w:w="1669" w:type="pct"/>
            <w:shd w:val="clear" w:color="auto" w:fill="auto"/>
            <w:vAlign w:val="center"/>
          </w:tcPr>
          <w:p w14:paraId="01F57DF4" w14:textId="77777777" w:rsidR="00695D34" w:rsidRPr="00C44E96" w:rsidRDefault="00695D34" w:rsidP="00324323">
            <w:pPr>
              <w:spacing w:after="0" w:line="240" w:lineRule="auto"/>
              <w:rPr>
                <w:rFonts w:cstheme="minorHAnsi"/>
                <w:sz w:val="18"/>
                <w:szCs w:val="18"/>
              </w:rPr>
            </w:pPr>
            <w:r w:rsidRPr="00C44E96">
              <w:rPr>
                <w:rFonts w:cstheme="minorHAnsi"/>
                <w:sz w:val="18"/>
                <w:szCs w:val="18"/>
              </w:rPr>
              <w:t>Componente 1. Defensa legal otorgada en materia laboral.</w:t>
            </w:r>
          </w:p>
        </w:tc>
        <w:tc>
          <w:tcPr>
            <w:tcW w:w="1666" w:type="pct"/>
            <w:shd w:val="clear" w:color="auto" w:fill="auto"/>
            <w:vAlign w:val="center"/>
          </w:tcPr>
          <w:p w14:paraId="41EDB31C" w14:textId="77777777" w:rsidR="00695D34" w:rsidRPr="00C44E96" w:rsidRDefault="00695D34" w:rsidP="00324323">
            <w:pPr>
              <w:spacing w:after="0" w:line="240" w:lineRule="auto"/>
              <w:rPr>
                <w:rFonts w:cstheme="minorHAnsi"/>
                <w:sz w:val="18"/>
                <w:szCs w:val="18"/>
              </w:rPr>
            </w:pPr>
            <w:r w:rsidRPr="00C44E96">
              <w:rPr>
                <w:rFonts w:cstheme="minorHAnsi"/>
                <w:sz w:val="18"/>
                <w:szCs w:val="18"/>
              </w:rPr>
              <w:t>Porcentaje de asesoría y asuntos atendidos.</w:t>
            </w:r>
          </w:p>
        </w:tc>
        <w:tc>
          <w:tcPr>
            <w:tcW w:w="1665" w:type="pct"/>
            <w:shd w:val="clear" w:color="auto" w:fill="auto"/>
            <w:vAlign w:val="center"/>
          </w:tcPr>
          <w:p w14:paraId="56FD1F3A" w14:textId="77777777" w:rsidR="00695D34" w:rsidRPr="00C44E96" w:rsidRDefault="00695D34" w:rsidP="00324323">
            <w:pPr>
              <w:spacing w:after="0" w:line="240" w:lineRule="auto"/>
              <w:rPr>
                <w:sz w:val="18"/>
                <w:szCs w:val="18"/>
              </w:rPr>
            </w:pPr>
            <w:r w:rsidRPr="00C44E96">
              <w:rPr>
                <w:sz w:val="18"/>
                <w:szCs w:val="18"/>
              </w:rPr>
              <w:t>Mide el porcentaje de asesorías y presentación jurídica otorgada en el año.</w:t>
            </w:r>
          </w:p>
        </w:tc>
      </w:tr>
      <w:tr w:rsidR="00695D34" w:rsidRPr="00C44E96" w14:paraId="7AAB628D" w14:textId="77777777" w:rsidTr="00324323">
        <w:trPr>
          <w:trHeight w:val="843"/>
        </w:trPr>
        <w:tc>
          <w:tcPr>
            <w:tcW w:w="1669" w:type="pct"/>
            <w:shd w:val="clear" w:color="auto" w:fill="auto"/>
            <w:vAlign w:val="center"/>
          </w:tcPr>
          <w:p w14:paraId="721695B4" w14:textId="77777777" w:rsidR="00695D34" w:rsidRPr="00C44E96" w:rsidRDefault="00695D34" w:rsidP="00324323">
            <w:pPr>
              <w:spacing w:after="0" w:line="240" w:lineRule="auto"/>
              <w:rPr>
                <w:rFonts w:cstheme="minorHAnsi"/>
                <w:sz w:val="18"/>
                <w:szCs w:val="18"/>
              </w:rPr>
            </w:pPr>
            <w:r w:rsidRPr="00C44E96">
              <w:rPr>
                <w:rFonts w:cstheme="minorHAnsi"/>
                <w:sz w:val="18"/>
                <w:szCs w:val="18"/>
              </w:rPr>
              <w:t>Actividad 1.1. Otorgamiento de asesoría gratuita en materia laboral.</w:t>
            </w:r>
          </w:p>
        </w:tc>
        <w:tc>
          <w:tcPr>
            <w:tcW w:w="1666" w:type="pct"/>
            <w:shd w:val="clear" w:color="auto" w:fill="auto"/>
            <w:vAlign w:val="center"/>
          </w:tcPr>
          <w:p w14:paraId="677A0024" w14:textId="77777777" w:rsidR="00695D34" w:rsidRPr="00C44E96" w:rsidRDefault="00695D34" w:rsidP="00324323">
            <w:pPr>
              <w:spacing w:after="0" w:line="240" w:lineRule="auto"/>
              <w:rPr>
                <w:rFonts w:cstheme="minorHAnsi"/>
                <w:sz w:val="18"/>
                <w:szCs w:val="18"/>
              </w:rPr>
            </w:pPr>
            <w:r w:rsidRPr="00C44E96">
              <w:rPr>
                <w:rFonts w:cstheme="minorHAnsi"/>
                <w:sz w:val="18"/>
                <w:szCs w:val="18"/>
              </w:rPr>
              <w:t>Porcentaje de asesorías laborales brindadas a los trabajadores.</w:t>
            </w:r>
          </w:p>
        </w:tc>
        <w:tc>
          <w:tcPr>
            <w:tcW w:w="1665" w:type="pct"/>
            <w:shd w:val="clear" w:color="auto" w:fill="auto"/>
            <w:vAlign w:val="center"/>
          </w:tcPr>
          <w:p w14:paraId="4E6458B1" w14:textId="77777777" w:rsidR="00695D34" w:rsidRPr="00C44E96" w:rsidRDefault="00695D34" w:rsidP="00324323">
            <w:pPr>
              <w:spacing w:after="0" w:line="240" w:lineRule="auto"/>
              <w:rPr>
                <w:sz w:val="18"/>
                <w:szCs w:val="18"/>
              </w:rPr>
            </w:pPr>
            <w:r w:rsidRPr="00C44E96">
              <w:rPr>
                <w:sz w:val="18"/>
                <w:szCs w:val="18"/>
              </w:rPr>
              <w:t>Mide las asesorías brindadas gratuitamente a los trabajadores en materia laboral.</w:t>
            </w:r>
          </w:p>
        </w:tc>
      </w:tr>
      <w:tr w:rsidR="00695D34" w:rsidRPr="00C44E96" w14:paraId="34C91A45" w14:textId="77777777" w:rsidTr="00324323">
        <w:trPr>
          <w:trHeight w:val="1124"/>
        </w:trPr>
        <w:tc>
          <w:tcPr>
            <w:tcW w:w="1669" w:type="pct"/>
            <w:shd w:val="clear" w:color="auto" w:fill="auto"/>
            <w:vAlign w:val="center"/>
          </w:tcPr>
          <w:p w14:paraId="1BF0BCC7" w14:textId="77777777" w:rsidR="00695D34" w:rsidRPr="00C44E96" w:rsidRDefault="00695D34" w:rsidP="00324323">
            <w:pPr>
              <w:spacing w:after="0" w:line="240" w:lineRule="auto"/>
              <w:rPr>
                <w:rFonts w:cstheme="minorHAnsi"/>
                <w:sz w:val="18"/>
                <w:szCs w:val="18"/>
              </w:rPr>
            </w:pPr>
            <w:r w:rsidRPr="00C44E96">
              <w:rPr>
                <w:rFonts w:cstheme="minorHAnsi"/>
                <w:sz w:val="18"/>
                <w:szCs w:val="18"/>
              </w:rPr>
              <w:t>Actividad 1.2. Brindar representación jurídica gratuita a los trabajadores en materia laboral.</w:t>
            </w:r>
          </w:p>
        </w:tc>
        <w:tc>
          <w:tcPr>
            <w:tcW w:w="1666" w:type="pct"/>
            <w:shd w:val="clear" w:color="auto" w:fill="auto"/>
            <w:vAlign w:val="center"/>
          </w:tcPr>
          <w:p w14:paraId="7D86D403" w14:textId="77777777" w:rsidR="00695D34" w:rsidRPr="00C44E96" w:rsidRDefault="00695D34" w:rsidP="00324323">
            <w:pPr>
              <w:spacing w:after="0" w:line="240" w:lineRule="auto"/>
              <w:rPr>
                <w:rFonts w:cstheme="minorHAnsi"/>
                <w:sz w:val="18"/>
                <w:szCs w:val="18"/>
              </w:rPr>
            </w:pPr>
            <w:r w:rsidRPr="00C44E96">
              <w:rPr>
                <w:rFonts w:cstheme="minorHAnsi"/>
                <w:sz w:val="18"/>
                <w:szCs w:val="18"/>
              </w:rPr>
              <w:t>Porcentaje de demandas legales por asuntos procedentes en la defensa de los trabajadores.</w:t>
            </w:r>
          </w:p>
        </w:tc>
        <w:tc>
          <w:tcPr>
            <w:tcW w:w="1665" w:type="pct"/>
            <w:shd w:val="clear" w:color="auto" w:fill="auto"/>
            <w:vAlign w:val="center"/>
          </w:tcPr>
          <w:p w14:paraId="3880805C" w14:textId="77777777" w:rsidR="00695D34" w:rsidRPr="00C44E96" w:rsidRDefault="00695D34" w:rsidP="00324323">
            <w:pPr>
              <w:spacing w:after="0" w:line="240" w:lineRule="auto"/>
              <w:rPr>
                <w:sz w:val="18"/>
                <w:szCs w:val="18"/>
              </w:rPr>
            </w:pPr>
            <w:r w:rsidRPr="00C44E96">
              <w:rPr>
                <w:sz w:val="18"/>
                <w:szCs w:val="18"/>
              </w:rPr>
              <w:t>Mide la eficacia de las solicitudes atendidas de los conflictos laborales a través de la conciliación.</w:t>
            </w:r>
          </w:p>
        </w:tc>
      </w:tr>
      <w:tr w:rsidR="00695D34" w:rsidRPr="00C44E96" w14:paraId="5C35191E" w14:textId="77777777" w:rsidTr="00324323">
        <w:trPr>
          <w:trHeight w:val="1268"/>
        </w:trPr>
        <w:tc>
          <w:tcPr>
            <w:tcW w:w="1669" w:type="pct"/>
            <w:shd w:val="clear" w:color="auto" w:fill="auto"/>
            <w:vAlign w:val="center"/>
          </w:tcPr>
          <w:p w14:paraId="2201A288" w14:textId="77777777" w:rsidR="00695D34" w:rsidRPr="00C44E96" w:rsidRDefault="00695D34" w:rsidP="00324323">
            <w:pPr>
              <w:spacing w:after="0" w:line="240" w:lineRule="auto"/>
              <w:rPr>
                <w:rFonts w:cstheme="minorHAnsi"/>
                <w:sz w:val="18"/>
                <w:szCs w:val="18"/>
              </w:rPr>
            </w:pPr>
            <w:r w:rsidRPr="00C44E96">
              <w:rPr>
                <w:rFonts w:cstheme="minorHAnsi"/>
                <w:sz w:val="18"/>
                <w:szCs w:val="18"/>
              </w:rPr>
              <w:t>Componente 2. Vigilancia otorgada en el cumplimiento de la legislación laboral.</w:t>
            </w:r>
          </w:p>
        </w:tc>
        <w:tc>
          <w:tcPr>
            <w:tcW w:w="1666" w:type="pct"/>
            <w:shd w:val="clear" w:color="auto" w:fill="auto"/>
            <w:vAlign w:val="center"/>
          </w:tcPr>
          <w:p w14:paraId="33C5109A" w14:textId="77777777" w:rsidR="00695D34" w:rsidRPr="00C44E96" w:rsidRDefault="00695D34" w:rsidP="00324323">
            <w:pPr>
              <w:spacing w:after="0" w:line="240" w:lineRule="auto"/>
              <w:rPr>
                <w:rFonts w:cstheme="minorHAnsi"/>
                <w:sz w:val="18"/>
                <w:szCs w:val="18"/>
              </w:rPr>
            </w:pPr>
            <w:r w:rsidRPr="00C44E96">
              <w:rPr>
                <w:rFonts w:cstheme="minorHAnsi"/>
                <w:sz w:val="18"/>
                <w:szCs w:val="18"/>
              </w:rPr>
              <w:t>Supervisión en condiciones generales de trabajo y seguridad e higiene, salud, capacitación y adiestramiento en las empresas de jurisdicción local.</w:t>
            </w:r>
          </w:p>
        </w:tc>
        <w:tc>
          <w:tcPr>
            <w:tcW w:w="1665" w:type="pct"/>
            <w:shd w:val="clear" w:color="auto" w:fill="auto"/>
            <w:vAlign w:val="center"/>
          </w:tcPr>
          <w:p w14:paraId="2A1AAB94" w14:textId="77777777" w:rsidR="00695D34" w:rsidRPr="00C44E96" w:rsidRDefault="00695D34" w:rsidP="00324323">
            <w:pPr>
              <w:spacing w:after="0" w:line="240" w:lineRule="auto"/>
              <w:rPr>
                <w:sz w:val="18"/>
                <w:szCs w:val="18"/>
              </w:rPr>
            </w:pPr>
            <w:r w:rsidRPr="00C44E96">
              <w:rPr>
                <w:sz w:val="18"/>
                <w:szCs w:val="18"/>
              </w:rPr>
              <w:t>Número de visitas de inspección.</w:t>
            </w:r>
          </w:p>
        </w:tc>
      </w:tr>
      <w:tr w:rsidR="00695D34" w:rsidRPr="00830A4D" w14:paraId="4A0CA1B1" w14:textId="77777777" w:rsidTr="00324323">
        <w:trPr>
          <w:trHeight w:val="1247"/>
        </w:trPr>
        <w:tc>
          <w:tcPr>
            <w:tcW w:w="1669" w:type="pct"/>
            <w:shd w:val="clear" w:color="auto" w:fill="auto"/>
            <w:vAlign w:val="center"/>
          </w:tcPr>
          <w:p w14:paraId="7C117141" w14:textId="77777777" w:rsidR="00695D34" w:rsidRPr="00C44E96" w:rsidRDefault="00695D34" w:rsidP="00324323">
            <w:pPr>
              <w:spacing w:after="0" w:line="240" w:lineRule="auto"/>
              <w:rPr>
                <w:rFonts w:cstheme="minorHAnsi"/>
                <w:sz w:val="18"/>
                <w:szCs w:val="18"/>
              </w:rPr>
            </w:pPr>
            <w:r w:rsidRPr="00C44E96">
              <w:rPr>
                <w:rFonts w:cstheme="minorHAnsi"/>
                <w:sz w:val="18"/>
                <w:szCs w:val="18"/>
              </w:rPr>
              <w:t>Actividad 2.1. Verificación mediante las visitas de inspección a los campos agrícolas de la región para erradicar la mano de obra infantil.</w:t>
            </w:r>
          </w:p>
        </w:tc>
        <w:tc>
          <w:tcPr>
            <w:tcW w:w="1666" w:type="pct"/>
            <w:shd w:val="clear" w:color="auto" w:fill="auto"/>
            <w:vAlign w:val="center"/>
          </w:tcPr>
          <w:p w14:paraId="4432D741" w14:textId="77777777" w:rsidR="00695D34" w:rsidRPr="00C44E96" w:rsidRDefault="00695D34" w:rsidP="00324323">
            <w:pPr>
              <w:spacing w:after="0" w:line="240" w:lineRule="auto"/>
              <w:rPr>
                <w:rFonts w:cstheme="minorHAnsi"/>
                <w:sz w:val="18"/>
                <w:szCs w:val="18"/>
              </w:rPr>
            </w:pPr>
            <w:r w:rsidRPr="00C44E96">
              <w:rPr>
                <w:rFonts w:cstheme="minorHAnsi"/>
                <w:sz w:val="18"/>
                <w:szCs w:val="18"/>
              </w:rPr>
              <w:t>Porcentaje de visitas de inspección a campos agrícolas.</w:t>
            </w:r>
          </w:p>
        </w:tc>
        <w:tc>
          <w:tcPr>
            <w:tcW w:w="1665" w:type="pct"/>
            <w:shd w:val="clear" w:color="auto" w:fill="auto"/>
            <w:vAlign w:val="center"/>
          </w:tcPr>
          <w:p w14:paraId="6D78B034" w14:textId="77777777" w:rsidR="00695D34" w:rsidRPr="00E51BB8" w:rsidRDefault="00695D34" w:rsidP="00324323">
            <w:pPr>
              <w:spacing w:after="0" w:line="240" w:lineRule="auto"/>
              <w:rPr>
                <w:sz w:val="18"/>
                <w:szCs w:val="18"/>
              </w:rPr>
            </w:pPr>
            <w:r w:rsidRPr="00C44E96">
              <w:rPr>
                <w:sz w:val="18"/>
                <w:szCs w:val="18"/>
              </w:rPr>
              <w:t>Mide el número de visitas de inspección a campos agrícolas para supervisar de que no exista menores de edad laborando.</w:t>
            </w:r>
          </w:p>
        </w:tc>
      </w:tr>
      <w:tr w:rsidR="00695D34" w:rsidRPr="00830A4D" w14:paraId="277030F1" w14:textId="77777777" w:rsidTr="00324323">
        <w:trPr>
          <w:trHeight w:val="1279"/>
        </w:trPr>
        <w:tc>
          <w:tcPr>
            <w:tcW w:w="1669" w:type="pct"/>
            <w:shd w:val="clear" w:color="auto" w:fill="auto"/>
            <w:vAlign w:val="center"/>
          </w:tcPr>
          <w:p w14:paraId="61A3E53B" w14:textId="77777777" w:rsidR="00695D34" w:rsidRDefault="00695D34" w:rsidP="00324323">
            <w:pPr>
              <w:spacing w:after="0" w:line="240" w:lineRule="auto"/>
              <w:rPr>
                <w:rFonts w:cstheme="minorHAnsi"/>
                <w:sz w:val="18"/>
                <w:szCs w:val="18"/>
              </w:rPr>
            </w:pPr>
            <w:r w:rsidRPr="00E51BB8">
              <w:rPr>
                <w:rFonts w:cstheme="minorHAnsi"/>
                <w:sz w:val="18"/>
                <w:szCs w:val="18"/>
              </w:rPr>
              <w:t>Actividad 2.2. Vigilancia laboral mediante inspecciones y reinspecciones en condiciones generales de trabajo.</w:t>
            </w:r>
          </w:p>
          <w:p w14:paraId="679DF1C8" w14:textId="77777777" w:rsidR="00695D34" w:rsidRPr="00E51BB8" w:rsidRDefault="00695D34" w:rsidP="00324323">
            <w:pPr>
              <w:spacing w:after="0" w:line="240" w:lineRule="auto"/>
              <w:rPr>
                <w:rFonts w:cstheme="minorHAnsi"/>
                <w:sz w:val="18"/>
                <w:szCs w:val="18"/>
              </w:rPr>
            </w:pPr>
          </w:p>
        </w:tc>
        <w:tc>
          <w:tcPr>
            <w:tcW w:w="1666" w:type="pct"/>
            <w:shd w:val="clear" w:color="auto" w:fill="auto"/>
            <w:vAlign w:val="center"/>
          </w:tcPr>
          <w:p w14:paraId="31516E55" w14:textId="77777777" w:rsidR="00695D34" w:rsidRPr="00E51BB8" w:rsidRDefault="00695D34" w:rsidP="00324323">
            <w:pPr>
              <w:spacing w:after="0" w:line="240" w:lineRule="auto"/>
              <w:rPr>
                <w:rFonts w:cstheme="minorHAnsi"/>
                <w:sz w:val="18"/>
                <w:szCs w:val="18"/>
              </w:rPr>
            </w:pPr>
            <w:r w:rsidRPr="00E51BB8">
              <w:rPr>
                <w:rFonts w:cstheme="minorHAnsi"/>
                <w:sz w:val="18"/>
                <w:szCs w:val="18"/>
              </w:rPr>
              <w:t>Inspecciones y reinspecciones en condiciones generales de trabajo.</w:t>
            </w:r>
          </w:p>
        </w:tc>
        <w:tc>
          <w:tcPr>
            <w:tcW w:w="1665" w:type="pct"/>
            <w:shd w:val="clear" w:color="auto" w:fill="auto"/>
            <w:vAlign w:val="center"/>
          </w:tcPr>
          <w:p w14:paraId="1C028334" w14:textId="77777777" w:rsidR="00695D34" w:rsidRPr="00E51BB8" w:rsidRDefault="00695D34" w:rsidP="00324323">
            <w:pPr>
              <w:spacing w:after="0" w:line="240" w:lineRule="auto"/>
              <w:rPr>
                <w:sz w:val="18"/>
                <w:szCs w:val="18"/>
              </w:rPr>
            </w:pPr>
            <w:r w:rsidRPr="00E51BB8">
              <w:rPr>
                <w:sz w:val="18"/>
                <w:szCs w:val="18"/>
              </w:rPr>
              <w:t>Mide el porcentaje de cumplimiento de visitas de inspecciones realizadas en materia de condiciones generales de trabajo</w:t>
            </w:r>
            <w:r>
              <w:rPr>
                <w:sz w:val="18"/>
                <w:szCs w:val="18"/>
              </w:rPr>
              <w:t>.</w:t>
            </w:r>
          </w:p>
        </w:tc>
      </w:tr>
      <w:tr w:rsidR="00695D34" w:rsidRPr="00830A4D" w14:paraId="26B4F2AD" w14:textId="77777777" w:rsidTr="00324323">
        <w:trPr>
          <w:trHeight w:val="1693"/>
        </w:trPr>
        <w:tc>
          <w:tcPr>
            <w:tcW w:w="1669" w:type="pct"/>
            <w:shd w:val="clear" w:color="auto" w:fill="auto"/>
            <w:vAlign w:val="center"/>
          </w:tcPr>
          <w:p w14:paraId="1612593B" w14:textId="77777777" w:rsidR="00695D34" w:rsidRPr="00E51BB8" w:rsidRDefault="00695D34" w:rsidP="00324323">
            <w:pPr>
              <w:spacing w:after="0" w:line="240" w:lineRule="auto"/>
              <w:rPr>
                <w:rFonts w:cstheme="minorHAnsi"/>
                <w:sz w:val="18"/>
                <w:szCs w:val="18"/>
              </w:rPr>
            </w:pPr>
            <w:r w:rsidRPr="00E51BB8">
              <w:rPr>
                <w:rFonts w:cstheme="minorHAnsi"/>
                <w:sz w:val="18"/>
                <w:szCs w:val="18"/>
              </w:rPr>
              <w:lastRenderedPageBreak/>
              <w:t>Actividad 2.3. Vigilancia de la legislación laboral mediante inspecciones en seguridad e higiene, salud, capacitación y adiestramiento.</w:t>
            </w:r>
          </w:p>
          <w:p w14:paraId="58F5F171" w14:textId="77777777" w:rsidR="00695D34" w:rsidRPr="00E51BB8" w:rsidRDefault="00695D34" w:rsidP="00324323">
            <w:pPr>
              <w:spacing w:after="0" w:line="240" w:lineRule="auto"/>
              <w:rPr>
                <w:rFonts w:cstheme="minorHAnsi"/>
                <w:sz w:val="18"/>
                <w:szCs w:val="18"/>
              </w:rPr>
            </w:pPr>
          </w:p>
        </w:tc>
        <w:tc>
          <w:tcPr>
            <w:tcW w:w="1666" w:type="pct"/>
            <w:shd w:val="clear" w:color="auto" w:fill="auto"/>
            <w:vAlign w:val="center"/>
          </w:tcPr>
          <w:p w14:paraId="6E3C610D" w14:textId="77777777" w:rsidR="00695D34" w:rsidRPr="00E51BB8" w:rsidRDefault="00695D34" w:rsidP="00324323">
            <w:pPr>
              <w:spacing w:after="0" w:line="240" w:lineRule="auto"/>
              <w:rPr>
                <w:rFonts w:cstheme="minorHAnsi"/>
                <w:sz w:val="18"/>
                <w:szCs w:val="18"/>
              </w:rPr>
            </w:pPr>
            <w:r w:rsidRPr="00E51BB8">
              <w:rPr>
                <w:rFonts w:cstheme="minorHAnsi"/>
                <w:sz w:val="18"/>
                <w:szCs w:val="18"/>
              </w:rPr>
              <w:t xml:space="preserve">Inspecciones en seguridad e higiene, salud, capacitación y adiestramiento. </w:t>
            </w:r>
          </w:p>
        </w:tc>
        <w:tc>
          <w:tcPr>
            <w:tcW w:w="1665" w:type="pct"/>
            <w:shd w:val="clear" w:color="auto" w:fill="auto"/>
            <w:vAlign w:val="center"/>
          </w:tcPr>
          <w:p w14:paraId="1D642A3C" w14:textId="77777777" w:rsidR="00695D34" w:rsidRPr="00E51BB8" w:rsidRDefault="00695D34" w:rsidP="00324323">
            <w:pPr>
              <w:spacing w:after="0" w:line="240" w:lineRule="auto"/>
              <w:rPr>
                <w:sz w:val="18"/>
                <w:szCs w:val="18"/>
              </w:rPr>
            </w:pPr>
            <w:r w:rsidRPr="00E51BB8">
              <w:rPr>
                <w:sz w:val="18"/>
                <w:szCs w:val="18"/>
              </w:rPr>
              <w:t>Mide el porcentaje de cumplimiento de visitas de inspecciones y reinspecciones realizadas en materia de condiciones generales de seguridad e higiene, salud, capacitación y adiestramiento.</w:t>
            </w:r>
          </w:p>
        </w:tc>
      </w:tr>
      <w:tr w:rsidR="00695D34" w:rsidRPr="00830A4D" w14:paraId="6EA959E4" w14:textId="77777777" w:rsidTr="00324323">
        <w:trPr>
          <w:trHeight w:val="1122"/>
        </w:trPr>
        <w:tc>
          <w:tcPr>
            <w:tcW w:w="1669" w:type="pct"/>
            <w:shd w:val="clear" w:color="auto" w:fill="auto"/>
            <w:vAlign w:val="center"/>
          </w:tcPr>
          <w:p w14:paraId="06CE9724" w14:textId="77777777" w:rsidR="00695D34" w:rsidRPr="00E51BB8" w:rsidRDefault="00695D34" w:rsidP="00324323">
            <w:pPr>
              <w:spacing w:after="0" w:line="240" w:lineRule="auto"/>
              <w:rPr>
                <w:rFonts w:cstheme="minorHAnsi"/>
                <w:sz w:val="18"/>
                <w:szCs w:val="18"/>
              </w:rPr>
            </w:pPr>
            <w:r w:rsidRPr="00E51BB8">
              <w:rPr>
                <w:rFonts w:cstheme="minorHAnsi"/>
                <w:sz w:val="18"/>
                <w:szCs w:val="18"/>
              </w:rPr>
              <w:t>Actividad 2.4. Integración de comisiones mixtas de seguridad e higiene</w:t>
            </w:r>
            <w:r>
              <w:rPr>
                <w:rFonts w:cstheme="minorHAnsi"/>
                <w:sz w:val="18"/>
                <w:szCs w:val="18"/>
              </w:rPr>
              <w:t>.</w:t>
            </w:r>
          </w:p>
        </w:tc>
        <w:tc>
          <w:tcPr>
            <w:tcW w:w="1666" w:type="pct"/>
            <w:shd w:val="clear" w:color="auto" w:fill="auto"/>
            <w:vAlign w:val="center"/>
          </w:tcPr>
          <w:p w14:paraId="3E88EDB6" w14:textId="77777777" w:rsidR="00695D34" w:rsidRPr="00E51BB8" w:rsidRDefault="00695D34" w:rsidP="00324323">
            <w:pPr>
              <w:spacing w:after="0" w:line="240" w:lineRule="auto"/>
              <w:rPr>
                <w:rFonts w:cstheme="minorHAnsi"/>
                <w:sz w:val="18"/>
                <w:szCs w:val="18"/>
              </w:rPr>
            </w:pPr>
            <w:r w:rsidRPr="00E51BB8">
              <w:rPr>
                <w:rFonts w:cstheme="minorHAnsi"/>
                <w:sz w:val="18"/>
                <w:szCs w:val="18"/>
              </w:rPr>
              <w:t>Integración de comisiones mixtas de seguridad e higiene</w:t>
            </w:r>
            <w:r>
              <w:rPr>
                <w:rFonts w:cstheme="minorHAnsi"/>
                <w:sz w:val="18"/>
                <w:szCs w:val="18"/>
              </w:rPr>
              <w:t>.</w:t>
            </w:r>
            <w:r w:rsidRPr="00E51BB8">
              <w:rPr>
                <w:rFonts w:cstheme="minorHAnsi"/>
                <w:sz w:val="18"/>
                <w:szCs w:val="18"/>
              </w:rPr>
              <w:tab/>
            </w:r>
            <w:r w:rsidRPr="00E51BB8">
              <w:rPr>
                <w:rFonts w:cstheme="minorHAnsi"/>
                <w:sz w:val="18"/>
                <w:szCs w:val="18"/>
              </w:rPr>
              <w:tab/>
            </w:r>
            <w:r w:rsidRPr="00E51BB8">
              <w:rPr>
                <w:rFonts w:cstheme="minorHAnsi"/>
                <w:sz w:val="18"/>
                <w:szCs w:val="18"/>
              </w:rPr>
              <w:tab/>
            </w:r>
            <w:r w:rsidRPr="00E51BB8">
              <w:rPr>
                <w:rFonts w:cstheme="minorHAnsi"/>
                <w:sz w:val="18"/>
                <w:szCs w:val="18"/>
              </w:rPr>
              <w:tab/>
            </w:r>
          </w:p>
        </w:tc>
        <w:tc>
          <w:tcPr>
            <w:tcW w:w="1665" w:type="pct"/>
            <w:shd w:val="clear" w:color="auto" w:fill="auto"/>
            <w:vAlign w:val="center"/>
          </w:tcPr>
          <w:p w14:paraId="26142A59" w14:textId="77777777" w:rsidR="00695D34" w:rsidRPr="00E51BB8" w:rsidRDefault="00695D34" w:rsidP="00324323">
            <w:pPr>
              <w:spacing w:after="0" w:line="240" w:lineRule="auto"/>
              <w:rPr>
                <w:sz w:val="18"/>
                <w:szCs w:val="18"/>
              </w:rPr>
            </w:pPr>
            <w:r w:rsidRPr="00E51BB8">
              <w:rPr>
                <w:sz w:val="18"/>
                <w:szCs w:val="18"/>
              </w:rPr>
              <w:t>Mide el número de integración de comisiones mixtas de seguridad e higiene, a través de las inspecciones.</w:t>
            </w:r>
            <w:r w:rsidRPr="00E51BB8">
              <w:rPr>
                <w:sz w:val="18"/>
                <w:szCs w:val="18"/>
              </w:rPr>
              <w:tab/>
            </w:r>
          </w:p>
        </w:tc>
      </w:tr>
      <w:tr w:rsidR="00695D34" w:rsidRPr="00830A4D" w14:paraId="1A1958B8" w14:textId="77777777" w:rsidTr="00324323">
        <w:trPr>
          <w:trHeight w:val="982"/>
        </w:trPr>
        <w:tc>
          <w:tcPr>
            <w:tcW w:w="1669" w:type="pct"/>
            <w:shd w:val="clear" w:color="auto" w:fill="auto"/>
            <w:vAlign w:val="center"/>
          </w:tcPr>
          <w:p w14:paraId="71EA7D8E" w14:textId="77777777" w:rsidR="00695D34" w:rsidRPr="00E51BB8" w:rsidRDefault="00695D34" w:rsidP="00324323">
            <w:pPr>
              <w:spacing w:after="0" w:line="240" w:lineRule="auto"/>
              <w:rPr>
                <w:rFonts w:cstheme="minorHAnsi"/>
                <w:sz w:val="18"/>
                <w:szCs w:val="18"/>
              </w:rPr>
            </w:pPr>
            <w:r w:rsidRPr="00E51BB8">
              <w:rPr>
                <w:rFonts w:cstheme="minorHAnsi"/>
                <w:sz w:val="18"/>
                <w:szCs w:val="18"/>
              </w:rPr>
              <w:t>Actividad 2.5. Capacitaciones para abatir riesgos laborales en los Centros de Trabaj</w:t>
            </w:r>
            <w:r>
              <w:rPr>
                <w:rFonts w:cstheme="minorHAnsi"/>
                <w:sz w:val="18"/>
                <w:szCs w:val="18"/>
              </w:rPr>
              <w:t>o.</w:t>
            </w:r>
          </w:p>
        </w:tc>
        <w:tc>
          <w:tcPr>
            <w:tcW w:w="1666" w:type="pct"/>
            <w:shd w:val="clear" w:color="auto" w:fill="auto"/>
            <w:vAlign w:val="center"/>
          </w:tcPr>
          <w:p w14:paraId="4BDFA8FF" w14:textId="77777777" w:rsidR="00695D34" w:rsidRPr="00E51BB8" w:rsidRDefault="00695D34" w:rsidP="00324323">
            <w:pPr>
              <w:spacing w:after="0" w:line="240" w:lineRule="auto"/>
              <w:rPr>
                <w:rFonts w:cstheme="minorHAnsi"/>
                <w:sz w:val="18"/>
                <w:szCs w:val="18"/>
              </w:rPr>
            </w:pPr>
            <w:r w:rsidRPr="00E51BB8">
              <w:rPr>
                <w:rFonts w:cstheme="minorHAnsi"/>
                <w:sz w:val="18"/>
                <w:szCs w:val="18"/>
              </w:rPr>
              <w:t>Sesiones de las comisiones consultivas estatales de seguridad e higiene en el trabajo</w:t>
            </w:r>
            <w:r>
              <w:rPr>
                <w:rFonts w:cstheme="minorHAnsi"/>
                <w:sz w:val="18"/>
                <w:szCs w:val="18"/>
              </w:rPr>
              <w:t>.</w:t>
            </w:r>
          </w:p>
        </w:tc>
        <w:tc>
          <w:tcPr>
            <w:tcW w:w="1665" w:type="pct"/>
            <w:shd w:val="clear" w:color="auto" w:fill="auto"/>
            <w:vAlign w:val="center"/>
          </w:tcPr>
          <w:p w14:paraId="5E631494" w14:textId="77777777" w:rsidR="00695D34" w:rsidRPr="00E51BB8" w:rsidRDefault="00695D34" w:rsidP="00324323">
            <w:pPr>
              <w:spacing w:after="0" w:line="240" w:lineRule="auto"/>
              <w:rPr>
                <w:sz w:val="18"/>
                <w:szCs w:val="18"/>
              </w:rPr>
            </w:pPr>
            <w:r w:rsidRPr="00E51BB8">
              <w:rPr>
                <w:sz w:val="18"/>
                <w:szCs w:val="18"/>
              </w:rPr>
              <w:t>Mide el número de sesiones de las comisiones consultivas estatales en materia de seguridad e higiene en el trabajo.</w:t>
            </w:r>
          </w:p>
        </w:tc>
      </w:tr>
      <w:bookmarkEnd w:id="74"/>
    </w:tbl>
    <w:p w14:paraId="580BDA42" w14:textId="77777777" w:rsidR="00695D34" w:rsidRPr="00B64E57" w:rsidRDefault="00695D34" w:rsidP="00695D34">
      <w:pPr>
        <w:spacing w:after="0" w:line="240" w:lineRule="auto"/>
        <w:rPr>
          <w:rFonts w:cstheme="minorHAnsi"/>
          <w:highlight w:val="yellow"/>
          <w:lang w:val="es-ES"/>
        </w:rPr>
      </w:pPr>
    </w:p>
    <w:p w14:paraId="6B6F9AD4" w14:textId="77777777" w:rsidR="00396759" w:rsidRPr="00CA04EA" w:rsidRDefault="00396759" w:rsidP="006A1534">
      <w:pPr>
        <w:pStyle w:val="Ttulo3"/>
        <w:numPr>
          <w:ilvl w:val="0"/>
          <w:numId w:val="10"/>
        </w:numPr>
      </w:pPr>
      <w:bookmarkStart w:id="75" w:name="_Toc85630273"/>
      <w:bookmarkStart w:id="76" w:name="_Toc85630303"/>
      <w:bookmarkStart w:id="77" w:name="_Toc85707992"/>
      <w:bookmarkStart w:id="78" w:name="_Toc85708368"/>
      <w:bookmarkStart w:id="79" w:name="_Toc85711242"/>
      <w:bookmarkStart w:id="80" w:name="_Toc85718815"/>
      <w:bookmarkStart w:id="81" w:name="_Toc85718848"/>
      <w:bookmarkStart w:id="82" w:name="_Toc85719143"/>
      <w:bookmarkStart w:id="83" w:name="_Toc85798225"/>
      <w:bookmarkStart w:id="84" w:name="_Toc85798274"/>
      <w:bookmarkStart w:id="85" w:name="_Toc85799188"/>
      <w:bookmarkStart w:id="86" w:name="_Toc85801025"/>
      <w:bookmarkStart w:id="87" w:name="_Toc86164291"/>
      <w:bookmarkStart w:id="88" w:name="_Toc86164912"/>
      <w:bookmarkStart w:id="89" w:name="_Toc86169298"/>
      <w:bookmarkStart w:id="90" w:name="_Toc86311661"/>
      <w:bookmarkStart w:id="91" w:name="_Toc94870525"/>
      <w:bookmarkStart w:id="92" w:name="_Toc85630304"/>
      <w:bookmarkStart w:id="93" w:name="_Toc85707993"/>
      <w:bookmarkStart w:id="94" w:name="_Toc85708369"/>
      <w:bookmarkStart w:id="95" w:name="_Toc85711243"/>
      <w:r w:rsidRPr="00CA04EA">
        <w:t>Resultados/Productos</w:t>
      </w:r>
    </w:p>
    <w:p w14:paraId="3393B592" w14:textId="77777777" w:rsidR="00396759" w:rsidRPr="00CA04EA" w:rsidRDefault="00396759" w:rsidP="00AF6EF9">
      <w:pPr>
        <w:pStyle w:val="Ttulo4"/>
        <w:numPr>
          <w:ilvl w:val="1"/>
          <w:numId w:val="10"/>
        </w:numPr>
        <w:ind w:left="709"/>
      </w:pPr>
      <w:r w:rsidRPr="00CA04EA">
        <w:t>Descripción del Programa</w:t>
      </w:r>
    </w:p>
    <w:p w14:paraId="5F5DBD7E" w14:textId="77777777" w:rsidR="00695D34" w:rsidRPr="009E1F4B" w:rsidRDefault="00695D34" w:rsidP="00695D34">
      <w:bookmarkStart w:id="96" w:name="_Toc85630305"/>
      <w:bookmarkStart w:id="97" w:name="_Toc85707994"/>
      <w:bookmarkStart w:id="98" w:name="_Toc85708370"/>
      <w:bookmarkStart w:id="99" w:name="_Toc8571124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sidRPr="009E1F4B">
        <w:t>El Programa G007 que se denomina “Protección Laboral” tiene como objetivo general garantizar el acceso a los servicios jurídicos gratuitos que otorga la institución mediante los servicios de asesorías laborales, defensa legal en materia laboral, inspecciones en condiciones generales de trabajo y en seguridad e higiene, integración de comisiones mixtas</w:t>
      </w:r>
      <w:r>
        <w:t xml:space="preserve"> y</w:t>
      </w:r>
      <w:r w:rsidRPr="009E1F4B">
        <w:t xml:space="preserve"> </w:t>
      </w:r>
      <w:r>
        <w:t>c</w:t>
      </w:r>
      <w:r w:rsidRPr="007E7D03">
        <w:t>apacitaciones para abatir riesgos laborales en los centros de trabajo</w:t>
      </w:r>
      <w:r>
        <w:t>.</w:t>
      </w:r>
    </w:p>
    <w:p w14:paraId="2A3B660A" w14:textId="77777777" w:rsidR="00695D34" w:rsidRDefault="00695D34" w:rsidP="00695D34">
      <w:r>
        <w:t>Los objetivos específicos del programa son las siguientes:</w:t>
      </w:r>
    </w:p>
    <w:p w14:paraId="43C64A40" w14:textId="77777777" w:rsidR="00695D34" w:rsidRPr="00C23944" w:rsidRDefault="00695D34" w:rsidP="00695D34">
      <w:pPr>
        <w:pStyle w:val="Prrafodelista"/>
        <w:numPr>
          <w:ilvl w:val="0"/>
          <w:numId w:val="28"/>
        </w:numPr>
        <w:spacing w:line="360" w:lineRule="auto"/>
      </w:pPr>
      <w:r w:rsidRPr="00C23944">
        <w:t xml:space="preserve">Proteger los derechos laborales de las y los trabajadores económicamente activos en las empresas en sus modalidades: industriales, comerciales y de servicios. </w:t>
      </w:r>
    </w:p>
    <w:p w14:paraId="291B5111" w14:textId="77777777" w:rsidR="00695D34" w:rsidRPr="00C23944" w:rsidRDefault="00695D34" w:rsidP="00695D34">
      <w:pPr>
        <w:pStyle w:val="Prrafodelista"/>
        <w:numPr>
          <w:ilvl w:val="0"/>
          <w:numId w:val="28"/>
        </w:numPr>
        <w:spacing w:line="360" w:lineRule="auto"/>
      </w:pPr>
      <w:r w:rsidRPr="00C23944">
        <w:t>Disponer de los servicios de asesoría laboral, representación jurídica y vigilancia en sus centros de trabajo con respecto a sus derechos laborales.</w:t>
      </w:r>
    </w:p>
    <w:p w14:paraId="1801CE86" w14:textId="77777777" w:rsidR="00695D34" w:rsidRPr="00C23944" w:rsidRDefault="00695D34" w:rsidP="00695D34">
      <w:pPr>
        <w:pStyle w:val="Prrafodelista"/>
        <w:numPr>
          <w:ilvl w:val="0"/>
          <w:numId w:val="28"/>
        </w:numPr>
        <w:spacing w:line="360" w:lineRule="auto"/>
      </w:pPr>
      <w:r w:rsidRPr="00C23944">
        <w:t>Brindar Seguridad y Salud en el Trabajo para la prevención de accidentes y enfermedades de trabajo.</w:t>
      </w:r>
    </w:p>
    <w:p w14:paraId="44A973F0" w14:textId="185C99E3" w:rsidR="00EB47FB" w:rsidRPr="00CA04EA" w:rsidRDefault="00695D34" w:rsidP="00695D34">
      <w:pPr>
        <w:rPr>
          <w:lang w:val="es-ES"/>
        </w:rPr>
      </w:pPr>
      <w:r w:rsidRPr="00C23944">
        <w:t>El problema público o necesitad que se pretende atender a través del programa es promover el cumplimiento a la normativa laboral a través del reforzamiento de condiciones laborales dignas, que incluyen garantías de salud y de seguridad, a través de mecanismos alternos a la inspección que fortalecen el marco de verificación y el cumplimiento de las obligaciones laborales, así como la asesoría y asistencia gratuita por abogadas y abogados en la defensa de los derechos laborales de las personas trabajadoras.</w:t>
      </w:r>
    </w:p>
    <w:p w14:paraId="33D1861F" w14:textId="77777777" w:rsidR="00396759" w:rsidRPr="00CA04EA" w:rsidRDefault="00396759" w:rsidP="00AF6EF9">
      <w:pPr>
        <w:pStyle w:val="Ttulo4"/>
        <w:numPr>
          <w:ilvl w:val="1"/>
          <w:numId w:val="10"/>
        </w:numPr>
        <w:ind w:left="709"/>
      </w:pPr>
      <w:r w:rsidRPr="00CA04EA">
        <w:lastRenderedPageBreak/>
        <w:t>Indicador Sectorial</w:t>
      </w:r>
    </w:p>
    <w:bookmarkEnd w:id="96"/>
    <w:bookmarkEnd w:id="97"/>
    <w:bookmarkEnd w:id="98"/>
    <w:bookmarkEnd w:id="99"/>
    <w:p w14:paraId="01A31018" w14:textId="77777777" w:rsidR="00695D34" w:rsidRPr="00C23944" w:rsidRDefault="00695D34" w:rsidP="00695D34">
      <w:r w:rsidRPr="00C23944">
        <w:t>A continuación, se presenta el indicador de inspecciones de condiciones generales de trabajo y de seguridad y salud; Integración de Comisiones Mixtas de Seguridad y Salud en Centros de Trabajo; Asesoría y representación jurídica en conflictos laborales, mismos que se encuentran vinculados al programa y que contribuyen con el logro de sus objetivos.</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77"/>
        <w:gridCol w:w="2271"/>
        <w:gridCol w:w="2267"/>
        <w:gridCol w:w="1135"/>
        <w:gridCol w:w="1178"/>
      </w:tblGrid>
      <w:tr w:rsidR="00695D34" w:rsidRPr="00873632" w14:paraId="7713FC5A" w14:textId="77777777" w:rsidTr="00324323">
        <w:trPr>
          <w:trHeight w:val="454"/>
          <w:tblHeader/>
        </w:trPr>
        <w:tc>
          <w:tcPr>
            <w:tcW w:w="5000" w:type="pct"/>
            <w:gridSpan w:val="5"/>
            <w:shd w:val="clear" w:color="auto" w:fill="404040" w:themeFill="text1" w:themeFillTint="BF"/>
            <w:vAlign w:val="center"/>
          </w:tcPr>
          <w:p w14:paraId="67AD1BE5" w14:textId="1356468D" w:rsidR="00695D34" w:rsidRPr="00873632" w:rsidRDefault="00695D34" w:rsidP="00324323">
            <w:pPr>
              <w:spacing w:after="0" w:line="240" w:lineRule="auto"/>
              <w:jc w:val="center"/>
              <w:rPr>
                <w:color w:val="FFFFFF" w:themeColor="background1"/>
                <w:szCs w:val="20"/>
                <w:lang w:val="es-ES"/>
              </w:rPr>
            </w:pPr>
            <w:r w:rsidRPr="00873632">
              <w:rPr>
                <w:color w:val="FFFFFF" w:themeColor="background1"/>
                <w:szCs w:val="20"/>
                <w:lang w:val="es-ES"/>
              </w:rPr>
              <w:t>Indicador sectorial</w:t>
            </w:r>
          </w:p>
        </w:tc>
      </w:tr>
      <w:tr w:rsidR="00695D34" w:rsidRPr="00873632" w14:paraId="4BD57620" w14:textId="77777777" w:rsidTr="00324323">
        <w:trPr>
          <w:trHeight w:val="567"/>
          <w:tblHeader/>
        </w:trPr>
        <w:tc>
          <w:tcPr>
            <w:tcW w:w="1120" w:type="pct"/>
            <w:shd w:val="clear" w:color="auto" w:fill="7F7F7F" w:themeFill="text1" w:themeFillTint="80"/>
            <w:vAlign w:val="center"/>
          </w:tcPr>
          <w:p w14:paraId="54C4FE08" w14:textId="77777777" w:rsidR="00695D34" w:rsidRPr="00873632" w:rsidRDefault="00695D34" w:rsidP="00324323">
            <w:pPr>
              <w:spacing w:after="0" w:line="240" w:lineRule="auto"/>
              <w:jc w:val="center"/>
              <w:rPr>
                <w:color w:val="FFFFFF" w:themeColor="background1"/>
                <w:szCs w:val="20"/>
                <w:lang w:val="es-ES"/>
              </w:rPr>
            </w:pPr>
            <w:r w:rsidRPr="00873632">
              <w:rPr>
                <w:color w:val="FFFFFF" w:themeColor="background1"/>
                <w:szCs w:val="20"/>
                <w:lang w:val="es-ES"/>
              </w:rPr>
              <w:t>Nombre</w:t>
            </w:r>
          </w:p>
        </w:tc>
        <w:tc>
          <w:tcPr>
            <w:tcW w:w="1286" w:type="pct"/>
            <w:shd w:val="clear" w:color="auto" w:fill="7F7F7F" w:themeFill="text1" w:themeFillTint="80"/>
            <w:vAlign w:val="center"/>
          </w:tcPr>
          <w:p w14:paraId="24526421" w14:textId="77777777" w:rsidR="00695D34" w:rsidRPr="00873632" w:rsidRDefault="00695D34" w:rsidP="00324323">
            <w:pPr>
              <w:spacing w:after="0" w:line="240" w:lineRule="auto"/>
              <w:jc w:val="center"/>
              <w:rPr>
                <w:color w:val="FFFFFF" w:themeColor="background1"/>
                <w:szCs w:val="20"/>
                <w:lang w:val="es-ES"/>
              </w:rPr>
            </w:pPr>
            <w:r>
              <w:rPr>
                <w:color w:val="FFFFFF" w:themeColor="background1"/>
                <w:szCs w:val="20"/>
                <w:lang w:val="es-ES"/>
              </w:rPr>
              <w:t>Objetivo</w:t>
            </w:r>
          </w:p>
        </w:tc>
        <w:tc>
          <w:tcPr>
            <w:tcW w:w="1284" w:type="pct"/>
            <w:shd w:val="clear" w:color="auto" w:fill="7F7F7F" w:themeFill="text1" w:themeFillTint="80"/>
            <w:vAlign w:val="center"/>
          </w:tcPr>
          <w:p w14:paraId="07D81D0F" w14:textId="77777777" w:rsidR="00695D34" w:rsidRPr="00873632" w:rsidRDefault="00695D34" w:rsidP="00324323">
            <w:pPr>
              <w:spacing w:after="0" w:line="240" w:lineRule="auto"/>
              <w:jc w:val="center"/>
              <w:rPr>
                <w:color w:val="FFFFFF" w:themeColor="background1"/>
                <w:szCs w:val="20"/>
                <w:lang w:val="es-ES"/>
              </w:rPr>
            </w:pPr>
            <w:r>
              <w:rPr>
                <w:color w:val="FFFFFF" w:themeColor="background1"/>
                <w:szCs w:val="20"/>
                <w:lang w:val="es-ES"/>
              </w:rPr>
              <w:t>Definición o descripción</w:t>
            </w:r>
          </w:p>
        </w:tc>
        <w:tc>
          <w:tcPr>
            <w:tcW w:w="643" w:type="pct"/>
            <w:shd w:val="clear" w:color="auto" w:fill="7F7F7F" w:themeFill="text1" w:themeFillTint="80"/>
            <w:vAlign w:val="center"/>
          </w:tcPr>
          <w:p w14:paraId="08DF7E7A" w14:textId="3111CF9B" w:rsidR="00695D34" w:rsidRPr="00873632" w:rsidRDefault="00695D34" w:rsidP="00324323">
            <w:pPr>
              <w:spacing w:after="0" w:line="240" w:lineRule="auto"/>
              <w:jc w:val="center"/>
              <w:rPr>
                <w:color w:val="FFFFFF" w:themeColor="background1"/>
                <w:szCs w:val="20"/>
                <w:lang w:val="es-ES"/>
              </w:rPr>
            </w:pPr>
            <w:r w:rsidRPr="00873632">
              <w:rPr>
                <w:color w:val="FFFFFF" w:themeColor="background1"/>
                <w:szCs w:val="20"/>
                <w:lang w:val="es-ES"/>
              </w:rPr>
              <w:t>Meta</w:t>
            </w:r>
            <w:r>
              <w:rPr>
                <w:color w:val="FFFFFF" w:themeColor="background1"/>
                <w:szCs w:val="20"/>
                <w:lang w:val="es-ES"/>
              </w:rPr>
              <w:t xml:space="preserve"> (2023)</w:t>
            </w:r>
            <w:r w:rsidR="00340E00">
              <w:rPr>
                <w:rStyle w:val="Refdenotaalpie"/>
                <w:color w:val="FFFFFF" w:themeColor="background1"/>
                <w:szCs w:val="20"/>
                <w:lang w:val="es-ES"/>
              </w:rPr>
              <w:t xml:space="preserve"> </w:t>
            </w:r>
            <w:r w:rsidR="00340E00">
              <w:rPr>
                <w:rStyle w:val="Refdenotaalpie"/>
                <w:color w:val="FFFFFF" w:themeColor="background1"/>
                <w:szCs w:val="20"/>
                <w:lang w:val="es-ES"/>
              </w:rPr>
              <w:footnoteReference w:id="4"/>
            </w:r>
            <w:r>
              <w:rPr>
                <w:color w:val="FFFFFF" w:themeColor="background1"/>
                <w:szCs w:val="20"/>
                <w:lang w:val="es-ES"/>
              </w:rPr>
              <w:t xml:space="preserve"> </w:t>
            </w:r>
          </w:p>
        </w:tc>
        <w:tc>
          <w:tcPr>
            <w:tcW w:w="667" w:type="pct"/>
            <w:shd w:val="clear" w:color="auto" w:fill="7F7F7F" w:themeFill="text1" w:themeFillTint="80"/>
            <w:vAlign w:val="center"/>
          </w:tcPr>
          <w:p w14:paraId="0103C060" w14:textId="77777777" w:rsidR="00695D34" w:rsidRDefault="00695D34" w:rsidP="00324323">
            <w:pPr>
              <w:spacing w:after="0" w:line="240" w:lineRule="auto"/>
              <w:jc w:val="center"/>
              <w:rPr>
                <w:color w:val="FFFFFF" w:themeColor="background1"/>
                <w:szCs w:val="20"/>
                <w:lang w:val="es-ES"/>
              </w:rPr>
            </w:pPr>
            <w:r>
              <w:rPr>
                <w:color w:val="FFFFFF" w:themeColor="background1"/>
                <w:szCs w:val="20"/>
                <w:lang w:val="es-ES"/>
              </w:rPr>
              <w:t>Avance</w:t>
            </w:r>
          </w:p>
          <w:p w14:paraId="07F7E33E" w14:textId="7049DADF" w:rsidR="00695D34" w:rsidRPr="00873632" w:rsidRDefault="00695D34" w:rsidP="00324323">
            <w:pPr>
              <w:spacing w:after="0" w:line="240" w:lineRule="auto"/>
              <w:jc w:val="center"/>
              <w:rPr>
                <w:color w:val="FFFFFF" w:themeColor="background1"/>
                <w:szCs w:val="20"/>
                <w:lang w:val="es-ES"/>
              </w:rPr>
            </w:pPr>
            <w:r>
              <w:rPr>
                <w:color w:val="FFFFFF" w:themeColor="background1"/>
                <w:szCs w:val="20"/>
                <w:lang w:val="es-ES"/>
              </w:rPr>
              <w:t>(2023)</w:t>
            </w:r>
            <w:r w:rsidR="00EA0D28">
              <w:rPr>
                <w:color w:val="FFFFFF" w:themeColor="background1"/>
                <w:szCs w:val="20"/>
                <w:lang w:val="es-ES"/>
              </w:rPr>
              <w:t xml:space="preserve"> </w:t>
            </w:r>
            <w:r w:rsidR="00340E00">
              <w:rPr>
                <w:rStyle w:val="Refdenotaalpie"/>
                <w:color w:val="FFFFFF" w:themeColor="background1"/>
                <w:szCs w:val="20"/>
                <w:lang w:val="es-ES"/>
              </w:rPr>
              <w:footnoteReference w:id="5"/>
            </w:r>
          </w:p>
        </w:tc>
      </w:tr>
      <w:tr w:rsidR="00695D34" w:rsidRPr="007A0064" w14:paraId="6E944162" w14:textId="77777777" w:rsidTr="005B64D3">
        <w:trPr>
          <w:trHeight w:val="3440"/>
        </w:trPr>
        <w:tc>
          <w:tcPr>
            <w:tcW w:w="1120" w:type="pct"/>
            <w:shd w:val="clear" w:color="auto" w:fill="auto"/>
            <w:vAlign w:val="center"/>
          </w:tcPr>
          <w:p w14:paraId="57217C3B" w14:textId="5BEEEEDB" w:rsidR="00695D34" w:rsidRPr="001C12B1" w:rsidRDefault="00695D34" w:rsidP="00324323">
            <w:pPr>
              <w:spacing w:after="0" w:line="240" w:lineRule="auto"/>
              <w:rPr>
                <w:sz w:val="18"/>
                <w:szCs w:val="18"/>
                <w:lang w:val="es-ES"/>
              </w:rPr>
            </w:pPr>
            <w:r w:rsidRPr="001C12B1">
              <w:rPr>
                <w:sz w:val="18"/>
                <w:szCs w:val="18"/>
                <w:lang w:val="es-ES"/>
              </w:rPr>
              <w:t>Inspecciones de condiciones generales de trabajo y de seguridad y salud</w:t>
            </w:r>
          </w:p>
        </w:tc>
        <w:tc>
          <w:tcPr>
            <w:tcW w:w="1286" w:type="pct"/>
            <w:shd w:val="clear" w:color="auto" w:fill="auto"/>
            <w:vAlign w:val="center"/>
          </w:tcPr>
          <w:p w14:paraId="3AA7DA6C" w14:textId="77777777" w:rsidR="00695D34" w:rsidRPr="001C12B1" w:rsidRDefault="00695D34" w:rsidP="00324323">
            <w:pPr>
              <w:spacing w:after="0" w:line="240" w:lineRule="auto"/>
              <w:rPr>
                <w:sz w:val="18"/>
                <w:szCs w:val="18"/>
                <w:lang w:val="es-ES"/>
              </w:rPr>
            </w:pPr>
            <w:r w:rsidRPr="001C12B1">
              <w:rPr>
                <w:sz w:val="18"/>
                <w:szCs w:val="18"/>
                <w:lang w:val="es-ES"/>
              </w:rPr>
              <w:t>Dar seguimiento a las acciones orientadas a garantizar una detección y promoción oportuna de soluciones efectivas para eliminar las causas del maltrato laboral y la discriminación en los centros de trabajo, evitar condiciones insalubres y/o de inseguridad que pongan en riesgo la integridad de las y los trabajadores, así como prevenir el trabajo infantil.</w:t>
            </w:r>
          </w:p>
        </w:tc>
        <w:tc>
          <w:tcPr>
            <w:tcW w:w="1284" w:type="pct"/>
            <w:shd w:val="clear" w:color="auto" w:fill="auto"/>
            <w:vAlign w:val="center"/>
          </w:tcPr>
          <w:p w14:paraId="547325CB" w14:textId="77777777" w:rsidR="00695D34" w:rsidRPr="001C12B1" w:rsidRDefault="00695D34" w:rsidP="00324323">
            <w:pPr>
              <w:spacing w:after="0" w:line="240" w:lineRule="auto"/>
              <w:rPr>
                <w:sz w:val="18"/>
                <w:szCs w:val="18"/>
                <w:lang w:val="es-ES"/>
              </w:rPr>
            </w:pPr>
            <w:r w:rsidRPr="001C12B1">
              <w:rPr>
                <w:sz w:val="18"/>
                <w:szCs w:val="18"/>
                <w:lang w:val="es-ES"/>
              </w:rPr>
              <w:t>Mide el total de acciones de inspección desarrolladas por la Dirección del Trabajo y Previsión Social. Resulta de: ((visitas de inspección de condiciones generales de trabajo) + (visitas de inspección de condiciones generales de trabajo en campos agrícolas) + (visitas de inspección en materia de</w:t>
            </w:r>
          </w:p>
        </w:tc>
        <w:tc>
          <w:tcPr>
            <w:tcW w:w="643" w:type="pct"/>
            <w:shd w:val="clear" w:color="auto" w:fill="auto"/>
            <w:vAlign w:val="center"/>
          </w:tcPr>
          <w:p w14:paraId="607DBE4D" w14:textId="77777777" w:rsidR="00695D34" w:rsidRPr="001C12B1" w:rsidRDefault="00695D34" w:rsidP="00324323">
            <w:pPr>
              <w:spacing w:after="0" w:line="240" w:lineRule="auto"/>
              <w:jc w:val="center"/>
              <w:rPr>
                <w:sz w:val="18"/>
                <w:szCs w:val="18"/>
                <w:lang w:val="es-ES"/>
              </w:rPr>
            </w:pPr>
            <w:r>
              <w:rPr>
                <w:sz w:val="18"/>
                <w:szCs w:val="18"/>
                <w:lang w:val="es-ES"/>
              </w:rPr>
              <w:t>15,500</w:t>
            </w:r>
          </w:p>
        </w:tc>
        <w:tc>
          <w:tcPr>
            <w:tcW w:w="667" w:type="pct"/>
            <w:shd w:val="clear" w:color="auto" w:fill="auto"/>
            <w:vAlign w:val="center"/>
          </w:tcPr>
          <w:p w14:paraId="52FA7CD8" w14:textId="299F8C4D" w:rsidR="00695D34" w:rsidRPr="00340E00" w:rsidRDefault="00695D34" w:rsidP="00324323">
            <w:pPr>
              <w:spacing w:after="0" w:line="240" w:lineRule="auto"/>
              <w:jc w:val="center"/>
              <w:rPr>
                <w:sz w:val="18"/>
                <w:szCs w:val="18"/>
                <w:lang w:val="es-ES"/>
              </w:rPr>
            </w:pPr>
            <w:r w:rsidRPr="00340E00">
              <w:rPr>
                <w:sz w:val="18"/>
                <w:szCs w:val="18"/>
                <w:lang w:val="es-ES"/>
              </w:rPr>
              <w:t>15,</w:t>
            </w:r>
            <w:r w:rsidR="00340E00" w:rsidRPr="00340E00">
              <w:rPr>
                <w:sz w:val="18"/>
                <w:szCs w:val="18"/>
                <w:lang w:val="es-ES"/>
              </w:rPr>
              <w:t>295</w:t>
            </w:r>
          </w:p>
        </w:tc>
      </w:tr>
      <w:tr w:rsidR="00695D34" w:rsidRPr="007A0064" w14:paraId="2750754F" w14:textId="77777777" w:rsidTr="005B64D3">
        <w:trPr>
          <w:trHeight w:val="2542"/>
        </w:trPr>
        <w:tc>
          <w:tcPr>
            <w:tcW w:w="1120" w:type="pct"/>
            <w:shd w:val="clear" w:color="auto" w:fill="auto"/>
            <w:vAlign w:val="center"/>
          </w:tcPr>
          <w:p w14:paraId="489D416A" w14:textId="77777777" w:rsidR="00695D34" w:rsidRPr="001C12B1" w:rsidRDefault="00695D34" w:rsidP="00324323">
            <w:pPr>
              <w:spacing w:after="0" w:line="240" w:lineRule="auto"/>
              <w:rPr>
                <w:sz w:val="18"/>
                <w:szCs w:val="18"/>
                <w:lang w:val="es-ES"/>
              </w:rPr>
            </w:pPr>
            <w:bookmarkStart w:id="100" w:name="_Hlk181608202"/>
            <w:r w:rsidRPr="001C12B1">
              <w:rPr>
                <w:sz w:val="18"/>
                <w:szCs w:val="18"/>
                <w:lang w:val="es-ES"/>
              </w:rPr>
              <w:t>Integración de “Comisiones Mixtas de Seguridad y Salud en Centros de Trabajo</w:t>
            </w:r>
            <w:bookmarkEnd w:id="100"/>
            <w:r w:rsidRPr="001C12B1">
              <w:rPr>
                <w:sz w:val="18"/>
                <w:szCs w:val="18"/>
                <w:lang w:val="es-ES"/>
              </w:rPr>
              <w:t>”</w:t>
            </w:r>
          </w:p>
        </w:tc>
        <w:tc>
          <w:tcPr>
            <w:tcW w:w="1286" w:type="pct"/>
            <w:shd w:val="clear" w:color="auto" w:fill="auto"/>
            <w:vAlign w:val="center"/>
          </w:tcPr>
          <w:p w14:paraId="53E3603D" w14:textId="77777777" w:rsidR="00695D34" w:rsidRPr="001C12B1" w:rsidRDefault="00695D34" w:rsidP="00324323">
            <w:pPr>
              <w:spacing w:after="0" w:line="240" w:lineRule="auto"/>
              <w:rPr>
                <w:sz w:val="18"/>
                <w:szCs w:val="18"/>
                <w:lang w:val="es-ES"/>
              </w:rPr>
            </w:pPr>
            <w:r w:rsidRPr="001C12B1">
              <w:rPr>
                <w:sz w:val="18"/>
                <w:szCs w:val="18"/>
                <w:lang w:val="es-ES"/>
              </w:rPr>
              <w:t>Dar seguimiento a las medidas de prevención de accidentes laborales y de socialización de buenas prácticas de vigilancia en los centros laborales, para promover el cumplimiento de la normatividad en materia laboral.</w:t>
            </w:r>
          </w:p>
        </w:tc>
        <w:tc>
          <w:tcPr>
            <w:tcW w:w="1284" w:type="pct"/>
            <w:shd w:val="clear" w:color="auto" w:fill="auto"/>
            <w:vAlign w:val="center"/>
          </w:tcPr>
          <w:p w14:paraId="54EFF11B" w14:textId="77777777" w:rsidR="00695D34" w:rsidRPr="001C12B1" w:rsidRDefault="00695D34" w:rsidP="00324323">
            <w:pPr>
              <w:spacing w:after="0" w:line="240" w:lineRule="auto"/>
              <w:rPr>
                <w:sz w:val="18"/>
                <w:szCs w:val="18"/>
                <w:lang w:val="es-ES"/>
              </w:rPr>
            </w:pPr>
            <w:r w:rsidRPr="001C12B1">
              <w:rPr>
                <w:sz w:val="18"/>
                <w:szCs w:val="18"/>
                <w:lang w:val="es-ES"/>
              </w:rPr>
              <w:t>Número total de Comisiones Mixtas de Seguridad y Salud en Centros de Trabajo” integradas con el acompañamiento técnico de la Dirección del Trabajo y Previsión Social en el Estado de Sinaloa.</w:t>
            </w:r>
          </w:p>
        </w:tc>
        <w:tc>
          <w:tcPr>
            <w:tcW w:w="643" w:type="pct"/>
            <w:shd w:val="clear" w:color="auto" w:fill="auto"/>
            <w:vAlign w:val="center"/>
          </w:tcPr>
          <w:p w14:paraId="140176B2" w14:textId="77777777" w:rsidR="00695D34" w:rsidRPr="001C12B1" w:rsidRDefault="00695D34" w:rsidP="00324323">
            <w:pPr>
              <w:spacing w:after="0" w:line="240" w:lineRule="auto"/>
              <w:jc w:val="center"/>
              <w:rPr>
                <w:sz w:val="18"/>
                <w:szCs w:val="18"/>
                <w:lang w:val="es-ES"/>
              </w:rPr>
            </w:pPr>
            <w:r>
              <w:rPr>
                <w:sz w:val="18"/>
                <w:szCs w:val="18"/>
                <w:lang w:val="es-ES"/>
              </w:rPr>
              <w:t>750</w:t>
            </w:r>
          </w:p>
        </w:tc>
        <w:tc>
          <w:tcPr>
            <w:tcW w:w="667" w:type="pct"/>
            <w:shd w:val="clear" w:color="auto" w:fill="auto"/>
            <w:vAlign w:val="center"/>
          </w:tcPr>
          <w:p w14:paraId="173354FF" w14:textId="6495A737" w:rsidR="00695D34" w:rsidRPr="00340E00" w:rsidRDefault="00695D34" w:rsidP="00324323">
            <w:pPr>
              <w:spacing w:after="0" w:line="240" w:lineRule="auto"/>
              <w:jc w:val="center"/>
              <w:rPr>
                <w:sz w:val="18"/>
                <w:szCs w:val="18"/>
                <w:lang w:val="es-ES"/>
              </w:rPr>
            </w:pPr>
            <w:r w:rsidRPr="00340E00">
              <w:rPr>
                <w:sz w:val="18"/>
                <w:szCs w:val="18"/>
                <w:lang w:val="es-ES"/>
              </w:rPr>
              <w:t>8</w:t>
            </w:r>
            <w:r w:rsidR="00340E00" w:rsidRPr="00340E00">
              <w:rPr>
                <w:sz w:val="18"/>
                <w:szCs w:val="18"/>
                <w:lang w:val="es-ES"/>
              </w:rPr>
              <w:t>60</w:t>
            </w:r>
          </w:p>
        </w:tc>
      </w:tr>
      <w:tr w:rsidR="00695D34" w:rsidRPr="007A0064" w14:paraId="54FE67E8" w14:textId="77777777" w:rsidTr="005B64D3">
        <w:trPr>
          <w:trHeight w:val="2690"/>
        </w:trPr>
        <w:tc>
          <w:tcPr>
            <w:tcW w:w="1120" w:type="pct"/>
            <w:shd w:val="clear" w:color="auto" w:fill="auto"/>
            <w:vAlign w:val="center"/>
          </w:tcPr>
          <w:p w14:paraId="54B113CA" w14:textId="77777777" w:rsidR="00695D34" w:rsidRPr="001C12B1" w:rsidRDefault="00695D34" w:rsidP="00324323">
            <w:pPr>
              <w:spacing w:after="0" w:line="240" w:lineRule="auto"/>
              <w:rPr>
                <w:sz w:val="18"/>
                <w:szCs w:val="18"/>
                <w:lang w:val="es-ES"/>
              </w:rPr>
            </w:pPr>
            <w:r w:rsidRPr="001C12B1">
              <w:rPr>
                <w:sz w:val="18"/>
                <w:szCs w:val="18"/>
                <w:lang w:val="es-ES"/>
              </w:rPr>
              <w:t>Asesoría y representación jurídica en conflictos laborales</w:t>
            </w:r>
          </w:p>
        </w:tc>
        <w:tc>
          <w:tcPr>
            <w:tcW w:w="1286" w:type="pct"/>
            <w:shd w:val="clear" w:color="auto" w:fill="auto"/>
            <w:vAlign w:val="center"/>
          </w:tcPr>
          <w:p w14:paraId="28512026" w14:textId="77777777" w:rsidR="00695D34" w:rsidRPr="001C12B1" w:rsidRDefault="00695D34" w:rsidP="00324323">
            <w:pPr>
              <w:spacing w:after="0" w:line="240" w:lineRule="auto"/>
              <w:rPr>
                <w:sz w:val="18"/>
                <w:szCs w:val="18"/>
                <w:lang w:val="es-ES"/>
              </w:rPr>
            </w:pPr>
            <w:r w:rsidRPr="001C12B1">
              <w:rPr>
                <w:sz w:val="18"/>
                <w:szCs w:val="18"/>
                <w:lang w:val="es-ES"/>
              </w:rPr>
              <w:t>Monitorear el otorgamiento de servicios de asesoría y representación jurídica en conflictos laborales, orientados a garantizar un mayor acceso a la justicia y una mayor certeza y seguridad jurídica para las y los trabajadores.</w:t>
            </w:r>
          </w:p>
        </w:tc>
        <w:tc>
          <w:tcPr>
            <w:tcW w:w="1284" w:type="pct"/>
            <w:shd w:val="clear" w:color="auto" w:fill="auto"/>
            <w:vAlign w:val="center"/>
          </w:tcPr>
          <w:p w14:paraId="4B4B1DA2" w14:textId="77777777" w:rsidR="00695D34" w:rsidRPr="001C12B1" w:rsidRDefault="00695D34" w:rsidP="00324323">
            <w:pPr>
              <w:spacing w:after="0" w:line="240" w:lineRule="auto"/>
              <w:rPr>
                <w:sz w:val="18"/>
                <w:szCs w:val="18"/>
                <w:lang w:val="es-ES"/>
              </w:rPr>
            </w:pPr>
            <w:r w:rsidRPr="001C12B1">
              <w:rPr>
                <w:sz w:val="18"/>
                <w:szCs w:val="18"/>
                <w:lang w:val="es-ES"/>
              </w:rPr>
              <w:t>Mide el acumulado de servicios de asesoría y/o representación jurídica en materia laboral, otorgados por la Procuraduría de la Defensa del Trabajo de la Dirección del Trabajo y Previsión Social</w:t>
            </w:r>
          </w:p>
        </w:tc>
        <w:tc>
          <w:tcPr>
            <w:tcW w:w="643" w:type="pct"/>
            <w:shd w:val="clear" w:color="auto" w:fill="auto"/>
            <w:vAlign w:val="center"/>
          </w:tcPr>
          <w:p w14:paraId="1BBCA2CD" w14:textId="77777777" w:rsidR="00695D34" w:rsidRPr="001C12B1" w:rsidRDefault="00695D34" w:rsidP="00324323">
            <w:pPr>
              <w:spacing w:after="0" w:line="240" w:lineRule="auto"/>
              <w:jc w:val="center"/>
              <w:rPr>
                <w:sz w:val="18"/>
                <w:szCs w:val="18"/>
                <w:lang w:val="es-ES"/>
              </w:rPr>
            </w:pPr>
            <w:r w:rsidRPr="001C12B1">
              <w:rPr>
                <w:sz w:val="18"/>
                <w:szCs w:val="18"/>
                <w:lang w:val="es-ES"/>
              </w:rPr>
              <w:t>10</w:t>
            </w:r>
            <w:r>
              <w:rPr>
                <w:sz w:val="18"/>
                <w:szCs w:val="18"/>
                <w:lang w:val="es-ES"/>
              </w:rPr>
              <w:t>,</w:t>
            </w:r>
            <w:r w:rsidRPr="001C12B1">
              <w:rPr>
                <w:sz w:val="18"/>
                <w:szCs w:val="18"/>
                <w:lang w:val="es-ES"/>
              </w:rPr>
              <w:t>500</w:t>
            </w:r>
          </w:p>
        </w:tc>
        <w:tc>
          <w:tcPr>
            <w:tcW w:w="667" w:type="pct"/>
            <w:shd w:val="clear" w:color="auto" w:fill="auto"/>
            <w:vAlign w:val="center"/>
          </w:tcPr>
          <w:p w14:paraId="2EBE48DF" w14:textId="4D2A1DC6" w:rsidR="00695D34" w:rsidRPr="00340E00" w:rsidRDefault="00695D34" w:rsidP="00324323">
            <w:pPr>
              <w:spacing w:after="0" w:line="240" w:lineRule="auto"/>
              <w:jc w:val="center"/>
              <w:rPr>
                <w:sz w:val="18"/>
                <w:szCs w:val="18"/>
                <w:lang w:val="es-ES"/>
              </w:rPr>
            </w:pPr>
            <w:r w:rsidRPr="00340E00">
              <w:rPr>
                <w:sz w:val="18"/>
                <w:szCs w:val="18"/>
                <w:lang w:val="es-ES"/>
              </w:rPr>
              <w:t>7,</w:t>
            </w:r>
            <w:r w:rsidR="00340E00" w:rsidRPr="00340E00">
              <w:rPr>
                <w:sz w:val="18"/>
                <w:szCs w:val="18"/>
                <w:lang w:val="es-ES"/>
              </w:rPr>
              <w:t>432</w:t>
            </w:r>
          </w:p>
        </w:tc>
      </w:tr>
    </w:tbl>
    <w:p w14:paraId="2B75FBC2" w14:textId="77777777" w:rsidR="00B64E57" w:rsidRDefault="00B64E57" w:rsidP="00695D34">
      <w:pPr>
        <w:spacing w:after="0" w:line="240" w:lineRule="auto"/>
        <w:rPr>
          <w:lang w:val="es-ES"/>
        </w:rPr>
      </w:pPr>
    </w:p>
    <w:p w14:paraId="646D26C8" w14:textId="1A781AD7" w:rsidR="00340E00" w:rsidRDefault="00340E00" w:rsidP="005B64D3">
      <w:pPr>
        <w:rPr>
          <w:lang w:val="es-ES"/>
        </w:rPr>
      </w:pPr>
      <w:r>
        <w:rPr>
          <w:lang w:val="es-ES"/>
        </w:rPr>
        <w:lastRenderedPageBreak/>
        <w:t xml:space="preserve">Es importante señalar que las cifras del avance del ejercicio fiscal 2023 </w:t>
      </w:r>
      <w:r w:rsidR="005B64D3">
        <w:rPr>
          <w:lang w:val="es-ES"/>
        </w:rPr>
        <w:t>se corroboraron con el Formato de Reporte para Indicadores Trimestrales proporcionado por la UR del Pp, por lo que se realizaron los ajustes pertinentes.</w:t>
      </w:r>
    </w:p>
    <w:p w14:paraId="6847FE77" w14:textId="77777777" w:rsidR="00406E48" w:rsidRPr="00CA04EA" w:rsidRDefault="00396759" w:rsidP="00AF6EF9">
      <w:pPr>
        <w:pStyle w:val="Ttulo4"/>
        <w:numPr>
          <w:ilvl w:val="1"/>
          <w:numId w:val="10"/>
        </w:numPr>
        <w:ind w:left="709"/>
      </w:pPr>
      <w:r w:rsidRPr="00CA04EA">
        <w:t>Indicadores de Resultados e Indicadores de Servicios y Gestión</w:t>
      </w:r>
    </w:p>
    <w:p w14:paraId="74096BEC" w14:textId="77777777" w:rsidR="00695D34" w:rsidRDefault="00695D34" w:rsidP="00695D34">
      <w:r>
        <w:t>El programa cuenta con 11 indicadores para medir el cumplimiento del mismo de ellos 4 son estratégicos y 7 de gestión.</w:t>
      </w:r>
    </w:p>
    <w:p w14:paraId="287E32AC" w14:textId="77777777" w:rsidR="00695D34" w:rsidRPr="008439F5" w:rsidRDefault="00695D34" w:rsidP="00695D34">
      <w:pPr>
        <w:pStyle w:val="Prrafodelista"/>
        <w:numPr>
          <w:ilvl w:val="0"/>
          <w:numId w:val="23"/>
        </w:numPr>
        <w:ind w:left="360"/>
        <w:rPr>
          <w:lang w:val="es-ES"/>
        </w:rPr>
      </w:pPr>
      <w:r w:rsidRPr="008439F5">
        <w:rPr>
          <w:lang w:val="es-ES"/>
        </w:rPr>
        <w:t>Porcentaje de personas en Sinaloa que solicitan los servicios de asesoría, inspección y representación jurídica.</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695D34" w:rsidRPr="00605B2D" w14:paraId="52C5D44A" w14:textId="77777777" w:rsidTr="00324323">
        <w:trPr>
          <w:trHeight w:val="551"/>
        </w:trPr>
        <w:tc>
          <w:tcPr>
            <w:tcW w:w="854" w:type="pct"/>
            <w:shd w:val="clear" w:color="auto" w:fill="A6A6A6" w:themeFill="background1" w:themeFillShade="A6"/>
            <w:vAlign w:val="center"/>
          </w:tcPr>
          <w:p w14:paraId="0C6AC6BB" w14:textId="77777777" w:rsidR="00695D34" w:rsidRPr="00605B2D" w:rsidRDefault="00695D34" w:rsidP="00324323">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FFFFFF" w:themeFill="background1"/>
            <w:vAlign w:val="center"/>
          </w:tcPr>
          <w:p w14:paraId="7756AA07" w14:textId="77777777" w:rsidR="00695D34" w:rsidRPr="00605B2D" w:rsidRDefault="00695D34" w:rsidP="00324323">
            <w:pPr>
              <w:spacing w:line="240" w:lineRule="auto"/>
              <w:rPr>
                <w:rFonts w:cs="Arial"/>
                <w:color w:val="595959" w:themeColor="text1" w:themeTint="A6"/>
                <w:lang w:val="es-ES"/>
              </w:rPr>
            </w:pPr>
            <w:r w:rsidRPr="00E83077">
              <w:rPr>
                <w:rFonts w:cs="Arial"/>
                <w:color w:val="595959" w:themeColor="text1" w:themeTint="A6"/>
                <w:lang w:val="es-ES"/>
              </w:rPr>
              <w:t>Mide el porcentaje de personas en Sinaloa que solicitan asesoría, inspección y representación jurídica.</w:t>
            </w:r>
          </w:p>
        </w:tc>
      </w:tr>
      <w:tr w:rsidR="00695D34" w:rsidRPr="00605B2D" w14:paraId="3B52163A" w14:textId="77777777" w:rsidTr="00324323">
        <w:trPr>
          <w:trHeight w:val="563"/>
        </w:trPr>
        <w:tc>
          <w:tcPr>
            <w:tcW w:w="854" w:type="pct"/>
            <w:shd w:val="clear" w:color="auto" w:fill="A6A6A6" w:themeFill="background1" w:themeFillShade="A6"/>
            <w:vAlign w:val="center"/>
          </w:tcPr>
          <w:p w14:paraId="0A6DFD91" w14:textId="77777777" w:rsidR="00695D34" w:rsidRPr="00605B2D" w:rsidRDefault="00695D34" w:rsidP="00324323">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FFFFFF" w:themeFill="background1"/>
            <w:vAlign w:val="center"/>
          </w:tcPr>
          <w:p w14:paraId="38A55F9F" w14:textId="77777777" w:rsidR="00695D34" w:rsidRPr="00605B2D" w:rsidRDefault="00695D34" w:rsidP="00324323">
            <w:pPr>
              <w:spacing w:line="240" w:lineRule="auto"/>
              <w:rPr>
                <w:rFonts w:cs="Arial"/>
                <w:color w:val="595959" w:themeColor="text1" w:themeTint="A6"/>
                <w:lang w:val="es-ES"/>
              </w:rPr>
            </w:pPr>
            <w:r w:rsidRPr="00E83077">
              <w:rPr>
                <w:rFonts w:cs="Arial"/>
                <w:color w:val="595959" w:themeColor="text1" w:themeTint="A6"/>
                <w:lang w:val="es-ES"/>
              </w:rPr>
              <w:t>Número de personas en Sinaloa que solicitan los servicios asesoría, inspección y representación jurídica, contribuyendo al acceso a la</w:t>
            </w:r>
            <w:r>
              <w:rPr>
                <w:rFonts w:cs="Arial"/>
                <w:color w:val="595959" w:themeColor="text1" w:themeTint="A6"/>
                <w:lang w:val="es-ES"/>
              </w:rPr>
              <w:t xml:space="preserve"> </w:t>
            </w:r>
            <w:r w:rsidRPr="00E83077">
              <w:rPr>
                <w:rFonts w:cs="Arial"/>
                <w:color w:val="595959" w:themeColor="text1" w:themeTint="A6"/>
                <w:lang w:val="es-ES"/>
              </w:rPr>
              <w:t>justicia.</w:t>
            </w:r>
          </w:p>
        </w:tc>
      </w:tr>
      <w:tr w:rsidR="00EA0D28" w:rsidRPr="00605B2D" w14:paraId="446654FF" w14:textId="77777777" w:rsidTr="00EA0D28">
        <w:trPr>
          <w:trHeight w:val="543"/>
        </w:trPr>
        <w:tc>
          <w:tcPr>
            <w:tcW w:w="854" w:type="pct"/>
            <w:shd w:val="clear" w:color="auto" w:fill="A6A6A6" w:themeFill="background1" w:themeFillShade="A6"/>
            <w:vAlign w:val="center"/>
          </w:tcPr>
          <w:p w14:paraId="572B8324" w14:textId="77777777" w:rsidR="00EA0D28" w:rsidRPr="00605B2D" w:rsidRDefault="00EA0D28" w:rsidP="00EA0D28">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3B52CE46" w14:textId="1A14B988" w:rsidR="00EA0D28" w:rsidRPr="00605B2D" w:rsidRDefault="00EA0D28" w:rsidP="00EA0D28">
            <w:pPr>
              <w:spacing w:line="240" w:lineRule="auto"/>
              <w:jc w:val="center"/>
              <w:rPr>
                <w:rFonts w:cs="Arial"/>
                <w:color w:val="595959" w:themeColor="text1" w:themeTint="A6"/>
                <w:lang w:val="es-ES"/>
              </w:rPr>
            </w:pPr>
            <w:r>
              <w:rPr>
                <w:rFonts w:cs="Arial"/>
                <w:color w:val="595959" w:themeColor="text1" w:themeTint="A6"/>
                <w:lang w:val="es-ES"/>
              </w:rPr>
              <w:t>ND</w:t>
            </w:r>
          </w:p>
        </w:tc>
        <w:tc>
          <w:tcPr>
            <w:tcW w:w="974" w:type="pct"/>
            <w:shd w:val="clear" w:color="auto" w:fill="A6A6A6" w:themeFill="background1" w:themeFillShade="A6"/>
            <w:vAlign w:val="center"/>
          </w:tcPr>
          <w:p w14:paraId="72C0373B" w14:textId="77777777" w:rsidR="00EA0D28" w:rsidRPr="00605B2D" w:rsidRDefault="00EA0D28" w:rsidP="00EA0D28">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FFFFFF" w:themeFill="background1"/>
            <w:vAlign w:val="center"/>
          </w:tcPr>
          <w:p w14:paraId="5313D089" w14:textId="77777777" w:rsidR="00EA0D28" w:rsidRPr="00605B2D" w:rsidRDefault="00EA0D28" w:rsidP="00EA0D28">
            <w:pPr>
              <w:spacing w:line="240" w:lineRule="auto"/>
              <w:jc w:val="center"/>
              <w:rPr>
                <w:rFonts w:cs="Arial"/>
                <w:color w:val="595959" w:themeColor="text1" w:themeTint="A6"/>
                <w:lang w:val="es-ES"/>
              </w:rPr>
            </w:pPr>
            <w:r w:rsidRPr="00E83077">
              <w:rPr>
                <w:rFonts w:cs="Arial"/>
                <w:color w:val="595959" w:themeColor="text1" w:themeTint="A6"/>
                <w:lang w:val="es-ES"/>
              </w:rPr>
              <w:t>2.75%</w:t>
            </w:r>
          </w:p>
        </w:tc>
        <w:tc>
          <w:tcPr>
            <w:tcW w:w="1017" w:type="pct"/>
            <w:shd w:val="clear" w:color="auto" w:fill="A6A6A6" w:themeFill="background1" w:themeFillShade="A6"/>
            <w:vAlign w:val="center"/>
          </w:tcPr>
          <w:p w14:paraId="3A340C95" w14:textId="77777777" w:rsidR="00EA0D28" w:rsidRPr="00605B2D" w:rsidRDefault="00EA0D28" w:rsidP="00EA0D28">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3</w:t>
            </w:r>
            <w:r w:rsidRPr="00605B2D">
              <w:rPr>
                <w:rFonts w:cs="Arial"/>
                <w:color w:val="FFFFFF" w:themeColor="background1"/>
                <w:lang w:val="es-ES"/>
              </w:rPr>
              <w:t>):</w:t>
            </w:r>
          </w:p>
        </w:tc>
        <w:tc>
          <w:tcPr>
            <w:tcW w:w="789" w:type="pct"/>
            <w:shd w:val="clear" w:color="auto" w:fill="FFFFFF" w:themeFill="background1"/>
            <w:vAlign w:val="center"/>
          </w:tcPr>
          <w:p w14:paraId="79D390C8" w14:textId="77777777" w:rsidR="00EA0D28" w:rsidRPr="00605B2D" w:rsidRDefault="00EA0D28" w:rsidP="00EA0D28">
            <w:pPr>
              <w:spacing w:line="240" w:lineRule="auto"/>
              <w:jc w:val="center"/>
              <w:rPr>
                <w:rFonts w:cs="Arial"/>
                <w:color w:val="595959" w:themeColor="text1" w:themeTint="A6"/>
                <w:lang w:val="es-ES"/>
              </w:rPr>
            </w:pPr>
            <w:r>
              <w:rPr>
                <w:rFonts w:cs="Arial"/>
                <w:color w:val="595959" w:themeColor="text1" w:themeTint="A6"/>
                <w:lang w:val="es-ES"/>
              </w:rPr>
              <w:t>95,902 (6.68%)</w:t>
            </w:r>
          </w:p>
        </w:tc>
      </w:tr>
      <w:tr w:rsidR="00EA0D28" w:rsidRPr="00605B2D" w14:paraId="1D65D31E" w14:textId="77777777" w:rsidTr="00EA0D28">
        <w:trPr>
          <w:trHeight w:val="624"/>
        </w:trPr>
        <w:tc>
          <w:tcPr>
            <w:tcW w:w="854" w:type="pct"/>
            <w:shd w:val="clear" w:color="auto" w:fill="A6A6A6" w:themeFill="background1" w:themeFillShade="A6"/>
            <w:vAlign w:val="center"/>
          </w:tcPr>
          <w:p w14:paraId="24D79CB8" w14:textId="77777777" w:rsidR="00EA0D28" w:rsidRPr="00605B2D" w:rsidRDefault="00EA0D28" w:rsidP="00EA0D28">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FFFFFF" w:themeFill="background1"/>
            <w:vAlign w:val="center"/>
          </w:tcPr>
          <w:p w14:paraId="7EA40FC3" w14:textId="77777777" w:rsidR="00EA0D28" w:rsidRPr="00605B2D" w:rsidRDefault="00EA0D28" w:rsidP="00EA0D28">
            <w:pPr>
              <w:spacing w:line="240" w:lineRule="auto"/>
              <w:jc w:val="center"/>
              <w:rPr>
                <w:rFonts w:cs="Arial"/>
                <w:color w:val="595959" w:themeColor="text1" w:themeTint="A6"/>
                <w:lang w:val="es-ES"/>
              </w:rPr>
            </w:pPr>
            <w:r w:rsidRPr="00E83077">
              <w:rPr>
                <w:rFonts w:cs="Arial"/>
                <w:color w:val="595959" w:themeColor="text1" w:themeTint="A6"/>
                <w:lang w:val="es-ES"/>
              </w:rPr>
              <w:t>Porcentaje</w:t>
            </w:r>
          </w:p>
        </w:tc>
        <w:tc>
          <w:tcPr>
            <w:tcW w:w="974" w:type="pct"/>
            <w:shd w:val="clear" w:color="auto" w:fill="A6A6A6" w:themeFill="background1" w:themeFillShade="A6"/>
            <w:vAlign w:val="center"/>
          </w:tcPr>
          <w:p w14:paraId="76FDB2A2" w14:textId="77777777" w:rsidR="00EA0D28" w:rsidRPr="00605B2D" w:rsidRDefault="00EA0D28" w:rsidP="00EA0D28">
            <w:pPr>
              <w:spacing w:line="240" w:lineRule="auto"/>
              <w:jc w:val="center"/>
              <w:rPr>
                <w:rFonts w:cs="Arial"/>
                <w:color w:val="FFFFFF" w:themeColor="background1"/>
              </w:rPr>
            </w:pPr>
            <w:r>
              <w:rPr>
                <w:rFonts w:cs="Arial"/>
                <w:color w:val="FFFFFF" w:themeColor="background1"/>
                <w:lang w:val="es-ES"/>
              </w:rPr>
              <w:t>Valor del indicador (2022</w:t>
            </w:r>
            <w:r w:rsidRPr="00605B2D">
              <w:rPr>
                <w:rFonts w:cs="Arial"/>
                <w:color w:val="FFFFFF" w:themeColor="background1"/>
                <w:lang w:val="es-ES"/>
              </w:rPr>
              <w:t>):</w:t>
            </w:r>
          </w:p>
        </w:tc>
        <w:tc>
          <w:tcPr>
            <w:tcW w:w="702" w:type="pct"/>
            <w:shd w:val="clear" w:color="auto" w:fill="FFFFFF" w:themeFill="background1"/>
            <w:vAlign w:val="center"/>
          </w:tcPr>
          <w:p w14:paraId="7DBAE85C" w14:textId="281E5BB7" w:rsidR="00EA0D28" w:rsidRPr="00605B2D" w:rsidRDefault="00EA0D28" w:rsidP="00EA0D28">
            <w:pPr>
              <w:spacing w:line="240" w:lineRule="auto"/>
              <w:jc w:val="center"/>
              <w:rPr>
                <w:rFonts w:cs="Arial"/>
                <w:color w:val="595959" w:themeColor="text1" w:themeTint="A6"/>
                <w:lang w:val="es-ES"/>
              </w:rPr>
            </w:pPr>
            <w:r>
              <w:rPr>
                <w:rFonts w:cs="Arial"/>
                <w:color w:val="595959" w:themeColor="text1" w:themeTint="A6"/>
                <w:lang w:val="es-ES"/>
              </w:rPr>
              <w:t>ND</w:t>
            </w:r>
          </w:p>
        </w:tc>
        <w:tc>
          <w:tcPr>
            <w:tcW w:w="1017" w:type="pct"/>
            <w:shd w:val="clear" w:color="auto" w:fill="A6A6A6" w:themeFill="background1" w:themeFillShade="A6"/>
            <w:vAlign w:val="center"/>
          </w:tcPr>
          <w:p w14:paraId="067106D7" w14:textId="77777777" w:rsidR="00EA0D28" w:rsidRPr="00605B2D" w:rsidRDefault="00EA0D28" w:rsidP="00EA0D28">
            <w:pPr>
              <w:spacing w:line="240" w:lineRule="auto"/>
              <w:jc w:val="center"/>
              <w:rPr>
                <w:rFonts w:cs="Arial"/>
                <w:color w:val="FFFFFF" w:themeColor="background1"/>
              </w:rPr>
            </w:pPr>
            <w:r w:rsidRPr="00605B2D">
              <w:rPr>
                <w:rFonts w:cs="Arial"/>
                <w:color w:val="FFFFFF" w:themeColor="background1"/>
                <w:lang w:val="es-ES"/>
              </w:rPr>
              <w:t>Sentido:</w:t>
            </w:r>
          </w:p>
        </w:tc>
        <w:tc>
          <w:tcPr>
            <w:tcW w:w="789" w:type="pct"/>
            <w:shd w:val="clear" w:color="auto" w:fill="FFFFFF" w:themeFill="background1"/>
            <w:vAlign w:val="center"/>
          </w:tcPr>
          <w:p w14:paraId="39200B7F" w14:textId="77777777" w:rsidR="00EA0D28" w:rsidRPr="00605B2D" w:rsidRDefault="00EA0D28" w:rsidP="00EA0D28">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EA0D28" w:rsidRPr="00605B2D" w14:paraId="77EA7AC1" w14:textId="77777777" w:rsidTr="00324323">
        <w:trPr>
          <w:trHeight w:val="645"/>
        </w:trPr>
        <w:tc>
          <w:tcPr>
            <w:tcW w:w="854" w:type="pct"/>
            <w:shd w:val="clear" w:color="auto" w:fill="A6A6A6" w:themeFill="background1" w:themeFillShade="A6"/>
            <w:vAlign w:val="center"/>
          </w:tcPr>
          <w:p w14:paraId="6660E06A" w14:textId="77777777" w:rsidR="00EA0D28" w:rsidRPr="00605B2D" w:rsidRDefault="00EA0D28" w:rsidP="00EA0D28">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FFFFFF" w:themeFill="background1"/>
            <w:vAlign w:val="center"/>
          </w:tcPr>
          <w:p w14:paraId="2D8E3D64" w14:textId="77777777" w:rsidR="00EA0D28" w:rsidRPr="00605B2D" w:rsidRDefault="00EA0D28" w:rsidP="00EA0D28">
            <w:pPr>
              <w:spacing w:line="240" w:lineRule="auto"/>
              <w:jc w:val="center"/>
              <w:rPr>
                <w:rFonts w:cs="Arial"/>
                <w:color w:val="595959" w:themeColor="text1" w:themeTint="A6"/>
                <w:lang w:val="es-ES"/>
              </w:rPr>
            </w:pPr>
            <w:r w:rsidRPr="00E83077">
              <w:rPr>
                <w:rFonts w:cs="Arial"/>
                <w:color w:val="595959" w:themeColor="text1" w:themeTint="A6"/>
                <w:lang w:val="es-ES"/>
              </w:rPr>
              <w:t>Trimestral</w:t>
            </w:r>
          </w:p>
        </w:tc>
        <w:tc>
          <w:tcPr>
            <w:tcW w:w="974" w:type="pct"/>
            <w:shd w:val="clear" w:color="auto" w:fill="A6A6A6" w:themeFill="background1" w:themeFillShade="A6"/>
            <w:vAlign w:val="center"/>
          </w:tcPr>
          <w:p w14:paraId="44D5FAF9" w14:textId="77777777" w:rsidR="00EA0D28" w:rsidRPr="00605B2D" w:rsidRDefault="00EA0D28" w:rsidP="00EA0D28">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FFFFFF" w:themeFill="background1"/>
            <w:vAlign w:val="center"/>
          </w:tcPr>
          <w:p w14:paraId="6009ED89" w14:textId="77777777" w:rsidR="00EA0D28" w:rsidRPr="00605B2D" w:rsidRDefault="00EA0D28" w:rsidP="00EA0D28">
            <w:pPr>
              <w:spacing w:line="240" w:lineRule="auto"/>
              <w:jc w:val="center"/>
              <w:rPr>
                <w:rFonts w:cs="Arial"/>
                <w:color w:val="595959" w:themeColor="text1" w:themeTint="A6"/>
                <w:lang w:val="es-ES"/>
              </w:rPr>
            </w:pPr>
            <w:r>
              <w:rPr>
                <w:rFonts w:cs="Arial"/>
                <w:color w:val="595959" w:themeColor="text1" w:themeTint="A6"/>
                <w:lang w:val="es-ES"/>
              </w:rPr>
              <w:t>243</w:t>
            </w:r>
            <w:r w:rsidRPr="00605B2D">
              <w:rPr>
                <w:rFonts w:cs="Arial"/>
                <w:color w:val="595959" w:themeColor="text1" w:themeTint="A6"/>
                <w:lang w:val="es-ES"/>
              </w:rPr>
              <w:t>%</w:t>
            </w:r>
          </w:p>
        </w:tc>
      </w:tr>
      <w:tr w:rsidR="00EA0D28" w:rsidRPr="00605B2D" w14:paraId="42B82121" w14:textId="77777777" w:rsidTr="00324323">
        <w:trPr>
          <w:trHeight w:val="645"/>
        </w:trPr>
        <w:tc>
          <w:tcPr>
            <w:tcW w:w="5000" w:type="pct"/>
            <w:gridSpan w:val="6"/>
            <w:shd w:val="clear" w:color="auto" w:fill="auto"/>
          </w:tcPr>
          <w:p w14:paraId="79744415" w14:textId="77777777" w:rsidR="00EA0D28" w:rsidRDefault="00EA0D28" w:rsidP="00EA0D28">
            <w:pPr>
              <w:spacing w:line="240" w:lineRule="auto"/>
              <w:jc w:val="center"/>
              <w:rPr>
                <w:rFonts w:cs="Arial"/>
                <w:color w:val="595959" w:themeColor="text1" w:themeTint="A6"/>
                <w:lang w:val="es-ES"/>
              </w:rPr>
            </w:pPr>
            <w:r w:rsidRPr="00A801E1">
              <w:rPr>
                <w:rFonts w:cs="Arial"/>
                <w:color w:val="595959" w:themeColor="text1" w:themeTint="A6"/>
                <w:u w:val="single"/>
                <w:lang w:val="es-ES"/>
              </w:rPr>
              <w:t>Grafica</w:t>
            </w:r>
            <w:r>
              <w:rPr>
                <w:rFonts w:cs="Arial"/>
                <w:color w:val="595959" w:themeColor="text1" w:themeTint="A6"/>
                <w:lang w:val="es-ES"/>
              </w:rPr>
              <w:t>:</w:t>
            </w:r>
          </w:p>
          <w:p w14:paraId="7C64D123" w14:textId="77777777" w:rsidR="00EA0D28" w:rsidRDefault="00EA0D28" w:rsidP="00EA0D28">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3612A201" wp14:editId="03DDCDC5">
                  <wp:extent cx="1936805" cy="1152000"/>
                  <wp:effectExtent l="0" t="0" r="0" b="0"/>
                  <wp:docPr id="623020319"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a:extLst>
                              <a:ext uri="{28A0092B-C50C-407E-A947-70E740481C1C}">
                                <a14:useLocalDpi xmlns:a14="http://schemas.microsoft.com/office/drawing/2010/main" val="0"/>
                              </a:ext>
                            </a:extLst>
                          </a:blip>
                          <a:srcRect t="10464" b="3473"/>
                          <a:stretch/>
                        </pic:blipFill>
                        <pic:spPr bwMode="auto">
                          <a:xfrm>
                            <a:off x="0" y="0"/>
                            <a:ext cx="1936805" cy="1152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CDBBABE" w14:textId="77777777" w:rsidR="00695D34" w:rsidRDefault="00695D34" w:rsidP="00695D34">
      <w:pPr>
        <w:spacing w:after="0" w:line="240" w:lineRule="auto"/>
        <w:rPr>
          <w:lang w:val="es-ES"/>
        </w:rPr>
      </w:pPr>
    </w:p>
    <w:p w14:paraId="0497D701" w14:textId="77777777" w:rsidR="00695D34" w:rsidRPr="005A3CB6" w:rsidRDefault="00695D34" w:rsidP="00695D34">
      <w:pPr>
        <w:pStyle w:val="Prrafodelista"/>
        <w:numPr>
          <w:ilvl w:val="0"/>
          <w:numId w:val="23"/>
        </w:numPr>
        <w:ind w:left="360"/>
        <w:rPr>
          <w:lang w:val="es-ES"/>
        </w:rPr>
      </w:pPr>
      <w:r w:rsidRPr="002312D8">
        <w:rPr>
          <w:lang w:val="es-ES"/>
        </w:rPr>
        <w:t>Porcentaje de asuntos concluidos</w:t>
      </w:r>
      <w:r w:rsidRPr="005A3CB6">
        <w:rPr>
          <w:lang w:val="es-ES"/>
        </w:rPr>
        <w: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695D34" w:rsidRPr="00605B2D" w14:paraId="33F26668" w14:textId="77777777" w:rsidTr="00324323">
        <w:trPr>
          <w:trHeight w:val="415"/>
        </w:trPr>
        <w:tc>
          <w:tcPr>
            <w:tcW w:w="854" w:type="pct"/>
            <w:shd w:val="clear" w:color="auto" w:fill="A6A6A6" w:themeFill="background1" w:themeFillShade="A6"/>
            <w:vAlign w:val="center"/>
          </w:tcPr>
          <w:p w14:paraId="501FFBE2" w14:textId="77777777" w:rsidR="00695D34" w:rsidRPr="00605B2D" w:rsidRDefault="00695D34" w:rsidP="00324323">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FFFFFF" w:themeFill="background1"/>
            <w:vAlign w:val="center"/>
          </w:tcPr>
          <w:p w14:paraId="760EE19E" w14:textId="77777777" w:rsidR="00695D34" w:rsidRPr="00605B2D" w:rsidRDefault="00695D34" w:rsidP="00324323">
            <w:pPr>
              <w:spacing w:line="240" w:lineRule="auto"/>
              <w:rPr>
                <w:rFonts w:cs="Arial"/>
                <w:color w:val="595959" w:themeColor="text1" w:themeTint="A6"/>
                <w:lang w:val="es-ES"/>
              </w:rPr>
            </w:pPr>
            <w:r w:rsidRPr="00E83077">
              <w:rPr>
                <w:rFonts w:cs="Arial"/>
                <w:color w:val="595959" w:themeColor="text1" w:themeTint="A6"/>
                <w:lang w:val="es-ES"/>
              </w:rPr>
              <w:t>Mide el porcentaje de asuntos concluidos</w:t>
            </w:r>
            <w:r>
              <w:rPr>
                <w:rFonts w:cs="Arial"/>
                <w:color w:val="595959" w:themeColor="text1" w:themeTint="A6"/>
                <w:lang w:val="es-ES"/>
              </w:rPr>
              <w:t>.</w:t>
            </w:r>
          </w:p>
        </w:tc>
      </w:tr>
      <w:tr w:rsidR="00695D34" w:rsidRPr="00605B2D" w14:paraId="07B47F4C" w14:textId="77777777" w:rsidTr="00324323">
        <w:trPr>
          <w:trHeight w:val="563"/>
        </w:trPr>
        <w:tc>
          <w:tcPr>
            <w:tcW w:w="854" w:type="pct"/>
            <w:shd w:val="clear" w:color="auto" w:fill="A6A6A6" w:themeFill="background1" w:themeFillShade="A6"/>
            <w:vAlign w:val="center"/>
          </w:tcPr>
          <w:p w14:paraId="754F6EEE" w14:textId="77777777" w:rsidR="00695D34" w:rsidRPr="00605B2D" w:rsidRDefault="00695D34" w:rsidP="00324323">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FFFFFF" w:themeFill="background1"/>
            <w:vAlign w:val="center"/>
          </w:tcPr>
          <w:p w14:paraId="035FA7C9" w14:textId="77777777" w:rsidR="00695D34" w:rsidRPr="00605B2D" w:rsidRDefault="00695D34" w:rsidP="00324323">
            <w:pPr>
              <w:spacing w:line="240" w:lineRule="auto"/>
              <w:rPr>
                <w:rFonts w:cs="Arial"/>
                <w:color w:val="595959" w:themeColor="text1" w:themeTint="A6"/>
                <w:lang w:val="es-ES"/>
              </w:rPr>
            </w:pPr>
            <w:r w:rsidRPr="00E83077">
              <w:rPr>
                <w:rFonts w:cs="Arial"/>
                <w:color w:val="595959" w:themeColor="text1" w:themeTint="A6"/>
                <w:lang w:val="es-ES"/>
              </w:rPr>
              <w:t>(Número de asuntos concluidos en el año t/ total de asuntos atendidos por los procuradores del trabajo en el año t) * 100.</w:t>
            </w:r>
          </w:p>
        </w:tc>
      </w:tr>
      <w:tr w:rsidR="00695D34" w:rsidRPr="00605B2D" w14:paraId="37DA383A" w14:textId="77777777" w:rsidTr="00777638">
        <w:trPr>
          <w:trHeight w:val="543"/>
        </w:trPr>
        <w:tc>
          <w:tcPr>
            <w:tcW w:w="854" w:type="pct"/>
            <w:shd w:val="clear" w:color="auto" w:fill="A6A6A6" w:themeFill="background1" w:themeFillShade="A6"/>
            <w:vAlign w:val="center"/>
          </w:tcPr>
          <w:p w14:paraId="32843FB5" w14:textId="77777777" w:rsidR="00695D34" w:rsidRPr="00605B2D" w:rsidRDefault="00695D34" w:rsidP="00324323">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168CC5F8" w14:textId="56B5CD46" w:rsidR="00695D34" w:rsidRPr="00605B2D" w:rsidRDefault="00EA0D28" w:rsidP="00324323">
            <w:pPr>
              <w:spacing w:line="240" w:lineRule="auto"/>
              <w:jc w:val="center"/>
              <w:rPr>
                <w:rFonts w:cs="Arial"/>
                <w:color w:val="595959" w:themeColor="text1" w:themeTint="A6"/>
                <w:lang w:val="es-ES"/>
              </w:rPr>
            </w:pPr>
            <w:r>
              <w:rPr>
                <w:rFonts w:cs="Arial"/>
                <w:color w:val="595959" w:themeColor="text1" w:themeTint="A6"/>
                <w:lang w:val="es-ES"/>
              </w:rPr>
              <w:t>ND</w:t>
            </w:r>
          </w:p>
        </w:tc>
        <w:tc>
          <w:tcPr>
            <w:tcW w:w="974" w:type="pct"/>
            <w:shd w:val="clear" w:color="auto" w:fill="A6A6A6" w:themeFill="background1" w:themeFillShade="A6"/>
            <w:vAlign w:val="center"/>
          </w:tcPr>
          <w:p w14:paraId="31936BF3" w14:textId="77777777" w:rsidR="00695D34" w:rsidRPr="00605B2D" w:rsidRDefault="00695D34" w:rsidP="00324323">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FFFFFF" w:themeFill="background1"/>
            <w:vAlign w:val="center"/>
          </w:tcPr>
          <w:p w14:paraId="7FA10D3C" w14:textId="77777777" w:rsidR="00695D34" w:rsidRPr="00605B2D" w:rsidRDefault="00695D34" w:rsidP="00324323">
            <w:pPr>
              <w:spacing w:line="240" w:lineRule="auto"/>
              <w:jc w:val="center"/>
              <w:rPr>
                <w:rFonts w:cs="Arial"/>
                <w:color w:val="595959" w:themeColor="text1" w:themeTint="A6"/>
                <w:lang w:val="es-ES"/>
              </w:rPr>
            </w:pPr>
            <w:r w:rsidRPr="00E83077">
              <w:rPr>
                <w:rFonts w:cs="Arial"/>
                <w:color w:val="595959" w:themeColor="text1" w:themeTint="A6"/>
                <w:lang w:val="es-ES"/>
              </w:rPr>
              <w:t>50%</w:t>
            </w:r>
          </w:p>
        </w:tc>
        <w:tc>
          <w:tcPr>
            <w:tcW w:w="1017" w:type="pct"/>
            <w:shd w:val="clear" w:color="auto" w:fill="A6A6A6" w:themeFill="background1" w:themeFillShade="A6"/>
            <w:vAlign w:val="center"/>
          </w:tcPr>
          <w:p w14:paraId="6085AD55" w14:textId="77777777" w:rsidR="00695D34" w:rsidRPr="00605B2D" w:rsidRDefault="00695D34" w:rsidP="00324323">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3</w:t>
            </w:r>
            <w:r w:rsidRPr="00605B2D">
              <w:rPr>
                <w:rFonts w:cs="Arial"/>
                <w:color w:val="FFFFFF" w:themeColor="background1"/>
                <w:lang w:val="es-ES"/>
              </w:rPr>
              <w:t>):</w:t>
            </w:r>
          </w:p>
        </w:tc>
        <w:tc>
          <w:tcPr>
            <w:tcW w:w="789" w:type="pct"/>
            <w:shd w:val="clear" w:color="auto" w:fill="FFFFFF" w:themeFill="background1"/>
            <w:vAlign w:val="center"/>
          </w:tcPr>
          <w:p w14:paraId="03577D82" w14:textId="77777777" w:rsidR="00695D34" w:rsidRDefault="00695D34" w:rsidP="00324323">
            <w:pPr>
              <w:spacing w:line="240" w:lineRule="auto"/>
              <w:jc w:val="center"/>
              <w:rPr>
                <w:rFonts w:cs="Arial"/>
                <w:color w:val="595959" w:themeColor="text1" w:themeTint="A6"/>
                <w:lang w:val="es-ES"/>
              </w:rPr>
            </w:pPr>
            <w:r>
              <w:rPr>
                <w:rFonts w:cs="Arial"/>
                <w:color w:val="595959" w:themeColor="text1" w:themeTint="A6"/>
                <w:lang w:val="es-ES"/>
              </w:rPr>
              <w:t>650</w:t>
            </w:r>
          </w:p>
          <w:p w14:paraId="4E769FB8" w14:textId="77777777" w:rsidR="00695D34" w:rsidRPr="00605B2D" w:rsidRDefault="00695D34" w:rsidP="00324323">
            <w:pPr>
              <w:spacing w:line="240" w:lineRule="auto"/>
              <w:jc w:val="center"/>
              <w:rPr>
                <w:rFonts w:cs="Arial"/>
                <w:color w:val="595959" w:themeColor="text1" w:themeTint="A6"/>
                <w:lang w:val="es-ES"/>
              </w:rPr>
            </w:pPr>
            <w:r>
              <w:rPr>
                <w:rFonts w:cs="Arial"/>
                <w:color w:val="595959" w:themeColor="text1" w:themeTint="A6"/>
                <w:lang w:val="es-ES"/>
              </w:rPr>
              <w:t>(67.7%)</w:t>
            </w:r>
          </w:p>
        </w:tc>
      </w:tr>
      <w:tr w:rsidR="00695D34" w:rsidRPr="00605B2D" w14:paraId="0F081900" w14:textId="77777777" w:rsidTr="00324323">
        <w:trPr>
          <w:trHeight w:val="624"/>
        </w:trPr>
        <w:tc>
          <w:tcPr>
            <w:tcW w:w="854" w:type="pct"/>
            <w:shd w:val="clear" w:color="auto" w:fill="A6A6A6" w:themeFill="background1" w:themeFillShade="A6"/>
            <w:vAlign w:val="center"/>
          </w:tcPr>
          <w:p w14:paraId="49ABCF81" w14:textId="77777777" w:rsidR="00695D34" w:rsidRPr="00605B2D" w:rsidRDefault="00695D34" w:rsidP="00324323">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FFFFFF" w:themeFill="background1"/>
            <w:vAlign w:val="center"/>
          </w:tcPr>
          <w:p w14:paraId="5F4457CF" w14:textId="77777777" w:rsidR="00695D34" w:rsidRPr="00605B2D" w:rsidRDefault="00695D34" w:rsidP="00324323">
            <w:pPr>
              <w:spacing w:line="240" w:lineRule="auto"/>
              <w:jc w:val="center"/>
              <w:rPr>
                <w:rFonts w:cs="Arial"/>
                <w:color w:val="595959" w:themeColor="text1" w:themeTint="A6"/>
                <w:lang w:val="es-ES"/>
              </w:rPr>
            </w:pPr>
            <w:r w:rsidRPr="00E83077">
              <w:rPr>
                <w:rFonts w:cs="Arial"/>
                <w:color w:val="595959" w:themeColor="text1" w:themeTint="A6"/>
                <w:lang w:val="es-ES"/>
              </w:rPr>
              <w:t>Porcentaje</w:t>
            </w:r>
          </w:p>
        </w:tc>
        <w:tc>
          <w:tcPr>
            <w:tcW w:w="974" w:type="pct"/>
            <w:shd w:val="clear" w:color="auto" w:fill="A6A6A6" w:themeFill="background1" w:themeFillShade="A6"/>
            <w:vAlign w:val="center"/>
          </w:tcPr>
          <w:p w14:paraId="5BE99922" w14:textId="77777777" w:rsidR="00695D34" w:rsidRPr="00605B2D" w:rsidRDefault="00695D34" w:rsidP="00324323">
            <w:pPr>
              <w:spacing w:line="240" w:lineRule="auto"/>
              <w:jc w:val="center"/>
              <w:rPr>
                <w:rFonts w:cs="Arial"/>
                <w:color w:val="FFFFFF" w:themeColor="background1"/>
              </w:rPr>
            </w:pPr>
            <w:r>
              <w:rPr>
                <w:rFonts w:cs="Arial"/>
                <w:color w:val="FFFFFF" w:themeColor="background1"/>
                <w:lang w:val="es-ES"/>
              </w:rPr>
              <w:t>Valor del indicador (2022</w:t>
            </w:r>
            <w:r w:rsidRPr="00605B2D">
              <w:rPr>
                <w:rFonts w:cs="Arial"/>
                <w:color w:val="FFFFFF" w:themeColor="background1"/>
                <w:lang w:val="es-ES"/>
              </w:rPr>
              <w:t>):</w:t>
            </w:r>
          </w:p>
        </w:tc>
        <w:tc>
          <w:tcPr>
            <w:tcW w:w="702" w:type="pct"/>
            <w:shd w:val="clear" w:color="auto" w:fill="FFFFFF" w:themeFill="background1"/>
            <w:vAlign w:val="center"/>
          </w:tcPr>
          <w:p w14:paraId="2BA48DA3" w14:textId="285686F7" w:rsidR="00695D34" w:rsidRPr="00605B2D" w:rsidRDefault="00EA0D28" w:rsidP="00324323">
            <w:pPr>
              <w:spacing w:line="240" w:lineRule="auto"/>
              <w:jc w:val="center"/>
              <w:rPr>
                <w:rFonts w:cs="Arial"/>
                <w:color w:val="595959" w:themeColor="text1" w:themeTint="A6"/>
                <w:lang w:val="es-ES"/>
              </w:rPr>
            </w:pPr>
            <w:r>
              <w:rPr>
                <w:rFonts w:cs="Arial"/>
                <w:color w:val="595959" w:themeColor="text1" w:themeTint="A6"/>
                <w:lang w:val="es-ES"/>
              </w:rPr>
              <w:t>ND</w:t>
            </w:r>
          </w:p>
        </w:tc>
        <w:tc>
          <w:tcPr>
            <w:tcW w:w="1017" w:type="pct"/>
            <w:shd w:val="clear" w:color="auto" w:fill="A6A6A6" w:themeFill="background1" w:themeFillShade="A6"/>
            <w:vAlign w:val="center"/>
          </w:tcPr>
          <w:p w14:paraId="62DA6959" w14:textId="77777777" w:rsidR="00695D34" w:rsidRPr="00605B2D" w:rsidRDefault="00695D34" w:rsidP="00324323">
            <w:pPr>
              <w:spacing w:line="240" w:lineRule="auto"/>
              <w:jc w:val="center"/>
              <w:rPr>
                <w:rFonts w:cs="Arial"/>
                <w:color w:val="FFFFFF" w:themeColor="background1"/>
              </w:rPr>
            </w:pPr>
            <w:r w:rsidRPr="00605B2D">
              <w:rPr>
                <w:rFonts w:cs="Arial"/>
                <w:color w:val="FFFFFF" w:themeColor="background1"/>
                <w:lang w:val="es-ES"/>
              </w:rPr>
              <w:t>Sentido:</w:t>
            </w:r>
          </w:p>
        </w:tc>
        <w:tc>
          <w:tcPr>
            <w:tcW w:w="789" w:type="pct"/>
            <w:shd w:val="clear" w:color="auto" w:fill="FFFFFF" w:themeFill="background1"/>
            <w:vAlign w:val="center"/>
          </w:tcPr>
          <w:p w14:paraId="700871F1" w14:textId="77777777" w:rsidR="00695D34" w:rsidRPr="00605B2D" w:rsidRDefault="00695D34" w:rsidP="00324323">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695D34" w:rsidRPr="00605B2D" w14:paraId="5E150397" w14:textId="77777777" w:rsidTr="00324323">
        <w:trPr>
          <w:trHeight w:val="645"/>
        </w:trPr>
        <w:tc>
          <w:tcPr>
            <w:tcW w:w="854" w:type="pct"/>
            <w:shd w:val="clear" w:color="auto" w:fill="A6A6A6" w:themeFill="background1" w:themeFillShade="A6"/>
            <w:vAlign w:val="center"/>
          </w:tcPr>
          <w:p w14:paraId="44B3BE96" w14:textId="77777777" w:rsidR="00695D34" w:rsidRPr="00605B2D" w:rsidRDefault="00695D34" w:rsidP="00324323">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FFFFFF" w:themeFill="background1"/>
            <w:vAlign w:val="center"/>
          </w:tcPr>
          <w:p w14:paraId="3EA35310" w14:textId="77777777" w:rsidR="00695D34" w:rsidRPr="00605B2D" w:rsidRDefault="00695D34" w:rsidP="00324323">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74" w:type="pct"/>
            <w:shd w:val="clear" w:color="auto" w:fill="A6A6A6" w:themeFill="background1" w:themeFillShade="A6"/>
            <w:vAlign w:val="center"/>
          </w:tcPr>
          <w:p w14:paraId="1AB66D19" w14:textId="77777777" w:rsidR="00695D34" w:rsidRPr="00605B2D" w:rsidRDefault="00695D34" w:rsidP="00324323">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FFFFFF" w:themeFill="background1"/>
            <w:vAlign w:val="center"/>
          </w:tcPr>
          <w:p w14:paraId="63841B37" w14:textId="77777777" w:rsidR="00695D34" w:rsidRPr="00605B2D" w:rsidRDefault="00695D34" w:rsidP="00324323">
            <w:pPr>
              <w:spacing w:line="240" w:lineRule="auto"/>
              <w:jc w:val="center"/>
              <w:rPr>
                <w:rFonts w:cs="Arial"/>
                <w:color w:val="595959" w:themeColor="text1" w:themeTint="A6"/>
                <w:lang w:val="es-ES"/>
              </w:rPr>
            </w:pPr>
            <w:r>
              <w:rPr>
                <w:rFonts w:cs="Arial"/>
                <w:color w:val="595959" w:themeColor="text1" w:themeTint="A6"/>
                <w:lang w:val="es-ES"/>
              </w:rPr>
              <w:t>135</w:t>
            </w:r>
            <w:r w:rsidRPr="00605B2D">
              <w:rPr>
                <w:rFonts w:cs="Arial"/>
                <w:color w:val="595959" w:themeColor="text1" w:themeTint="A6"/>
                <w:lang w:val="es-ES"/>
              </w:rPr>
              <w:t>%</w:t>
            </w:r>
          </w:p>
        </w:tc>
      </w:tr>
      <w:tr w:rsidR="00695D34" w:rsidRPr="00605B2D" w14:paraId="0A781B91" w14:textId="77777777" w:rsidTr="00324323">
        <w:trPr>
          <w:trHeight w:val="645"/>
        </w:trPr>
        <w:tc>
          <w:tcPr>
            <w:tcW w:w="5000" w:type="pct"/>
            <w:gridSpan w:val="6"/>
            <w:shd w:val="clear" w:color="auto" w:fill="auto"/>
          </w:tcPr>
          <w:p w14:paraId="6737A64C" w14:textId="77777777" w:rsidR="00695D34" w:rsidRDefault="00695D34" w:rsidP="00324323">
            <w:pPr>
              <w:spacing w:line="240" w:lineRule="auto"/>
              <w:jc w:val="center"/>
              <w:rPr>
                <w:rFonts w:cs="Arial"/>
                <w:color w:val="595959" w:themeColor="text1" w:themeTint="A6"/>
                <w:lang w:val="es-ES"/>
              </w:rPr>
            </w:pPr>
            <w:r w:rsidRPr="00A801E1">
              <w:rPr>
                <w:rFonts w:cs="Arial"/>
                <w:color w:val="595959" w:themeColor="text1" w:themeTint="A6"/>
                <w:u w:val="single"/>
                <w:lang w:val="es-ES"/>
              </w:rPr>
              <w:t>Grafica</w:t>
            </w:r>
            <w:r>
              <w:rPr>
                <w:rFonts w:cs="Arial"/>
                <w:color w:val="595959" w:themeColor="text1" w:themeTint="A6"/>
                <w:lang w:val="es-ES"/>
              </w:rPr>
              <w:t>:</w:t>
            </w:r>
          </w:p>
          <w:p w14:paraId="5CF3A7C5" w14:textId="77777777" w:rsidR="00695D34" w:rsidRDefault="00695D34" w:rsidP="00324323">
            <w:pPr>
              <w:spacing w:line="240" w:lineRule="auto"/>
              <w:jc w:val="center"/>
              <w:rPr>
                <w:rFonts w:cs="Arial"/>
                <w:color w:val="595959" w:themeColor="text1" w:themeTint="A6"/>
                <w:lang w:val="es-ES"/>
              </w:rPr>
            </w:pPr>
            <w:r>
              <w:rPr>
                <w:rFonts w:cs="Arial"/>
                <w:noProof/>
                <w:color w:val="595959" w:themeColor="text1" w:themeTint="A6"/>
              </w:rPr>
              <w:lastRenderedPageBreak/>
              <w:drawing>
                <wp:inline distT="0" distB="0" distL="0" distR="0" wp14:anchorId="6F2BA407" wp14:editId="784099D9">
                  <wp:extent cx="1995952" cy="1152000"/>
                  <wp:effectExtent l="0" t="0" r="0" b="0"/>
                  <wp:docPr id="342204619"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a:extLst>
                              <a:ext uri="{28A0092B-C50C-407E-A947-70E740481C1C}">
                                <a14:useLocalDpi xmlns:a14="http://schemas.microsoft.com/office/drawing/2010/main" val="0"/>
                              </a:ext>
                            </a:extLst>
                          </a:blip>
                          <a:srcRect t="13337" b="3150"/>
                          <a:stretch/>
                        </pic:blipFill>
                        <pic:spPr bwMode="auto">
                          <a:xfrm>
                            <a:off x="0" y="0"/>
                            <a:ext cx="1995952" cy="1152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CC64BD7" w14:textId="77777777" w:rsidR="00695D34" w:rsidRPr="00FE586D" w:rsidRDefault="00695D34" w:rsidP="00695D34">
      <w:pPr>
        <w:spacing w:after="0" w:line="240" w:lineRule="auto"/>
        <w:rPr>
          <w:lang w:val="es-ES"/>
        </w:rPr>
      </w:pPr>
    </w:p>
    <w:p w14:paraId="1E58397F" w14:textId="77777777" w:rsidR="00695D34" w:rsidRPr="005A3CB6" w:rsidRDefault="00695D34" w:rsidP="00695D34">
      <w:pPr>
        <w:pStyle w:val="Prrafodelista"/>
        <w:numPr>
          <w:ilvl w:val="0"/>
          <w:numId w:val="23"/>
        </w:numPr>
        <w:ind w:left="360"/>
        <w:rPr>
          <w:lang w:val="es-ES"/>
        </w:rPr>
      </w:pPr>
      <w:r w:rsidRPr="00AA28F2">
        <w:rPr>
          <w:lang w:val="es-ES"/>
        </w:rPr>
        <w:t>Porcentaje de asesoría y asuntos atendidos.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695D34" w:rsidRPr="00605B2D" w14:paraId="744BD0DC" w14:textId="77777777" w:rsidTr="00324323">
        <w:trPr>
          <w:trHeight w:val="415"/>
        </w:trPr>
        <w:tc>
          <w:tcPr>
            <w:tcW w:w="854" w:type="pct"/>
            <w:shd w:val="clear" w:color="auto" w:fill="A6A6A6" w:themeFill="background1" w:themeFillShade="A6"/>
            <w:vAlign w:val="center"/>
          </w:tcPr>
          <w:p w14:paraId="39A26E11" w14:textId="77777777" w:rsidR="00695D34" w:rsidRPr="00605B2D" w:rsidRDefault="00695D34" w:rsidP="00324323">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FFFFFF" w:themeFill="background1"/>
            <w:vAlign w:val="center"/>
          </w:tcPr>
          <w:p w14:paraId="27654D1B" w14:textId="77777777" w:rsidR="00695D34" w:rsidRPr="00605B2D" w:rsidRDefault="00695D34" w:rsidP="00324323">
            <w:pPr>
              <w:spacing w:line="240" w:lineRule="auto"/>
              <w:rPr>
                <w:rFonts w:cs="Arial"/>
                <w:color w:val="595959" w:themeColor="text1" w:themeTint="A6"/>
                <w:lang w:val="es-ES"/>
              </w:rPr>
            </w:pPr>
            <w:r w:rsidRPr="00AA28F2">
              <w:rPr>
                <w:rFonts w:cs="Arial"/>
                <w:color w:val="595959" w:themeColor="text1" w:themeTint="A6"/>
                <w:lang w:val="es-ES"/>
              </w:rPr>
              <w:t>Mide el porcentaje de asesorías y representación jurídica otorgada en el año.</w:t>
            </w:r>
          </w:p>
        </w:tc>
      </w:tr>
      <w:tr w:rsidR="00695D34" w:rsidRPr="00605B2D" w14:paraId="4D985F46" w14:textId="77777777" w:rsidTr="00324323">
        <w:trPr>
          <w:trHeight w:val="563"/>
        </w:trPr>
        <w:tc>
          <w:tcPr>
            <w:tcW w:w="854" w:type="pct"/>
            <w:shd w:val="clear" w:color="auto" w:fill="A6A6A6" w:themeFill="background1" w:themeFillShade="A6"/>
            <w:vAlign w:val="center"/>
          </w:tcPr>
          <w:p w14:paraId="1B986FC6" w14:textId="77777777" w:rsidR="00695D34" w:rsidRPr="00605B2D" w:rsidRDefault="00695D34" w:rsidP="00324323">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FFFFFF" w:themeFill="background1"/>
            <w:vAlign w:val="center"/>
          </w:tcPr>
          <w:p w14:paraId="4204CF7A" w14:textId="77777777" w:rsidR="00695D34" w:rsidRPr="00605B2D" w:rsidRDefault="00695D34" w:rsidP="00324323">
            <w:pPr>
              <w:spacing w:line="240" w:lineRule="auto"/>
              <w:rPr>
                <w:rFonts w:cs="Arial"/>
                <w:color w:val="595959" w:themeColor="text1" w:themeTint="A6"/>
                <w:lang w:val="es-ES"/>
              </w:rPr>
            </w:pPr>
            <w:r w:rsidRPr="00AA28F2">
              <w:rPr>
                <w:rFonts w:cs="Arial"/>
                <w:color w:val="595959" w:themeColor="text1" w:themeTint="A6"/>
                <w:lang w:val="es-ES"/>
              </w:rPr>
              <w:t>(Número de asesoría y representación jurídica otorgada en el año t/ número de asesoría y representación jurídica programadas en el</w:t>
            </w:r>
            <w:r>
              <w:rPr>
                <w:rFonts w:cs="Arial"/>
                <w:color w:val="595959" w:themeColor="text1" w:themeTint="A6"/>
                <w:lang w:val="es-ES"/>
              </w:rPr>
              <w:t xml:space="preserve"> </w:t>
            </w:r>
            <w:r w:rsidRPr="00AA28F2">
              <w:rPr>
                <w:rFonts w:cs="Arial"/>
                <w:color w:val="595959" w:themeColor="text1" w:themeTint="A6"/>
                <w:lang w:val="es-ES"/>
              </w:rPr>
              <w:t>año t)*100.</w:t>
            </w:r>
          </w:p>
        </w:tc>
      </w:tr>
      <w:tr w:rsidR="00695D34" w:rsidRPr="00605B2D" w14:paraId="2DF119EB" w14:textId="77777777" w:rsidTr="00777638">
        <w:trPr>
          <w:trHeight w:val="543"/>
        </w:trPr>
        <w:tc>
          <w:tcPr>
            <w:tcW w:w="854" w:type="pct"/>
            <w:shd w:val="clear" w:color="auto" w:fill="A6A6A6" w:themeFill="background1" w:themeFillShade="A6"/>
            <w:vAlign w:val="center"/>
          </w:tcPr>
          <w:p w14:paraId="698BE61B" w14:textId="77777777" w:rsidR="00695D34" w:rsidRPr="00605B2D" w:rsidRDefault="00695D34" w:rsidP="00324323">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3707864E" w14:textId="59B34531" w:rsidR="00695D34" w:rsidRPr="00605B2D" w:rsidRDefault="002F3433" w:rsidP="00324323">
            <w:pPr>
              <w:spacing w:line="240" w:lineRule="auto"/>
              <w:jc w:val="center"/>
              <w:rPr>
                <w:rFonts w:cs="Arial"/>
                <w:color w:val="595959" w:themeColor="text1" w:themeTint="A6"/>
                <w:lang w:val="es-ES"/>
              </w:rPr>
            </w:pPr>
            <w:r>
              <w:rPr>
                <w:rFonts w:cs="Arial"/>
                <w:color w:val="595959" w:themeColor="text1" w:themeTint="A6"/>
                <w:lang w:val="es-ES"/>
              </w:rPr>
              <w:t>ND</w:t>
            </w:r>
          </w:p>
        </w:tc>
        <w:tc>
          <w:tcPr>
            <w:tcW w:w="974" w:type="pct"/>
            <w:shd w:val="clear" w:color="auto" w:fill="A6A6A6" w:themeFill="background1" w:themeFillShade="A6"/>
            <w:vAlign w:val="center"/>
          </w:tcPr>
          <w:p w14:paraId="36B838C6" w14:textId="77777777" w:rsidR="00695D34" w:rsidRPr="00605B2D" w:rsidRDefault="00695D34" w:rsidP="00324323">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FFFFFF" w:themeFill="background1"/>
            <w:vAlign w:val="center"/>
          </w:tcPr>
          <w:p w14:paraId="5466E6FC" w14:textId="77777777" w:rsidR="00695D34" w:rsidRPr="00605B2D" w:rsidRDefault="00695D34" w:rsidP="00324323">
            <w:pPr>
              <w:spacing w:line="240" w:lineRule="auto"/>
              <w:jc w:val="center"/>
              <w:rPr>
                <w:rFonts w:cs="Arial"/>
                <w:color w:val="595959" w:themeColor="text1" w:themeTint="A6"/>
                <w:lang w:val="es-ES"/>
              </w:rPr>
            </w:pPr>
            <w:r>
              <w:rPr>
                <w:rFonts w:cs="Arial"/>
                <w:color w:val="595959" w:themeColor="text1" w:themeTint="A6"/>
                <w:lang w:val="es-ES"/>
              </w:rPr>
              <w:t>100%</w:t>
            </w:r>
          </w:p>
        </w:tc>
        <w:tc>
          <w:tcPr>
            <w:tcW w:w="1017" w:type="pct"/>
            <w:shd w:val="clear" w:color="auto" w:fill="A6A6A6" w:themeFill="background1" w:themeFillShade="A6"/>
            <w:vAlign w:val="center"/>
          </w:tcPr>
          <w:p w14:paraId="0AB83056" w14:textId="77777777" w:rsidR="00695D34" w:rsidRPr="00605B2D" w:rsidRDefault="00695D34" w:rsidP="00324323">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3</w:t>
            </w:r>
            <w:r w:rsidRPr="00605B2D">
              <w:rPr>
                <w:rFonts w:cs="Arial"/>
                <w:color w:val="FFFFFF" w:themeColor="background1"/>
                <w:lang w:val="es-ES"/>
              </w:rPr>
              <w:t>):</w:t>
            </w:r>
          </w:p>
        </w:tc>
        <w:tc>
          <w:tcPr>
            <w:tcW w:w="789" w:type="pct"/>
            <w:shd w:val="clear" w:color="auto" w:fill="FFFFFF" w:themeFill="background1"/>
            <w:vAlign w:val="center"/>
          </w:tcPr>
          <w:p w14:paraId="5722FE1A" w14:textId="77777777" w:rsidR="00695D34" w:rsidRDefault="00695D34" w:rsidP="00324323">
            <w:pPr>
              <w:spacing w:line="240" w:lineRule="auto"/>
              <w:jc w:val="center"/>
              <w:rPr>
                <w:rFonts w:cs="Arial"/>
                <w:color w:val="595959" w:themeColor="text1" w:themeTint="A6"/>
                <w:lang w:val="es-ES"/>
              </w:rPr>
            </w:pPr>
            <w:r>
              <w:rPr>
                <w:rFonts w:cs="Arial"/>
                <w:color w:val="595959" w:themeColor="text1" w:themeTint="A6"/>
                <w:lang w:val="es-ES"/>
              </w:rPr>
              <w:t>246</w:t>
            </w:r>
          </w:p>
          <w:p w14:paraId="747B0163" w14:textId="77777777" w:rsidR="00695D34" w:rsidRPr="00605B2D" w:rsidRDefault="00695D34" w:rsidP="00324323">
            <w:pPr>
              <w:spacing w:line="240" w:lineRule="auto"/>
              <w:jc w:val="center"/>
              <w:rPr>
                <w:rFonts w:cs="Arial"/>
                <w:color w:val="595959" w:themeColor="text1" w:themeTint="A6"/>
                <w:lang w:val="es-ES"/>
              </w:rPr>
            </w:pPr>
            <w:r>
              <w:rPr>
                <w:rFonts w:cs="Arial"/>
                <w:color w:val="595959" w:themeColor="text1" w:themeTint="A6"/>
                <w:lang w:val="es-ES"/>
              </w:rPr>
              <w:t>(145.4%)</w:t>
            </w:r>
          </w:p>
        </w:tc>
      </w:tr>
      <w:tr w:rsidR="00695D34" w:rsidRPr="00605B2D" w14:paraId="2C8D621A" w14:textId="77777777" w:rsidTr="00324323">
        <w:trPr>
          <w:trHeight w:val="624"/>
        </w:trPr>
        <w:tc>
          <w:tcPr>
            <w:tcW w:w="854" w:type="pct"/>
            <w:shd w:val="clear" w:color="auto" w:fill="A6A6A6" w:themeFill="background1" w:themeFillShade="A6"/>
            <w:vAlign w:val="center"/>
          </w:tcPr>
          <w:p w14:paraId="157C1607" w14:textId="77777777" w:rsidR="00695D34" w:rsidRPr="00605B2D" w:rsidRDefault="00695D34" w:rsidP="00324323">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FFFFFF" w:themeFill="background1"/>
            <w:vAlign w:val="center"/>
          </w:tcPr>
          <w:p w14:paraId="5465D339" w14:textId="77777777" w:rsidR="00695D34" w:rsidRPr="00605B2D" w:rsidRDefault="00695D34" w:rsidP="00324323">
            <w:pPr>
              <w:spacing w:line="240" w:lineRule="auto"/>
              <w:jc w:val="center"/>
              <w:rPr>
                <w:rFonts w:cs="Arial"/>
                <w:color w:val="595959" w:themeColor="text1" w:themeTint="A6"/>
                <w:lang w:val="es-ES"/>
              </w:rPr>
            </w:pPr>
            <w:r w:rsidRPr="00AA28F2">
              <w:rPr>
                <w:rFonts w:cs="Arial"/>
                <w:color w:val="595959" w:themeColor="text1" w:themeTint="A6"/>
                <w:lang w:val="es-ES"/>
              </w:rPr>
              <w:t>Porcentaje</w:t>
            </w:r>
          </w:p>
        </w:tc>
        <w:tc>
          <w:tcPr>
            <w:tcW w:w="974" w:type="pct"/>
            <w:shd w:val="clear" w:color="auto" w:fill="A6A6A6" w:themeFill="background1" w:themeFillShade="A6"/>
            <w:vAlign w:val="center"/>
          </w:tcPr>
          <w:p w14:paraId="616512E3" w14:textId="77777777" w:rsidR="00695D34" w:rsidRPr="00605B2D" w:rsidRDefault="00695D34" w:rsidP="00324323">
            <w:pPr>
              <w:spacing w:line="240" w:lineRule="auto"/>
              <w:jc w:val="center"/>
              <w:rPr>
                <w:rFonts w:cs="Arial"/>
                <w:color w:val="FFFFFF" w:themeColor="background1"/>
              </w:rPr>
            </w:pPr>
            <w:r>
              <w:rPr>
                <w:rFonts w:cs="Arial"/>
                <w:color w:val="FFFFFF" w:themeColor="background1"/>
                <w:lang w:val="es-ES"/>
              </w:rPr>
              <w:t>Valor del indicador (2022)</w:t>
            </w:r>
            <w:r w:rsidRPr="00605B2D">
              <w:rPr>
                <w:rFonts w:cs="Arial"/>
                <w:color w:val="FFFFFF" w:themeColor="background1"/>
                <w:lang w:val="es-ES"/>
              </w:rPr>
              <w:t>:</w:t>
            </w:r>
          </w:p>
        </w:tc>
        <w:tc>
          <w:tcPr>
            <w:tcW w:w="702" w:type="pct"/>
            <w:shd w:val="clear" w:color="auto" w:fill="FFFFFF" w:themeFill="background1"/>
            <w:vAlign w:val="center"/>
          </w:tcPr>
          <w:p w14:paraId="7D927EDB" w14:textId="68CBBEA4" w:rsidR="00695D34" w:rsidRPr="00605B2D" w:rsidRDefault="00EA0D28" w:rsidP="00324323">
            <w:pPr>
              <w:spacing w:line="240" w:lineRule="auto"/>
              <w:jc w:val="center"/>
              <w:rPr>
                <w:rFonts w:cs="Arial"/>
                <w:color w:val="595959" w:themeColor="text1" w:themeTint="A6"/>
                <w:lang w:val="es-ES"/>
              </w:rPr>
            </w:pPr>
            <w:r>
              <w:rPr>
                <w:rFonts w:cs="Arial"/>
                <w:color w:val="595959" w:themeColor="text1" w:themeTint="A6"/>
                <w:lang w:val="es-ES"/>
              </w:rPr>
              <w:t>ND</w:t>
            </w:r>
          </w:p>
        </w:tc>
        <w:tc>
          <w:tcPr>
            <w:tcW w:w="1017" w:type="pct"/>
            <w:shd w:val="clear" w:color="auto" w:fill="A6A6A6" w:themeFill="background1" w:themeFillShade="A6"/>
            <w:vAlign w:val="center"/>
          </w:tcPr>
          <w:p w14:paraId="78198314" w14:textId="77777777" w:rsidR="00695D34" w:rsidRPr="00605B2D" w:rsidRDefault="00695D34" w:rsidP="00324323">
            <w:pPr>
              <w:spacing w:line="240" w:lineRule="auto"/>
              <w:jc w:val="center"/>
              <w:rPr>
                <w:rFonts w:cs="Arial"/>
                <w:color w:val="FFFFFF" w:themeColor="background1"/>
              </w:rPr>
            </w:pPr>
            <w:r w:rsidRPr="00605B2D">
              <w:rPr>
                <w:rFonts w:cs="Arial"/>
                <w:color w:val="FFFFFF" w:themeColor="background1"/>
                <w:lang w:val="es-ES"/>
              </w:rPr>
              <w:t>Sentido:</w:t>
            </w:r>
          </w:p>
        </w:tc>
        <w:tc>
          <w:tcPr>
            <w:tcW w:w="789" w:type="pct"/>
            <w:shd w:val="clear" w:color="auto" w:fill="FFFFFF" w:themeFill="background1"/>
            <w:vAlign w:val="center"/>
          </w:tcPr>
          <w:p w14:paraId="05C68949" w14:textId="77777777" w:rsidR="00695D34" w:rsidRPr="00605B2D" w:rsidRDefault="00695D34" w:rsidP="00324323">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695D34" w:rsidRPr="00605B2D" w14:paraId="0CF361C4" w14:textId="77777777" w:rsidTr="00324323">
        <w:trPr>
          <w:trHeight w:val="645"/>
        </w:trPr>
        <w:tc>
          <w:tcPr>
            <w:tcW w:w="854" w:type="pct"/>
            <w:shd w:val="clear" w:color="auto" w:fill="A6A6A6" w:themeFill="background1" w:themeFillShade="A6"/>
            <w:vAlign w:val="center"/>
          </w:tcPr>
          <w:p w14:paraId="46F95C35" w14:textId="77777777" w:rsidR="00695D34" w:rsidRPr="00605B2D" w:rsidRDefault="00695D34" w:rsidP="00324323">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FFFFFF" w:themeFill="background1"/>
            <w:vAlign w:val="center"/>
          </w:tcPr>
          <w:p w14:paraId="67533225" w14:textId="77777777" w:rsidR="00695D34" w:rsidRPr="00605B2D" w:rsidRDefault="00695D34" w:rsidP="00324323">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74" w:type="pct"/>
            <w:shd w:val="clear" w:color="auto" w:fill="A6A6A6" w:themeFill="background1" w:themeFillShade="A6"/>
            <w:vAlign w:val="center"/>
          </w:tcPr>
          <w:p w14:paraId="7DB7ADEC" w14:textId="77777777" w:rsidR="00695D34" w:rsidRPr="00605B2D" w:rsidRDefault="00695D34" w:rsidP="00324323">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FFFFFF" w:themeFill="background1"/>
            <w:vAlign w:val="center"/>
          </w:tcPr>
          <w:p w14:paraId="0A9839F0" w14:textId="77777777" w:rsidR="00695D34" w:rsidRPr="00605B2D" w:rsidRDefault="00695D34" w:rsidP="00324323">
            <w:pPr>
              <w:spacing w:line="240" w:lineRule="auto"/>
              <w:jc w:val="center"/>
              <w:rPr>
                <w:rFonts w:cs="Arial"/>
                <w:color w:val="595959" w:themeColor="text1" w:themeTint="A6"/>
                <w:lang w:val="es-ES"/>
              </w:rPr>
            </w:pPr>
            <w:r>
              <w:rPr>
                <w:rFonts w:cs="Arial"/>
                <w:color w:val="595959" w:themeColor="text1" w:themeTint="A6"/>
                <w:lang w:val="es-ES"/>
              </w:rPr>
              <w:t>145</w:t>
            </w:r>
            <w:r w:rsidRPr="00605B2D">
              <w:rPr>
                <w:rFonts w:cs="Arial"/>
                <w:color w:val="595959" w:themeColor="text1" w:themeTint="A6"/>
                <w:lang w:val="es-ES"/>
              </w:rPr>
              <w:t>%</w:t>
            </w:r>
          </w:p>
        </w:tc>
      </w:tr>
      <w:tr w:rsidR="00695D34" w:rsidRPr="00605B2D" w14:paraId="6721AFAC" w14:textId="77777777" w:rsidTr="00324323">
        <w:trPr>
          <w:trHeight w:val="645"/>
        </w:trPr>
        <w:tc>
          <w:tcPr>
            <w:tcW w:w="5000" w:type="pct"/>
            <w:gridSpan w:val="6"/>
            <w:shd w:val="clear" w:color="auto" w:fill="auto"/>
          </w:tcPr>
          <w:p w14:paraId="6FFA4ACE" w14:textId="77777777" w:rsidR="00695D34" w:rsidRDefault="00695D34" w:rsidP="00324323">
            <w:pPr>
              <w:spacing w:line="240" w:lineRule="auto"/>
              <w:jc w:val="center"/>
              <w:rPr>
                <w:rFonts w:cs="Arial"/>
                <w:color w:val="595959" w:themeColor="text1" w:themeTint="A6"/>
                <w:lang w:val="es-ES"/>
              </w:rPr>
            </w:pPr>
            <w:r w:rsidRPr="00A801E1">
              <w:rPr>
                <w:rFonts w:cs="Arial"/>
                <w:color w:val="595959" w:themeColor="text1" w:themeTint="A6"/>
                <w:u w:val="single"/>
                <w:lang w:val="es-ES"/>
              </w:rPr>
              <w:t>Grafica</w:t>
            </w:r>
            <w:r>
              <w:rPr>
                <w:rFonts w:cs="Arial"/>
                <w:color w:val="595959" w:themeColor="text1" w:themeTint="A6"/>
                <w:lang w:val="es-ES"/>
              </w:rPr>
              <w:t>:</w:t>
            </w:r>
          </w:p>
          <w:p w14:paraId="7014C049" w14:textId="77777777" w:rsidR="00695D34" w:rsidRDefault="00695D34" w:rsidP="00324323">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615B1D08" wp14:editId="7F7597D7">
                  <wp:extent cx="1972904" cy="1044000"/>
                  <wp:effectExtent l="0" t="0" r="0" b="3810"/>
                  <wp:docPr id="1901024975"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28A0092B-C50C-407E-A947-70E740481C1C}">
                                <a14:useLocalDpi xmlns:a14="http://schemas.microsoft.com/office/drawing/2010/main" val="0"/>
                              </a:ext>
                            </a:extLst>
                          </a:blip>
                          <a:srcRect t="19758" b="3674"/>
                          <a:stretch/>
                        </pic:blipFill>
                        <pic:spPr bwMode="auto">
                          <a:xfrm>
                            <a:off x="0" y="0"/>
                            <a:ext cx="1972904" cy="1044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25D3CC4" w14:textId="77777777" w:rsidR="00695D34" w:rsidRDefault="00695D34" w:rsidP="00695D34">
      <w:pPr>
        <w:spacing w:after="0" w:line="240" w:lineRule="auto"/>
      </w:pPr>
    </w:p>
    <w:p w14:paraId="1DF0F888" w14:textId="77777777" w:rsidR="00695D34" w:rsidRPr="00AA28F2" w:rsidRDefault="00695D34" w:rsidP="00695D34">
      <w:pPr>
        <w:pStyle w:val="Prrafodelista"/>
        <w:numPr>
          <w:ilvl w:val="0"/>
          <w:numId w:val="23"/>
        </w:numPr>
        <w:ind w:left="360"/>
        <w:rPr>
          <w:lang w:val="es-ES"/>
        </w:rPr>
      </w:pPr>
      <w:r w:rsidRPr="00AA28F2">
        <w:rPr>
          <w:lang w:val="es-ES"/>
        </w:rPr>
        <w:t>Supervisión en condiciones generales de trabajo y seguridad e higiene, salud, capacitación y adiestramiento en las empresas de jurisdicción local.</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695D34" w:rsidRPr="00605B2D" w14:paraId="3D1B9AF4" w14:textId="77777777" w:rsidTr="00324323">
        <w:trPr>
          <w:trHeight w:val="415"/>
        </w:trPr>
        <w:tc>
          <w:tcPr>
            <w:tcW w:w="854" w:type="pct"/>
            <w:shd w:val="clear" w:color="auto" w:fill="A6A6A6" w:themeFill="background1" w:themeFillShade="A6"/>
            <w:vAlign w:val="center"/>
          </w:tcPr>
          <w:p w14:paraId="407B3E44" w14:textId="77777777" w:rsidR="00695D34" w:rsidRPr="00605B2D" w:rsidRDefault="00695D34" w:rsidP="00324323">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FFFFFF" w:themeFill="background1"/>
            <w:vAlign w:val="center"/>
          </w:tcPr>
          <w:p w14:paraId="53108DC5" w14:textId="77777777" w:rsidR="00695D34" w:rsidRPr="00605B2D" w:rsidRDefault="00695D34" w:rsidP="00324323">
            <w:pPr>
              <w:spacing w:line="240" w:lineRule="auto"/>
              <w:rPr>
                <w:rFonts w:cs="Arial"/>
                <w:color w:val="595959" w:themeColor="text1" w:themeTint="A6"/>
                <w:lang w:val="es-ES"/>
              </w:rPr>
            </w:pPr>
            <w:r w:rsidRPr="00AA28F2">
              <w:rPr>
                <w:rFonts w:cs="Arial"/>
                <w:color w:val="595959" w:themeColor="text1" w:themeTint="A6"/>
                <w:lang w:val="es-ES"/>
              </w:rPr>
              <w:t>Número de visitas de inspección.</w:t>
            </w:r>
          </w:p>
        </w:tc>
      </w:tr>
      <w:tr w:rsidR="00695D34" w:rsidRPr="00605B2D" w14:paraId="04A31C88" w14:textId="77777777" w:rsidTr="00324323">
        <w:trPr>
          <w:trHeight w:val="563"/>
        </w:trPr>
        <w:tc>
          <w:tcPr>
            <w:tcW w:w="854" w:type="pct"/>
            <w:shd w:val="clear" w:color="auto" w:fill="A6A6A6" w:themeFill="background1" w:themeFillShade="A6"/>
            <w:vAlign w:val="center"/>
          </w:tcPr>
          <w:p w14:paraId="67145B0E" w14:textId="77777777" w:rsidR="00695D34" w:rsidRPr="00605B2D" w:rsidRDefault="00695D34" w:rsidP="00324323">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FFFFFF" w:themeFill="background1"/>
            <w:vAlign w:val="center"/>
          </w:tcPr>
          <w:p w14:paraId="12F60ED1" w14:textId="77777777" w:rsidR="00695D34" w:rsidRPr="00605B2D" w:rsidRDefault="00695D34" w:rsidP="00324323">
            <w:pPr>
              <w:spacing w:line="240" w:lineRule="auto"/>
              <w:rPr>
                <w:rFonts w:cs="Arial"/>
                <w:color w:val="595959" w:themeColor="text1" w:themeTint="A6"/>
                <w:lang w:val="es-ES"/>
              </w:rPr>
            </w:pPr>
            <w:r w:rsidRPr="000F7BC3">
              <w:rPr>
                <w:rFonts w:cs="Arial"/>
                <w:color w:val="595959" w:themeColor="text1" w:themeTint="A6"/>
                <w:lang w:val="es-ES"/>
              </w:rPr>
              <w:t>(Número de visitas de inspección programadas en el año t/ número de visitas de inspección realizadas Componente 2 en el año t) *100.</w:t>
            </w:r>
          </w:p>
        </w:tc>
      </w:tr>
      <w:tr w:rsidR="00695D34" w:rsidRPr="00605B2D" w14:paraId="5E712691" w14:textId="77777777" w:rsidTr="00777638">
        <w:trPr>
          <w:trHeight w:val="543"/>
        </w:trPr>
        <w:tc>
          <w:tcPr>
            <w:tcW w:w="854" w:type="pct"/>
            <w:shd w:val="clear" w:color="auto" w:fill="A6A6A6" w:themeFill="background1" w:themeFillShade="A6"/>
            <w:vAlign w:val="center"/>
          </w:tcPr>
          <w:p w14:paraId="008A2E27" w14:textId="77777777" w:rsidR="00695D34" w:rsidRPr="00605B2D" w:rsidRDefault="00695D34" w:rsidP="00324323">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5019501B" w14:textId="057BC983" w:rsidR="00695D34" w:rsidRPr="00605B2D" w:rsidRDefault="002F3433" w:rsidP="00324323">
            <w:pPr>
              <w:spacing w:line="240" w:lineRule="auto"/>
              <w:jc w:val="center"/>
              <w:rPr>
                <w:rFonts w:cs="Arial"/>
                <w:color w:val="595959" w:themeColor="text1" w:themeTint="A6"/>
                <w:lang w:val="es-ES"/>
              </w:rPr>
            </w:pPr>
            <w:r>
              <w:rPr>
                <w:rFonts w:cs="Arial"/>
                <w:color w:val="595959" w:themeColor="text1" w:themeTint="A6"/>
                <w:lang w:val="es-ES"/>
              </w:rPr>
              <w:t>ND</w:t>
            </w:r>
          </w:p>
        </w:tc>
        <w:tc>
          <w:tcPr>
            <w:tcW w:w="974" w:type="pct"/>
            <w:shd w:val="clear" w:color="auto" w:fill="A6A6A6" w:themeFill="background1" w:themeFillShade="A6"/>
            <w:vAlign w:val="center"/>
          </w:tcPr>
          <w:p w14:paraId="7622EFA7" w14:textId="77777777" w:rsidR="00695D34" w:rsidRPr="00605B2D" w:rsidRDefault="00695D34" w:rsidP="00324323">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FFFFFF" w:themeFill="background1"/>
            <w:vAlign w:val="center"/>
          </w:tcPr>
          <w:p w14:paraId="3550C8CA" w14:textId="77777777" w:rsidR="00695D34" w:rsidRPr="00605B2D" w:rsidRDefault="00695D34" w:rsidP="00324323">
            <w:pPr>
              <w:spacing w:line="240" w:lineRule="auto"/>
              <w:jc w:val="center"/>
              <w:rPr>
                <w:rFonts w:cs="Arial"/>
                <w:color w:val="595959" w:themeColor="text1" w:themeTint="A6"/>
                <w:lang w:val="es-ES"/>
              </w:rPr>
            </w:pPr>
            <w:r>
              <w:rPr>
                <w:rFonts w:cs="Arial"/>
                <w:color w:val="595959" w:themeColor="text1" w:themeTint="A6"/>
                <w:lang w:val="es-ES"/>
              </w:rPr>
              <w:t>100%</w:t>
            </w:r>
          </w:p>
        </w:tc>
        <w:tc>
          <w:tcPr>
            <w:tcW w:w="1017" w:type="pct"/>
            <w:shd w:val="clear" w:color="auto" w:fill="A6A6A6" w:themeFill="background1" w:themeFillShade="A6"/>
            <w:vAlign w:val="center"/>
          </w:tcPr>
          <w:p w14:paraId="7733AF3E" w14:textId="77777777" w:rsidR="00695D34" w:rsidRPr="00605B2D" w:rsidRDefault="00695D34" w:rsidP="00324323">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3</w:t>
            </w:r>
            <w:r w:rsidRPr="00605B2D">
              <w:rPr>
                <w:rFonts w:cs="Arial"/>
                <w:color w:val="FFFFFF" w:themeColor="background1"/>
                <w:lang w:val="es-ES"/>
              </w:rPr>
              <w:t>):</w:t>
            </w:r>
          </w:p>
        </w:tc>
        <w:tc>
          <w:tcPr>
            <w:tcW w:w="789" w:type="pct"/>
            <w:shd w:val="clear" w:color="auto" w:fill="FFFFFF" w:themeFill="background1"/>
            <w:vAlign w:val="center"/>
          </w:tcPr>
          <w:p w14:paraId="14D6D0C4" w14:textId="77777777" w:rsidR="00695D34" w:rsidRDefault="00695D34" w:rsidP="00324323">
            <w:pPr>
              <w:spacing w:line="240" w:lineRule="auto"/>
              <w:jc w:val="center"/>
              <w:rPr>
                <w:rFonts w:cs="Arial"/>
                <w:color w:val="595959" w:themeColor="text1" w:themeTint="A6"/>
                <w:lang w:val="es-ES"/>
              </w:rPr>
            </w:pPr>
            <w:r>
              <w:rPr>
                <w:rFonts w:cs="Arial"/>
                <w:color w:val="595959" w:themeColor="text1" w:themeTint="A6"/>
                <w:lang w:val="es-ES"/>
              </w:rPr>
              <w:t>15,198</w:t>
            </w:r>
          </w:p>
          <w:p w14:paraId="1013B0C5" w14:textId="77777777" w:rsidR="00695D34" w:rsidRPr="00605B2D" w:rsidRDefault="00695D34" w:rsidP="00324323">
            <w:pPr>
              <w:spacing w:line="240" w:lineRule="auto"/>
              <w:jc w:val="center"/>
              <w:rPr>
                <w:rFonts w:cs="Arial"/>
                <w:color w:val="595959" w:themeColor="text1" w:themeTint="A6"/>
                <w:lang w:val="es-ES"/>
              </w:rPr>
            </w:pPr>
            <w:r>
              <w:rPr>
                <w:rFonts w:cs="Arial"/>
                <w:color w:val="595959" w:themeColor="text1" w:themeTint="A6"/>
                <w:lang w:val="es-ES"/>
              </w:rPr>
              <w:t>(92%)</w:t>
            </w:r>
          </w:p>
        </w:tc>
      </w:tr>
      <w:tr w:rsidR="00695D34" w:rsidRPr="00605B2D" w14:paraId="23D01E25" w14:textId="77777777" w:rsidTr="00324323">
        <w:trPr>
          <w:trHeight w:val="624"/>
        </w:trPr>
        <w:tc>
          <w:tcPr>
            <w:tcW w:w="854" w:type="pct"/>
            <w:shd w:val="clear" w:color="auto" w:fill="A6A6A6" w:themeFill="background1" w:themeFillShade="A6"/>
            <w:vAlign w:val="center"/>
          </w:tcPr>
          <w:p w14:paraId="35E180F0" w14:textId="77777777" w:rsidR="00695D34" w:rsidRPr="00605B2D" w:rsidRDefault="00695D34" w:rsidP="00324323">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FFFFFF" w:themeFill="background1"/>
            <w:vAlign w:val="center"/>
          </w:tcPr>
          <w:p w14:paraId="271C3F1F" w14:textId="77777777" w:rsidR="00695D34" w:rsidRPr="00605B2D" w:rsidRDefault="00695D34" w:rsidP="00324323">
            <w:pPr>
              <w:spacing w:line="240" w:lineRule="auto"/>
              <w:jc w:val="center"/>
              <w:rPr>
                <w:rFonts w:cs="Arial"/>
                <w:color w:val="595959" w:themeColor="text1" w:themeTint="A6"/>
                <w:lang w:val="es-ES"/>
              </w:rPr>
            </w:pPr>
            <w:r w:rsidRPr="000F7BC3">
              <w:rPr>
                <w:rFonts w:cs="Arial"/>
                <w:color w:val="595959" w:themeColor="text1" w:themeTint="A6"/>
                <w:lang w:val="es-ES"/>
              </w:rPr>
              <w:t>Porcentaje</w:t>
            </w:r>
          </w:p>
        </w:tc>
        <w:tc>
          <w:tcPr>
            <w:tcW w:w="974" w:type="pct"/>
            <w:shd w:val="clear" w:color="auto" w:fill="A6A6A6" w:themeFill="background1" w:themeFillShade="A6"/>
            <w:vAlign w:val="center"/>
          </w:tcPr>
          <w:p w14:paraId="01AE4A21" w14:textId="77777777" w:rsidR="00695D34" w:rsidRPr="00605B2D" w:rsidRDefault="00695D34" w:rsidP="00324323">
            <w:pPr>
              <w:spacing w:line="240" w:lineRule="auto"/>
              <w:jc w:val="center"/>
              <w:rPr>
                <w:rFonts w:cs="Arial"/>
                <w:color w:val="FFFFFF" w:themeColor="background1"/>
              </w:rPr>
            </w:pPr>
            <w:r>
              <w:rPr>
                <w:rFonts w:cs="Arial"/>
                <w:color w:val="FFFFFF" w:themeColor="background1"/>
                <w:lang w:val="es-ES"/>
              </w:rPr>
              <w:t>Valor del indicador (2022)</w:t>
            </w:r>
            <w:r w:rsidRPr="00605B2D">
              <w:rPr>
                <w:rFonts w:cs="Arial"/>
                <w:color w:val="FFFFFF" w:themeColor="background1"/>
                <w:lang w:val="es-ES"/>
              </w:rPr>
              <w:t>:</w:t>
            </w:r>
          </w:p>
        </w:tc>
        <w:tc>
          <w:tcPr>
            <w:tcW w:w="702" w:type="pct"/>
            <w:shd w:val="clear" w:color="auto" w:fill="FFFFFF" w:themeFill="background1"/>
            <w:vAlign w:val="center"/>
          </w:tcPr>
          <w:p w14:paraId="165E7A81" w14:textId="3AED1A01" w:rsidR="00695D34" w:rsidRPr="00605B2D" w:rsidRDefault="00EA0D28" w:rsidP="00324323">
            <w:pPr>
              <w:spacing w:line="240" w:lineRule="auto"/>
              <w:jc w:val="center"/>
              <w:rPr>
                <w:rFonts w:cs="Arial"/>
                <w:color w:val="595959" w:themeColor="text1" w:themeTint="A6"/>
                <w:lang w:val="es-ES"/>
              </w:rPr>
            </w:pPr>
            <w:r>
              <w:rPr>
                <w:rFonts w:cs="Arial"/>
                <w:color w:val="595959" w:themeColor="text1" w:themeTint="A6"/>
                <w:lang w:val="es-ES"/>
              </w:rPr>
              <w:t>ND</w:t>
            </w:r>
          </w:p>
        </w:tc>
        <w:tc>
          <w:tcPr>
            <w:tcW w:w="1017" w:type="pct"/>
            <w:shd w:val="clear" w:color="auto" w:fill="A6A6A6" w:themeFill="background1" w:themeFillShade="A6"/>
            <w:vAlign w:val="center"/>
          </w:tcPr>
          <w:p w14:paraId="418E6847" w14:textId="77777777" w:rsidR="00695D34" w:rsidRPr="00605B2D" w:rsidRDefault="00695D34" w:rsidP="00324323">
            <w:pPr>
              <w:spacing w:line="240" w:lineRule="auto"/>
              <w:jc w:val="center"/>
              <w:rPr>
                <w:rFonts w:cs="Arial"/>
                <w:color w:val="FFFFFF" w:themeColor="background1"/>
              </w:rPr>
            </w:pPr>
            <w:r w:rsidRPr="00605B2D">
              <w:rPr>
                <w:rFonts w:cs="Arial"/>
                <w:color w:val="FFFFFF" w:themeColor="background1"/>
                <w:lang w:val="es-ES"/>
              </w:rPr>
              <w:t>Sentido:</w:t>
            </w:r>
          </w:p>
        </w:tc>
        <w:tc>
          <w:tcPr>
            <w:tcW w:w="789" w:type="pct"/>
            <w:shd w:val="clear" w:color="auto" w:fill="FFFFFF" w:themeFill="background1"/>
            <w:vAlign w:val="center"/>
          </w:tcPr>
          <w:p w14:paraId="0F434C3B" w14:textId="77777777" w:rsidR="00695D34" w:rsidRPr="00605B2D" w:rsidRDefault="00695D34" w:rsidP="00324323">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695D34" w:rsidRPr="00605B2D" w14:paraId="69B6FAF4" w14:textId="77777777" w:rsidTr="00324323">
        <w:trPr>
          <w:trHeight w:val="645"/>
        </w:trPr>
        <w:tc>
          <w:tcPr>
            <w:tcW w:w="854" w:type="pct"/>
            <w:shd w:val="clear" w:color="auto" w:fill="A6A6A6" w:themeFill="background1" w:themeFillShade="A6"/>
            <w:vAlign w:val="center"/>
          </w:tcPr>
          <w:p w14:paraId="02213974" w14:textId="77777777" w:rsidR="00695D34" w:rsidRPr="00605B2D" w:rsidRDefault="00695D34" w:rsidP="00324323">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FFFFFF" w:themeFill="background1"/>
            <w:vAlign w:val="center"/>
          </w:tcPr>
          <w:p w14:paraId="4FA5B99B" w14:textId="77777777" w:rsidR="00695D34" w:rsidRPr="00605B2D" w:rsidRDefault="00695D34" w:rsidP="00324323">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74" w:type="pct"/>
            <w:shd w:val="clear" w:color="auto" w:fill="A6A6A6" w:themeFill="background1" w:themeFillShade="A6"/>
            <w:vAlign w:val="center"/>
          </w:tcPr>
          <w:p w14:paraId="23CE5E6E" w14:textId="77777777" w:rsidR="00695D34" w:rsidRPr="00605B2D" w:rsidRDefault="00695D34" w:rsidP="00324323">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FFFFFF" w:themeFill="background1"/>
            <w:vAlign w:val="center"/>
          </w:tcPr>
          <w:p w14:paraId="3F097AC0" w14:textId="77777777" w:rsidR="00695D34" w:rsidRPr="00605B2D" w:rsidRDefault="00695D34" w:rsidP="00324323">
            <w:pPr>
              <w:spacing w:line="240" w:lineRule="auto"/>
              <w:jc w:val="center"/>
              <w:rPr>
                <w:rFonts w:cs="Arial"/>
                <w:color w:val="595959" w:themeColor="text1" w:themeTint="A6"/>
                <w:lang w:val="es-ES"/>
              </w:rPr>
            </w:pPr>
            <w:r w:rsidRPr="0052339D">
              <w:rPr>
                <w:rFonts w:cs="Arial"/>
                <w:color w:val="595959" w:themeColor="text1" w:themeTint="A6"/>
                <w:lang w:val="es-ES"/>
              </w:rPr>
              <w:t>92%</w:t>
            </w:r>
          </w:p>
        </w:tc>
      </w:tr>
      <w:tr w:rsidR="00695D34" w:rsidRPr="00605B2D" w14:paraId="233614E6" w14:textId="77777777" w:rsidTr="00324323">
        <w:trPr>
          <w:trHeight w:val="645"/>
        </w:trPr>
        <w:tc>
          <w:tcPr>
            <w:tcW w:w="5000" w:type="pct"/>
            <w:gridSpan w:val="6"/>
            <w:shd w:val="clear" w:color="auto" w:fill="auto"/>
          </w:tcPr>
          <w:p w14:paraId="2BC64F5D" w14:textId="77777777" w:rsidR="00695D34" w:rsidRDefault="00695D34" w:rsidP="00324323">
            <w:pPr>
              <w:spacing w:line="240" w:lineRule="auto"/>
              <w:jc w:val="center"/>
              <w:rPr>
                <w:rFonts w:cs="Arial"/>
                <w:color w:val="595959" w:themeColor="text1" w:themeTint="A6"/>
                <w:lang w:val="es-ES"/>
              </w:rPr>
            </w:pPr>
            <w:r w:rsidRPr="00A801E1">
              <w:rPr>
                <w:rFonts w:cs="Arial"/>
                <w:color w:val="595959" w:themeColor="text1" w:themeTint="A6"/>
                <w:u w:val="single"/>
                <w:lang w:val="es-ES"/>
              </w:rPr>
              <w:t>Grafica</w:t>
            </w:r>
            <w:r>
              <w:rPr>
                <w:rFonts w:cs="Arial"/>
                <w:color w:val="595959" w:themeColor="text1" w:themeTint="A6"/>
                <w:lang w:val="es-ES"/>
              </w:rPr>
              <w:t>:</w:t>
            </w:r>
          </w:p>
          <w:p w14:paraId="71DF6BC3" w14:textId="0844C363" w:rsidR="0052339D" w:rsidRDefault="0052339D" w:rsidP="00324323">
            <w:pPr>
              <w:spacing w:line="240" w:lineRule="auto"/>
              <w:jc w:val="center"/>
              <w:rPr>
                <w:rFonts w:cs="Arial"/>
                <w:color w:val="595959" w:themeColor="text1" w:themeTint="A6"/>
                <w:lang w:val="es-ES"/>
              </w:rPr>
            </w:pPr>
            <w:r>
              <w:rPr>
                <w:rFonts w:cs="Arial"/>
                <w:noProof/>
                <w:color w:val="595959" w:themeColor="text1" w:themeTint="A6"/>
                <w:lang w:val="es-ES"/>
              </w:rPr>
              <w:lastRenderedPageBreak/>
              <w:drawing>
                <wp:inline distT="0" distB="0" distL="0" distR="0" wp14:anchorId="58405F2D" wp14:editId="093EDDC2">
                  <wp:extent cx="1908313" cy="1213701"/>
                  <wp:effectExtent l="0" t="0" r="0" b="5715"/>
                  <wp:docPr id="61217396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t="3088" b="4886"/>
                          <a:stretch/>
                        </pic:blipFill>
                        <pic:spPr bwMode="auto">
                          <a:xfrm>
                            <a:off x="0" y="0"/>
                            <a:ext cx="1918706" cy="122031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CCC752C" w14:textId="77777777" w:rsidR="00695D34" w:rsidRDefault="00695D34" w:rsidP="00695D34">
      <w:pPr>
        <w:spacing w:after="0" w:line="240" w:lineRule="auto"/>
      </w:pPr>
    </w:p>
    <w:p w14:paraId="7AB80CF8" w14:textId="77777777" w:rsidR="00695D34" w:rsidRPr="005A3CB6" w:rsidRDefault="00695D34" w:rsidP="00695D34">
      <w:pPr>
        <w:pStyle w:val="Prrafodelista"/>
        <w:numPr>
          <w:ilvl w:val="0"/>
          <w:numId w:val="23"/>
        </w:numPr>
        <w:ind w:left="360"/>
        <w:rPr>
          <w:lang w:val="es-ES"/>
        </w:rPr>
      </w:pPr>
      <w:r w:rsidRPr="000F7BC3">
        <w:rPr>
          <w:lang w:val="es-ES"/>
        </w:rPr>
        <w:t>Porcentaje de asesorías laborales brindadas a los trabajadores.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695D34" w:rsidRPr="00605B2D" w14:paraId="786F085B" w14:textId="77777777" w:rsidTr="00324323">
        <w:trPr>
          <w:trHeight w:val="415"/>
        </w:trPr>
        <w:tc>
          <w:tcPr>
            <w:tcW w:w="854" w:type="pct"/>
            <w:shd w:val="clear" w:color="auto" w:fill="A6A6A6" w:themeFill="background1" w:themeFillShade="A6"/>
            <w:vAlign w:val="center"/>
          </w:tcPr>
          <w:p w14:paraId="01D68D32" w14:textId="77777777" w:rsidR="00695D34" w:rsidRPr="00605B2D" w:rsidRDefault="00695D34" w:rsidP="00324323">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FFFFFF" w:themeFill="background1"/>
            <w:vAlign w:val="center"/>
          </w:tcPr>
          <w:p w14:paraId="1EF35776" w14:textId="77777777" w:rsidR="00695D34" w:rsidRPr="00605B2D" w:rsidRDefault="00695D34" w:rsidP="00324323">
            <w:pPr>
              <w:spacing w:line="240" w:lineRule="auto"/>
              <w:rPr>
                <w:rFonts w:cs="Arial"/>
                <w:color w:val="595959" w:themeColor="text1" w:themeTint="A6"/>
                <w:lang w:val="es-ES"/>
              </w:rPr>
            </w:pPr>
            <w:r w:rsidRPr="000F7BC3">
              <w:rPr>
                <w:rFonts w:cs="Arial"/>
                <w:color w:val="595959" w:themeColor="text1" w:themeTint="A6"/>
                <w:lang w:val="es-ES"/>
              </w:rPr>
              <w:t>Mide las asesorías brindadas gratuitamente a los trabajadores en materia laboral.</w:t>
            </w:r>
          </w:p>
        </w:tc>
      </w:tr>
      <w:tr w:rsidR="00695D34" w:rsidRPr="00605B2D" w14:paraId="790FF88E" w14:textId="77777777" w:rsidTr="00324323">
        <w:trPr>
          <w:trHeight w:val="563"/>
        </w:trPr>
        <w:tc>
          <w:tcPr>
            <w:tcW w:w="854" w:type="pct"/>
            <w:shd w:val="clear" w:color="auto" w:fill="A6A6A6" w:themeFill="background1" w:themeFillShade="A6"/>
            <w:vAlign w:val="center"/>
          </w:tcPr>
          <w:p w14:paraId="56A08EA2" w14:textId="77777777" w:rsidR="00695D34" w:rsidRPr="00605B2D" w:rsidRDefault="00695D34" w:rsidP="00324323">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FFFFFF" w:themeFill="background1"/>
            <w:vAlign w:val="center"/>
          </w:tcPr>
          <w:p w14:paraId="688CB531" w14:textId="77777777" w:rsidR="00695D34" w:rsidRPr="00605B2D" w:rsidRDefault="00695D34" w:rsidP="00324323">
            <w:pPr>
              <w:spacing w:line="240" w:lineRule="auto"/>
              <w:rPr>
                <w:rFonts w:cs="Arial"/>
                <w:color w:val="595959" w:themeColor="text1" w:themeTint="A6"/>
                <w:lang w:val="es-ES"/>
              </w:rPr>
            </w:pPr>
            <w:r w:rsidRPr="000F7BC3">
              <w:rPr>
                <w:rFonts w:cs="Arial"/>
                <w:color w:val="595959" w:themeColor="text1" w:themeTint="A6"/>
                <w:lang w:val="es-ES"/>
              </w:rPr>
              <w:t>Número de asesorías laborales otorgadas/número de asesorías laborales programadas x 100</w:t>
            </w:r>
            <w:r>
              <w:rPr>
                <w:rFonts w:cs="Arial"/>
                <w:color w:val="595959" w:themeColor="text1" w:themeTint="A6"/>
                <w:lang w:val="es-ES"/>
              </w:rPr>
              <w:t>.</w:t>
            </w:r>
          </w:p>
        </w:tc>
      </w:tr>
      <w:tr w:rsidR="00695D34" w:rsidRPr="00605B2D" w14:paraId="46497856" w14:textId="77777777" w:rsidTr="00777638">
        <w:trPr>
          <w:trHeight w:val="543"/>
        </w:trPr>
        <w:tc>
          <w:tcPr>
            <w:tcW w:w="854" w:type="pct"/>
            <w:shd w:val="clear" w:color="auto" w:fill="A6A6A6" w:themeFill="background1" w:themeFillShade="A6"/>
            <w:vAlign w:val="center"/>
          </w:tcPr>
          <w:p w14:paraId="74BF6508" w14:textId="77777777" w:rsidR="00695D34" w:rsidRPr="00605B2D" w:rsidRDefault="00695D34" w:rsidP="00324323">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6D93D113" w14:textId="7FFC3D79" w:rsidR="00695D34" w:rsidRPr="00605B2D" w:rsidRDefault="002F3433" w:rsidP="00324323">
            <w:pPr>
              <w:spacing w:line="240" w:lineRule="auto"/>
              <w:jc w:val="center"/>
              <w:rPr>
                <w:rFonts w:cs="Arial"/>
                <w:color w:val="595959" w:themeColor="text1" w:themeTint="A6"/>
                <w:lang w:val="es-ES"/>
              </w:rPr>
            </w:pPr>
            <w:r>
              <w:rPr>
                <w:rFonts w:cs="Arial"/>
                <w:color w:val="595959" w:themeColor="text1" w:themeTint="A6"/>
                <w:lang w:val="es-ES"/>
              </w:rPr>
              <w:t>ND</w:t>
            </w:r>
          </w:p>
        </w:tc>
        <w:tc>
          <w:tcPr>
            <w:tcW w:w="974" w:type="pct"/>
            <w:shd w:val="clear" w:color="auto" w:fill="A6A6A6" w:themeFill="background1" w:themeFillShade="A6"/>
            <w:vAlign w:val="center"/>
          </w:tcPr>
          <w:p w14:paraId="5AC8B8C4" w14:textId="77777777" w:rsidR="00695D34" w:rsidRPr="00605B2D" w:rsidRDefault="00695D34" w:rsidP="00324323">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FFFFFF" w:themeFill="background1"/>
            <w:vAlign w:val="center"/>
          </w:tcPr>
          <w:p w14:paraId="61652293" w14:textId="77777777" w:rsidR="00695D34" w:rsidRPr="00605B2D" w:rsidRDefault="00695D34" w:rsidP="00324323">
            <w:pPr>
              <w:spacing w:line="240" w:lineRule="auto"/>
              <w:jc w:val="center"/>
              <w:rPr>
                <w:rFonts w:cs="Arial"/>
                <w:color w:val="595959" w:themeColor="text1" w:themeTint="A6"/>
                <w:lang w:val="es-ES"/>
              </w:rPr>
            </w:pPr>
            <w:r w:rsidRPr="000F7BC3">
              <w:rPr>
                <w:rFonts w:cs="Arial"/>
                <w:color w:val="595959" w:themeColor="text1" w:themeTint="A6"/>
                <w:lang w:val="es-ES"/>
              </w:rPr>
              <w:t>25,000</w:t>
            </w:r>
          </w:p>
        </w:tc>
        <w:tc>
          <w:tcPr>
            <w:tcW w:w="1017" w:type="pct"/>
            <w:shd w:val="clear" w:color="auto" w:fill="A6A6A6" w:themeFill="background1" w:themeFillShade="A6"/>
            <w:vAlign w:val="center"/>
          </w:tcPr>
          <w:p w14:paraId="7FEC4667" w14:textId="77777777" w:rsidR="00695D34" w:rsidRPr="00605B2D" w:rsidRDefault="00695D34" w:rsidP="00324323">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3</w:t>
            </w:r>
            <w:r w:rsidRPr="00605B2D">
              <w:rPr>
                <w:rFonts w:cs="Arial"/>
                <w:color w:val="FFFFFF" w:themeColor="background1"/>
                <w:lang w:val="es-ES"/>
              </w:rPr>
              <w:t>):</w:t>
            </w:r>
          </w:p>
        </w:tc>
        <w:tc>
          <w:tcPr>
            <w:tcW w:w="789" w:type="pct"/>
            <w:shd w:val="clear" w:color="auto" w:fill="FFFFFF" w:themeFill="background1"/>
            <w:vAlign w:val="center"/>
          </w:tcPr>
          <w:p w14:paraId="2655D7ED" w14:textId="77777777" w:rsidR="00695D34" w:rsidRPr="00605B2D" w:rsidRDefault="00695D34" w:rsidP="00324323">
            <w:pPr>
              <w:spacing w:line="240" w:lineRule="auto"/>
              <w:jc w:val="center"/>
              <w:rPr>
                <w:rFonts w:cs="Arial"/>
                <w:color w:val="595959" w:themeColor="text1" w:themeTint="A6"/>
                <w:lang w:val="es-ES"/>
              </w:rPr>
            </w:pPr>
            <w:r>
              <w:rPr>
                <w:rFonts w:cs="Arial"/>
                <w:color w:val="595959" w:themeColor="text1" w:themeTint="A6"/>
                <w:lang w:val="es-ES"/>
              </w:rPr>
              <w:t>7,405</w:t>
            </w:r>
          </w:p>
        </w:tc>
      </w:tr>
      <w:tr w:rsidR="00695D34" w:rsidRPr="00605B2D" w14:paraId="48150B78" w14:textId="77777777" w:rsidTr="00324323">
        <w:trPr>
          <w:trHeight w:val="624"/>
        </w:trPr>
        <w:tc>
          <w:tcPr>
            <w:tcW w:w="854" w:type="pct"/>
            <w:shd w:val="clear" w:color="auto" w:fill="A6A6A6" w:themeFill="background1" w:themeFillShade="A6"/>
            <w:vAlign w:val="center"/>
          </w:tcPr>
          <w:p w14:paraId="0B9A61E6" w14:textId="77777777" w:rsidR="00695D34" w:rsidRPr="00605B2D" w:rsidRDefault="00695D34" w:rsidP="00324323">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FFFFFF" w:themeFill="background1"/>
            <w:vAlign w:val="center"/>
          </w:tcPr>
          <w:p w14:paraId="3CAA6230" w14:textId="77777777" w:rsidR="00695D34" w:rsidRPr="00605B2D" w:rsidRDefault="00695D34" w:rsidP="00324323">
            <w:pPr>
              <w:spacing w:line="240" w:lineRule="auto"/>
              <w:jc w:val="center"/>
              <w:rPr>
                <w:rFonts w:cs="Arial"/>
                <w:color w:val="595959" w:themeColor="text1" w:themeTint="A6"/>
                <w:lang w:val="es-ES"/>
              </w:rPr>
            </w:pPr>
            <w:r w:rsidRPr="000F7BC3">
              <w:rPr>
                <w:rFonts w:cs="Arial"/>
                <w:color w:val="595959" w:themeColor="text1" w:themeTint="A6"/>
                <w:lang w:val="es-ES"/>
              </w:rPr>
              <w:t>Porcentaje</w:t>
            </w:r>
          </w:p>
        </w:tc>
        <w:tc>
          <w:tcPr>
            <w:tcW w:w="974" w:type="pct"/>
            <w:shd w:val="clear" w:color="auto" w:fill="A6A6A6" w:themeFill="background1" w:themeFillShade="A6"/>
            <w:vAlign w:val="center"/>
          </w:tcPr>
          <w:p w14:paraId="6F8596AA" w14:textId="77777777" w:rsidR="00695D34" w:rsidRPr="00605B2D" w:rsidRDefault="00695D34" w:rsidP="00324323">
            <w:pPr>
              <w:spacing w:line="240" w:lineRule="auto"/>
              <w:jc w:val="center"/>
              <w:rPr>
                <w:rFonts w:cs="Arial"/>
                <w:color w:val="FFFFFF" w:themeColor="background1"/>
              </w:rPr>
            </w:pPr>
            <w:r>
              <w:rPr>
                <w:rFonts w:cs="Arial"/>
                <w:color w:val="FFFFFF" w:themeColor="background1"/>
                <w:lang w:val="es-ES"/>
              </w:rPr>
              <w:t>Valor del indicador (2022)</w:t>
            </w:r>
            <w:r w:rsidRPr="00605B2D">
              <w:rPr>
                <w:rFonts w:cs="Arial"/>
                <w:color w:val="FFFFFF" w:themeColor="background1"/>
                <w:lang w:val="es-ES"/>
              </w:rPr>
              <w:t>:</w:t>
            </w:r>
          </w:p>
        </w:tc>
        <w:tc>
          <w:tcPr>
            <w:tcW w:w="702" w:type="pct"/>
            <w:shd w:val="clear" w:color="auto" w:fill="FFFFFF" w:themeFill="background1"/>
            <w:vAlign w:val="center"/>
          </w:tcPr>
          <w:p w14:paraId="72F1DFAE" w14:textId="77777777" w:rsidR="00695D34" w:rsidRPr="00605B2D" w:rsidRDefault="00695D34" w:rsidP="00324323">
            <w:pPr>
              <w:spacing w:line="240" w:lineRule="auto"/>
              <w:jc w:val="center"/>
              <w:rPr>
                <w:rFonts w:cs="Arial"/>
                <w:color w:val="595959" w:themeColor="text1" w:themeTint="A6"/>
                <w:lang w:val="es-ES"/>
              </w:rPr>
            </w:pPr>
            <w:r>
              <w:rPr>
                <w:rFonts w:cs="Arial"/>
                <w:color w:val="595959" w:themeColor="text1" w:themeTint="A6"/>
                <w:lang w:val="es-ES"/>
              </w:rPr>
              <w:t>S/N</w:t>
            </w:r>
          </w:p>
        </w:tc>
        <w:tc>
          <w:tcPr>
            <w:tcW w:w="1017" w:type="pct"/>
            <w:shd w:val="clear" w:color="auto" w:fill="A6A6A6" w:themeFill="background1" w:themeFillShade="A6"/>
            <w:vAlign w:val="center"/>
          </w:tcPr>
          <w:p w14:paraId="441F1404" w14:textId="77777777" w:rsidR="00695D34" w:rsidRPr="00605B2D" w:rsidRDefault="00695D34" w:rsidP="00324323">
            <w:pPr>
              <w:spacing w:line="240" w:lineRule="auto"/>
              <w:jc w:val="center"/>
              <w:rPr>
                <w:rFonts w:cs="Arial"/>
                <w:color w:val="FFFFFF" w:themeColor="background1"/>
              </w:rPr>
            </w:pPr>
            <w:r w:rsidRPr="00605B2D">
              <w:rPr>
                <w:rFonts w:cs="Arial"/>
                <w:color w:val="FFFFFF" w:themeColor="background1"/>
                <w:lang w:val="es-ES"/>
              </w:rPr>
              <w:t>Sentido:</w:t>
            </w:r>
          </w:p>
        </w:tc>
        <w:tc>
          <w:tcPr>
            <w:tcW w:w="789" w:type="pct"/>
            <w:shd w:val="clear" w:color="auto" w:fill="FFFFFF" w:themeFill="background1"/>
            <w:vAlign w:val="center"/>
          </w:tcPr>
          <w:p w14:paraId="774FB664" w14:textId="77777777" w:rsidR="00695D34" w:rsidRPr="00605B2D" w:rsidRDefault="00695D34" w:rsidP="00324323">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695D34" w:rsidRPr="00605B2D" w14:paraId="5DC88B74" w14:textId="77777777" w:rsidTr="00324323">
        <w:trPr>
          <w:trHeight w:val="645"/>
        </w:trPr>
        <w:tc>
          <w:tcPr>
            <w:tcW w:w="854" w:type="pct"/>
            <w:shd w:val="clear" w:color="auto" w:fill="A6A6A6" w:themeFill="background1" w:themeFillShade="A6"/>
            <w:vAlign w:val="center"/>
          </w:tcPr>
          <w:p w14:paraId="6A65DF38" w14:textId="77777777" w:rsidR="00695D34" w:rsidRPr="00605B2D" w:rsidRDefault="00695D34" w:rsidP="00324323">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FFFFFF" w:themeFill="background1"/>
            <w:vAlign w:val="center"/>
          </w:tcPr>
          <w:p w14:paraId="6131655F" w14:textId="77777777" w:rsidR="00695D34" w:rsidRPr="00605B2D" w:rsidRDefault="00695D34" w:rsidP="00324323">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74" w:type="pct"/>
            <w:shd w:val="clear" w:color="auto" w:fill="A6A6A6" w:themeFill="background1" w:themeFillShade="A6"/>
            <w:vAlign w:val="center"/>
          </w:tcPr>
          <w:p w14:paraId="3F0ADB48" w14:textId="77777777" w:rsidR="00695D34" w:rsidRPr="00605B2D" w:rsidRDefault="00695D34" w:rsidP="00324323">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FFFFFF" w:themeFill="background1"/>
            <w:vAlign w:val="center"/>
          </w:tcPr>
          <w:p w14:paraId="1E8B36F8" w14:textId="77777777" w:rsidR="00695D34" w:rsidRPr="0052339D" w:rsidRDefault="00695D34" w:rsidP="00324323">
            <w:pPr>
              <w:spacing w:line="240" w:lineRule="auto"/>
              <w:jc w:val="center"/>
              <w:rPr>
                <w:rFonts w:cs="Arial"/>
                <w:color w:val="595959" w:themeColor="text1" w:themeTint="A6"/>
                <w:lang w:val="es-ES"/>
              </w:rPr>
            </w:pPr>
            <w:r w:rsidRPr="0052339D">
              <w:rPr>
                <w:rFonts w:cs="Arial"/>
                <w:color w:val="595959" w:themeColor="text1" w:themeTint="A6"/>
                <w:lang w:val="es-ES"/>
              </w:rPr>
              <w:t>30%</w:t>
            </w:r>
          </w:p>
        </w:tc>
      </w:tr>
      <w:tr w:rsidR="00695D34" w:rsidRPr="00605B2D" w14:paraId="382A2084" w14:textId="77777777" w:rsidTr="00324323">
        <w:trPr>
          <w:trHeight w:val="645"/>
        </w:trPr>
        <w:tc>
          <w:tcPr>
            <w:tcW w:w="5000" w:type="pct"/>
            <w:gridSpan w:val="6"/>
            <w:shd w:val="clear" w:color="auto" w:fill="auto"/>
          </w:tcPr>
          <w:p w14:paraId="719AC64B" w14:textId="77777777" w:rsidR="00695D34" w:rsidRDefault="00695D34" w:rsidP="00324323">
            <w:pPr>
              <w:spacing w:line="240" w:lineRule="auto"/>
              <w:jc w:val="center"/>
              <w:rPr>
                <w:rFonts w:cs="Arial"/>
                <w:color w:val="595959" w:themeColor="text1" w:themeTint="A6"/>
                <w:lang w:val="es-ES"/>
              </w:rPr>
            </w:pPr>
            <w:r w:rsidRPr="00A801E1">
              <w:rPr>
                <w:rFonts w:cs="Arial"/>
                <w:color w:val="595959" w:themeColor="text1" w:themeTint="A6"/>
                <w:u w:val="single"/>
                <w:lang w:val="es-ES"/>
              </w:rPr>
              <w:t>Grafica</w:t>
            </w:r>
            <w:r>
              <w:rPr>
                <w:rFonts w:cs="Arial"/>
                <w:color w:val="595959" w:themeColor="text1" w:themeTint="A6"/>
                <w:lang w:val="es-ES"/>
              </w:rPr>
              <w:t>:</w:t>
            </w:r>
          </w:p>
          <w:p w14:paraId="59B60D53" w14:textId="31901088" w:rsidR="00695D34" w:rsidRDefault="0052339D" w:rsidP="00324323">
            <w:pPr>
              <w:spacing w:line="240" w:lineRule="auto"/>
              <w:jc w:val="center"/>
              <w:rPr>
                <w:rFonts w:cs="Arial"/>
                <w:color w:val="595959" w:themeColor="text1" w:themeTint="A6"/>
                <w:lang w:val="es-ES"/>
              </w:rPr>
            </w:pPr>
            <w:r>
              <w:rPr>
                <w:rFonts w:cs="Arial"/>
                <w:noProof/>
                <w:color w:val="595959" w:themeColor="text1" w:themeTint="A6"/>
                <w:lang w:val="es-ES"/>
              </w:rPr>
              <w:drawing>
                <wp:inline distT="0" distB="0" distL="0" distR="0" wp14:anchorId="36A41C4C" wp14:editId="160B00D1">
                  <wp:extent cx="1899520" cy="1224000"/>
                  <wp:effectExtent l="0" t="0" r="0" b="0"/>
                  <wp:docPr id="1006160578"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t="3705" b="3058"/>
                          <a:stretch/>
                        </pic:blipFill>
                        <pic:spPr bwMode="auto">
                          <a:xfrm>
                            <a:off x="0" y="0"/>
                            <a:ext cx="1899520" cy="1224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32E28FE" w14:textId="77777777" w:rsidR="00695D34" w:rsidRDefault="00695D34" w:rsidP="00695D34">
      <w:pPr>
        <w:spacing w:after="0" w:line="240" w:lineRule="auto"/>
      </w:pPr>
    </w:p>
    <w:p w14:paraId="5CE76539" w14:textId="77777777" w:rsidR="00695D34" w:rsidRPr="00422A7E" w:rsidRDefault="00695D34" w:rsidP="00695D34">
      <w:pPr>
        <w:pStyle w:val="Prrafodelista"/>
        <w:numPr>
          <w:ilvl w:val="0"/>
          <w:numId w:val="23"/>
        </w:numPr>
        <w:ind w:left="360"/>
        <w:rPr>
          <w:lang w:val="es-ES"/>
        </w:rPr>
      </w:pPr>
      <w:r w:rsidRPr="000F7BC3">
        <w:rPr>
          <w:lang w:val="es-ES"/>
        </w:rPr>
        <w:t>Porcentaje de demandas legales por asuntos procedentes en la defensa de los trabajadores</w:t>
      </w:r>
      <w:r w:rsidRPr="00422A7E">
        <w:rPr>
          <w:lang w:val="es-ES"/>
        </w:rPr>
        <w: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695D34" w:rsidRPr="00605B2D" w14:paraId="2A7A3B4B" w14:textId="77777777" w:rsidTr="00324323">
        <w:trPr>
          <w:trHeight w:val="415"/>
        </w:trPr>
        <w:tc>
          <w:tcPr>
            <w:tcW w:w="854" w:type="pct"/>
            <w:shd w:val="clear" w:color="auto" w:fill="A6A6A6" w:themeFill="background1" w:themeFillShade="A6"/>
            <w:vAlign w:val="center"/>
          </w:tcPr>
          <w:p w14:paraId="34232A74" w14:textId="77777777" w:rsidR="00695D34" w:rsidRPr="00605B2D" w:rsidRDefault="00695D34" w:rsidP="00324323">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FFFFFF" w:themeFill="background1"/>
            <w:vAlign w:val="center"/>
          </w:tcPr>
          <w:p w14:paraId="44206973" w14:textId="77777777" w:rsidR="00695D34" w:rsidRPr="00605B2D" w:rsidRDefault="00695D34" w:rsidP="00324323">
            <w:pPr>
              <w:spacing w:line="240" w:lineRule="auto"/>
              <w:rPr>
                <w:rFonts w:cs="Arial"/>
                <w:color w:val="595959" w:themeColor="text1" w:themeTint="A6"/>
                <w:lang w:val="es-ES"/>
              </w:rPr>
            </w:pPr>
            <w:r w:rsidRPr="000F7BC3">
              <w:rPr>
                <w:rFonts w:cs="Arial"/>
                <w:color w:val="595959" w:themeColor="text1" w:themeTint="A6"/>
                <w:lang w:val="es-ES"/>
              </w:rPr>
              <w:t>Mide la eficacia de las solicitudes atendidas de los conflictos laborales a través de la conciliación.</w:t>
            </w:r>
          </w:p>
        </w:tc>
      </w:tr>
      <w:tr w:rsidR="00695D34" w:rsidRPr="00605B2D" w14:paraId="7E44A282" w14:textId="77777777" w:rsidTr="00324323">
        <w:trPr>
          <w:trHeight w:val="563"/>
        </w:trPr>
        <w:tc>
          <w:tcPr>
            <w:tcW w:w="854" w:type="pct"/>
            <w:shd w:val="clear" w:color="auto" w:fill="A6A6A6" w:themeFill="background1" w:themeFillShade="A6"/>
            <w:vAlign w:val="center"/>
          </w:tcPr>
          <w:p w14:paraId="2E416FE8" w14:textId="77777777" w:rsidR="00695D34" w:rsidRPr="00605B2D" w:rsidRDefault="00695D34" w:rsidP="00324323">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FFFFFF" w:themeFill="background1"/>
            <w:vAlign w:val="center"/>
          </w:tcPr>
          <w:p w14:paraId="1F6EF1F2" w14:textId="77777777" w:rsidR="00695D34" w:rsidRPr="00605B2D" w:rsidRDefault="00695D34" w:rsidP="00324323">
            <w:pPr>
              <w:spacing w:line="240" w:lineRule="auto"/>
              <w:rPr>
                <w:rFonts w:cs="Arial"/>
                <w:color w:val="595959" w:themeColor="text1" w:themeTint="A6"/>
                <w:lang w:val="es-ES"/>
              </w:rPr>
            </w:pPr>
            <w:r w:rsidRPr="000F7BC3">
              <w:rPr>
                <w:rFonts w:cs="Arial"/>
                <w:color w:val="595959" w:themeColor="text1" w:themeTint="A6"/>
                <w:lang w:val="es-ES"/>
              </w:rPr>
              <w:t>(Número de demandas atendidas/número de demandas solicitadas) x 100.</w:t>
            </w:r>
          </w:p>
        </w:tc>
      </w:tr>
      <w:tr w:rsidR="00695D34" w:rsidRPr="00605B2D" w14:paraId="18BCF0C8" w14:textId="77777777" w:rsidTr="00777638">
        <w:trPr>
          <w:trHeight w:val="543"/>
        </w:trPr>
        <w:tc>
          <w:tcPr>
            <w:tcW w:w="854" w:type="pct"/>
            <w:shd w:val="clear" w:color="auto" w:fill="A6A6A6" w:themeFill="background1" w:themeFillShade="A6"/>
            <w:vAlign w:val="center"/>
          </w:tcPr>
          <w:p w14:paraId="2A1B4E03" w14:textId="77777777" w:rsidR="00695D34" w:rsidRPr="00605B2D" w:rsidRDefault="00695D34" w:rsidP="00324323">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748C9B6F" w14:textId="6F6A0674" w:rsidR="00695D34" w:rsidRPr="00605B2D" w:rsidRDefault="002F3433" w:rsidP="00324323">
            <w:pPr>
              <w:spacing w:line="240" w:lineRule="auto"/>
              <w:jc w:val="center"/>
              <w:rPr>
                <w:rFonts w:cs="Arial"/>
                <w:color w:val="595959" w:themeColor="text1" w:themeTint="A6"/>
                <w:lang w:val="es-ES"/>
              </w:rPr>
            </w:pPr>
            <w:r>
              <w:rPr>
                <w:rFonts w:cs="Arial"/>
                <w:color w:val="595959" w:themeColor="text1" w:themeTint="A6"/>
                <w:lang w:val="es-ES"/>
              </w:rPr>
              <w:t>ND</w:t>
            </w:r>
          </w:p>
        </w:tc>
        <w:tc>
          <w:tcPr>
            <w:tcW w:w="974" w:type="pct"/>
            <w:shd w:val="clear" w:color="auto" w:fill="A6A6A6" w:themeFill="background1" w:themeFillShade="A6"/>
            <w:vAlign w:val="center"/>
          </w:tcPr>
          <w:p w14:paraId="5133E311" w14:textId="77777777" w:rsidR="00695D34" w:rsidRPr="00605B2D" w:rsidRDefault="00695D34" w:rsidP="00324323">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FFFFFF" w:themeFill="background1"/>
            <w:vAlign w:val="center"/>
          </w:tcPr>
          <w:p w14:paraId="4E9AD2D3" w14:textId="77777777" w:rsidR="00695D34" w:rsidRPr="00605B2D" w:rsidRDefault="00695D34" w:rsidP="00324323">
            <w:pPr>
              <w:spacing w:line="240" w:lineRule="auto"/>
              <w:jc w:val="center"/>
              <w:rPr>
                <w:rFonts w:cs="Arial"/>
                <w:color w:val="595959" w:themeColor="text1" w:themeTint="A6"/>
                <w:lang w:val="es-ES"/>
              </w:rPr>
            </w:pPr>
            <w:r w:rsidRPr="000F7BC3">
              <w:rPr>
                <w:rFonts w:cs="Arial"/>
                <w:color w:val="595959" w:themeColor="text1" w:themeTint="A6"/>
                <w:lang w:val="es-ES"/>
              </w:rPr>
              <w:t>500 (100%)</w:t>
            </w:r>
          </w:p>
        </w:tc>
        <w:tc>
          <w:tcPr>
            <w:tcW w:w="1017" w:type="pct"/>
            <w:shd w:val="clear" w:color="auto" w:fill="A6A6A6" w:themeFill="background1" w:themeFillShade="A6"/>
            <w:vAlign w:val="center"/>
          </w:tcPr>
          <w:p w14:paraId="2496C5B7" w14:textId="77777777" w:rsidR="00695D34" w:rsidRPr="00605B2D" w:rsidRDefault="00695D34" w:rsidP="00324323">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3</w:t>
            </w:r>
            <w:r w:rsidRPr="00605B2D">
              <w:rPr>
                <w:rFonts w:cs="Arial"/>
                <w:color w:val="FFFFFF" w:themeColor="background1"/>
                <w:lang w:val="es-ES"/>
              </w:rPr>
              <w:t>):</w:t>
            </w:r>
          </w:p>
        </w:tc>
        <w:tc>
          <w:tcPr>
            <w:tcW w:w="789" w:type="pct"/>
            <w:shd w:val="clear" w:color="auto" w:fill="FFFFFF" w:themeFill="background1"/>
            <w:vAlign w:val="center"/>
          </w:tcPr>
          <w:p w14:paraId="472BC7E2" w14:textId="77777777" w:rsidR="00695D34" w:rsidRDefault="00695D34" w:rsidP="00324323">
            <w:pPr>
              <w:spacing w:line="240" w:lineRule="auto"/>
              <w:jc w:val="center"/>
              <w:rPr>
                <w:rFonts w:cs="Arial"/>
                <w:color w:val="595959" w:themeColor="text1" w:themeTint="A6"/>
                <w:lang w:val="es-ES"/>
              </w:rPr>
            </w:pPr>
            <w:r>
              <w:rPr>
                <w:rFonts w:cs="Arial"/>
                <w:color w:val="595959" w:themeColor="text1" w:themeTint="A6"/>
                <w:lang w:val="es-ES"/>
              </w:rPr>
              <w:t>505</w:t>
            </w:r>
          </w:p>
          <w:p w14:paraId="75A01119" w14:textId="77777777" w:rsidR="00695D34" w:rsidRPr="00605B2D" w:rsidRDefault="00695D34" w:rsidP="00324323">
            <w:pPr>
              <w:spacing w:line="240" w:lineRule="auto"/>
              <w:jc w:val="center"/>
              <w:rPr>
                <w:rFonts w:cs="Arial"/>
                <w:color w:val="595959" w:themeColor="text1" w:themeTint="A6"/>
                <w:lang w:val="es-ES"/>
              </w:rPr>
            </w:pPr>
            <w:r>
              <w:rPr>
                <w:rFonts w:cs="Arial"/>
                <w:color w:val="595959" w:themeColor="text1" w:themeTint="A6"/>
                <w:lang w:val="es-ES"/>
              </w:rPr>
              <w:t>(100%)</w:t>
            </w:r>
          </w:p>
        </w:tc>
      </w:tr>
      <w:tr w:rsidR="00695D34" w:rsidRPr="00605B2D" w14:paraId="169E3DCF" w14:textId="77777777" w:rsidTr="00324323">
        <w:trPr>
          <w:trHeight w:val="624"/>
        </w:trPr>
        <w:tc>
          <w:tcPr>
            <w:tcW w:w="854" w:type="pct"/>
            <w:shd w:val="clear" w:color="auto" w:fill="A6A6A6" w:themeFill="background1" w:themeFillShade="A6"/>
            <w:vAlign w:val="center"/>
          </w:tcPr>
          <w:p w14:paraId="236DF682" w14:textId="77777777" w:rsidR="00695D34" w:rsidRPr="00605B2D" w:rsidRDefault="00695D34" w:rsidP="00324323">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FFFFFF" w:themeFill="background1"/>
            <w:vAlign w:val="center"/>
          </w:tcPr>
          <w:p w14:paraId="4C96A880" w14:textId="77777777" w:rsidR="00695D34" w:rsidRPr="00605B2D" w:rsidRDefault="00695D34" w:rsidP="00324323">
            <w:pPr>
              <w:spacing w:line="240" w:lineRule="auto"/>
              <w:jc w:val="center"/>
              <w:rPr>
                <w:rFonts w:cs="Arial"/>
                <w:color w:val="595959" w:themeColor="text1" w:themeTint="A6"/>
                <w:lang w:val="es-ES"/>
              </w:rPr>
            </w:pPr>
            <w:r w:rsidRPr="000F7BC3">
              <w:rPr>
                <w:rFonts w:cs="Arial"/>
                <w:color w:val="595959" w:themeColor="text1" w:themeTint="A6"/>
                <w:lang w:val="es-ES"/>
              </w:rPr>
              <w:t>Porcentaje</w:t>
            </w:r>
          </w:p>
        </w:tc>
        <w:tc>
          <w:tcPr>
            <w:tcW w:w="974" w:type="pct"/>
            <w:shd w:val="clear" w:color="auto" w:fill="A6A6A6" w:themeFill="background1" w:themeFillShade="A6"/>
            <w:vAlign w:val="center"/>
          </w:tcPr>
          <w:p w14:paraId="4ACB1715" w14:textId="77777777" w:rsidR="00695D34" w:rsidRPr="00605B2D" w:rsidRDefault="00695D34" w:rsidP="00324323">
            <w:pPr>
              <w:spacing w:line="240" w:lineRule="auto"/>
              <w:jc w:val="center"/>
              <w:rPr>
                <w:rFonts w:cs="Arial"/>
                <w:color w:val="FFFFFF" w:themeColor="background1"/>
              </w:rPr>
            </w:pPr>
            <w:r>
              <w:rPr>
                <w:rFonts w:cs="Arial"/>
                <w:color w:val="FFFFFF" w:themeColor="background1"/>
                <w:lang w:val="es-ES"/>
              </w:rPr>
              <w:t>Valor del indicador (2022)</w:t>
            </w:r>
            <w:r w:rsidRPr="00605B2D">
              <w:rPr>
                <w:rFonts w:cs="Arial"/>
                <w:color w:val="FFFFFF" w:themeColor="background1"/>
                <w:lang w:val="es-ES"/>
              </w:rPr>
              <w:t>:</w:t>
            </w:r>
          </w:p>
        </w:tc>
        <w:tc>
          <w:tcPr>
            <w:tcW w:w="702" w:type="pct"/>
            <w:shd w:val="clear" w:color="auto" w:fill="FFFFFF" w:themeFill="background1"/>
            <w:vAlign w:val="center"/>
          </w:tcPr>
          <w:p w14:paraId="6C415FA3" w14:textId="77777777" w:rsidR="00695D34" w:rsidRPr="00605B2D" w:rsidRDefault="00695D34" w:rsidP="00324323">
            <w:pPr>
              <w:spacing w:line="240" w:lineRule="auto"/>
              <w:jc w:val="center"/>
              <w:rPr>
                <w:rFonts w:cs="Arial"/>
                <w:color w:val="595959" w:themeColor="text1" w:themeTint="A6"/>
                <w:lang w:val="es-ES"/>
              </w:rPr>
            </w:pPr>
            <w:r>
              <w:rPr>
                <w:rFonts w:cs="Arial"/>
                <w:color w:val="595959" w:themeColor="text1" w:themeTint="A6"/>
                <w:lang w:val="es-ES"/>
              </w:rPr>
              <w:t>S/N</w:t>
            </w:r>
          </w:p>
        </w:tc>
        <w:tc>
          <w:tcPr>
            <w:tcW w:w="1017" w:type="pct"/>
            <w:shd w:val="clear" w:color="auto" w:fill="A6A6A6" w:themeFill="background1" w:themeFillShade="A6"/>
            <w:vAlign w:val="center"/>
          </w:tcPr>
          <w:p w14:paraId="22FED658" w14:textId="77777777" w:rsidR="00695D34" w:rsidRPr="00605B2D" w:rsidRDefault="00695D34" w:rsidP="00324323">
            <w:pPr>
              <w:spacing w:line="240" w:lineRule="auto"/>
              <w:jc w:val="center"/>
              <w:rPr>
                <w:rFonts w:cs="Arial"/>
                <w:color w:val="FFFFFF" w:themeColor="background1"/>
              </w:rPr>
            </w:pPr>
            <w:r w:rsidRPr="00605B2D">
              <w:rPr>
                <w:rFonts w:cs="Arial"/>
                <w:color w:val="FFFFFF" w:themeColor="background1"/>
                <w:lang w:val="es-ES"/>
              </w:rPr>
              <w:t>Sentido:</w:t>
            </w:r>
          </w:p>
        </w:tc>
        <w:tc>
          <w:tcPr>
            <w:tcW w:w="789" w:type="pct"/>
            <w:shd w:val="clear" w:color="auto" w:fill="FFFFFF" w:themeFill="background1"/>
            <w:vAlign w:val="center"/>
          </w:tcPr>
          <w:p w14:paraId="2571B7A0" w14:textId="77777777" w:rsidR="00695D34" w:rsidRPr="00605B2D" w:rsidRDefault="00695D34" w:rsidP="00324323">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695D34" w:rsidRPr="00605B2D" w14:paraId="2F509A19" w14:textId="77777777" w:rsidTr="00324323">
        <w:trPr>
          <w:trHeight w:val="645"/>
        </w:trPr>
        <w:tc>
          <w:tcPr>
            <w:tcW w:w="854" w:type="pct"/>
            <w:shd w:val="clear" w:color="auto" w:fill="A6A6A6" w:themeFill="background1" w:themeFillShade="A6"/>
            <w:vAlign w:val="center"/>
          </w:tcPr>
          <w:p w14:paraId="4FB5E904" w14:textId="77777777" w:rsidR="00695D34" w:rsidRPr="00605B2D" w:rsidRDefault="00695D34" w:rsidP="00324323">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FFFFFF" w:themeFill="background1"/>
            <w:vAlign w:val="center"/>
          </w:tcPr>
          <w:p w14:paraId="10B92ED9" w14:textId="77777777" w:rsidR="00695D34" w:rsidRPr="00605B2D" w:rsidRDefault="00695D34" w:rsidP="00324323">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74" w:type="pct"/>
            <w:shd w:val="clear" w:color="auto" w:fill="A6A6A6" w:themeFill="background1" w:themeFillShade="A6"/>
            <w:vAlign w:val="center"/>
          </w:tcPr>
          <w:p w14:paraId="2B46FFFE" w14:textId="77777777" w:rsidR="00695D34" w:rsidRPr="00605B2D" w:rsidRDefault="00695D34" w:rsidP="00324323">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FFFFFF" w:themeFill="background1"/>
            <w:vAlign w:val="center"/>
          </w:tcPr>
          <w:p w14:paraId="5DD77FD9" w14:textId="77777777" w:rsidR="00695D34" w:rsidRPr="0052339D" w:rsidRDefault="00695D34" w:rsidP="00324323">
            <w:pPr>
              <w:spacing w:line="240" w:lineRule="auto"/>
              <w:jc w:val="center"/>
              <w:rPr>
                <w:rFonts w:cs="Arial"/>
                <w:color w:val="595959" w:themeColor="text1" w:themeTint="A6"/>
                <w:lang w:val="es-ES"/>
              </w:rPr>
            </w:pPr>
            <w:r w:rsidRPr="0052339D">
              <w:rPr>
                <w:rFonts w:cs="Arial"/>
                <w:color w:val="595959" w:themeColor="text1" w:themeTint="A6"/>
                <w:lang w:val="es-ES"/>
              </w:rPr>
              <w:t>101%</w:t>
            </w:r>
          </w:p>
        </w:tc>
      </w:tr>
      <w:tr w:rsidR="00695D34" w:rsidRPr="00605B2D" w14:paraId="4C004610" w14:textId="77777777" w:rsidTr="00324323">
        <w:trPr>
          <w:trHeight w:val="645"/>
        </w:trPr>
        <w:tc>
          <w:tcPr>
            <w:tcW w:w="5000" w:type="pct"/>
            <w:gridSpan w:val="6"/>
            <w:shd w:val="clear" w:color="auto" w:fill="auto"/>
          </w:tcPr>
          <w:p w14:paraId="42348AFF" w14:textId="77777777" w:rsidR="00695D34" w:rsidRDefault="00695D34" w:rsidP="00324323">
            <w:pPr>
              <w:spacing w:line="240" w:lineRule="auto"/>
              <w:jc w:val="center"/>
              <w:rPr>
                <w:rFonts w:cs="Arial"/>
                <w:color w:val="595959" w:themeColor="text1" w:themeTint="A6"/>
                <w:lang w:val="es-ES"/>
              </w:rPr>
            </w:pPr>
            <w:r w:rsidRPr="00A801E1">
              <w:rPr>
                <w:rFonts w:cs="Arial"/>
                <w:color w:val="595959" w:themeColor="text1" w:themeTint="A6"/>
                <w:u w:val="single"/>
                <w:lang w:val="es-ES"/>
              </w:rPr>
              <w:t>Grafica</w:t>
            </w:r>
            <w:r>
              <w:rPr>
                <w:rFonts w:cs="Arial"/>
                <w:color w:val="595959" w:themeColor="text1" w:themeTint="A6"/>
                <w:lang w:val="es-ES"/>
              </w:rPr>
              <w:t>:</w:t>
            </w:r>
          </w:p>
          <w:p w14:paraId="74C53146" w14:textId="13BFED4B" w:rsidR="00695D34" w:rsidRDefault="0052339D" w:rsidP="00324323">
            <w:pPr>
              <w:spacing w:line="240" w:lineRule="auto"/>
              <w:jc w:val="center"/>
              <w:rPr>
                <w:rFonts w:cs="Arial"/>
                <w:color w:val="595959" w:themeColor="text1" w:themeTint="A6"/>
                <w:lang w:val="es-ES"/>
              </w:rPr>
            </w:pPr>
            <w:r>
              <w:rPr>
                <w:rFonts w:cs="Arial"/>
                <w:noProof/>
                <w:color w:val="595959" w:themeColor="text1" w:themeTint="A6"/>
                <w:lang w:val="es-ES"/>
              </w:rPr>
              <w:lastRenderedPageBreak/>
              <w:drawing>
                <wp:inline distT="0" distB="0" distL="0" distR="0" wp14:anchorId="24312414" wp14:editId="47688C10">
                  <wp:extent cx="1988394" cy="1188000"/>
                  <wp:effectExtent l="0" t="0" r="0" b="0"/>
                  <wp:docPr id="979083739"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t="9262" b="4288"/>
                          <a:stretch/>
                        </pic:blipFill>
                        <pic:spPr bwMode="auto">
                          <a:xfrm>
                            <a:off x="0" y="0"/>
                            <a:ext cx="1988394" cy="1188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18CA290" w14:textId="77777777" w:rsidR="00695D34" w:rsidRDefault="00695D34" w:rsidP="00695D34">
      <w:pPr>
        <w:spacing w:after="0" w:line="240" w:lineRule="auto"/>
      </w:pPr>
    </w:p>
    <w:p w14:paraId="4B45447B" w14:textId="77777777" w:rsidR="00695D34" w:rsidRPr="00422A7E" w:rsidRDefault="00695D34" w:rsidP="00695D34">
      <w:pPr>
        <w:pStyle w:val="Prrafodelista"/>
        <w:numPr>
          <w:ilvl w:val="0"/>
          <w:numId w:val="23"/>
        </w:numPr>
        <w:ind w:left="360"/>
        <w:rPr>
          <w:lang w:val="es-ES"/>
        </w:rPr>
      </w:pPr>
      <w:r w:rsidRPr="000F7BC3">
        <w:rPr>
          <w:lang w:val="es-ES"/>
        </w:rPr>
        <w:t>Porcentaje de visitas de inspección a campos agrícolas</w:t>
      </w:r>
      <w:r w:rsidRPr="00422A7E">
        <w:rPr>
          <w:lang w:val="es-ES"/>
        </w:rPr>
        <w: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695D34" w:rsidRPr="00605B2D" w14:paraId="196FC26E" w14:textId="77777777" w:rsidTr="00324323">
        <w:trPr>
          <w:trHeight w:val="415"/>
        </w:trPr>
        <w:tc>
          <w:tcPr>
            <w:tcW w:w="854" w:type="pct"/>
            <w:shd w:val="clear" w:color="auto" w:fill="A6A6A6" w:themeFill="background1" w:themeFillShade="A6"/>
            <w:vAlign w:val="center"/>
          </w:tcPr>
          <w:p w14:paraId="3B60F82D" w14:textId="77777777" w:rsidR="00695D34" w:rsidRPr="00605B2D" w:rsidRDefault="00695D34" w:rsidP="00324323">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FFFFFF" w:themeFill="background1"/>
            <w:vAlign w:val="center"/>
          </w:tcPr>
          <w:p w14:paraId="121DB9DB" w14:textId="77777777" w:rsidR="00695D34" w:rsidRPr="00605B2D" w:rsidRDefault="00695D34" w:rsidP="00324323">
            <w:pPr>
              <w:spacing w:line="240" w:lineRule="auto"/>
              <w:rPr>
                <w:rFonts w:cs="Arial"/>
                <w:color w:val="595959" w:themeColor="text1" w:themeTint="A6"/>
                <w:lang w:val="es-ES"/>
              </w:rPr>
            </w:pPr>
            <w:r w:rsidRPr="000F7BC3">
              <w:rPr>
                <w:rFonts w:cs="Arial"/>
                <w:color w:val="595959" w:themeColor="text1" w:themeTint="A6"/>
                <w:lang w:val="es-ES"/>
              </w:rPr>
              <w:t>Mide el número de visitas de inspección a campos agrícolas para supervisar de que no exista menores de edad laborando.</w:t>
            </w:r>
          </w:p>
        </w:tc>
      </w:tr>
      <w:tr w:rsidR="00695D34" w:rsidRPr="00605B2D" w14:paraId="5180FC8F" w14:textId="77777777" w:rsidTr="00324323">
        <w:trPr>
          <w:trHeight w:val="563"/>
        </w:trPr>
        <w:tc>
          <w:tcPr>
            <w:tcW w:w="854" w:type="pct"/>
            <w:shd w:val="clear" w:color="auto" w:fill="A6A6A6" w:themeFill="background1" w:themeFillShade="A6"/>
            <w:vAlign w:val="center"/>
          </w:tcPr>
          <w:p w14:paraId="6F82AE74" w14:textId="77777777" w:rsidR="00695D34" w:rsidRPr="00605B2D" w:rsidRDefault="00695D34" w:rsidP="00324323">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FFFFFF" w:themeFill="background1"/>
            <w:vAlign w:val="center"/>
          </w:tcPr>
          <w:p w14:paraId="036B96B3" w14:textId="77777777" w:rsidR="00695D34" w:rsidRPr="00605B2D" w:rsidRDefault="00695D34" w:rsidP="00324323">
            <w:pPr>
              <w:spacing w:line="240" w:lineRule="auto"/>
              <w:rPr>
                <w:rFonts w:cs="Arial"/>
                <w:color w:val="595959" w:themeColor="text1" w:themeTint="A6"/>
                <w:lang w:val="es-ES"/>
              </w:rPr>
            </w:pPr>
            <w:r w:rsidRPr="000F7BC3">
              <w:rPr>
                <w:rFonts w:cs="Arial"/>
                <w:color w:val="595959" w:themeColor="text1" w:themeTint="A6"/>
                <w:lang w:val="es-ES"/>
              </w:rPr>
              <w:t>(Número de visitas de inspección a campos agrícolas realizadas/número de visitas de inspección a campos agrícolas realizados) x 100.</w:t>
            </w:r>
          </w:p>
        </w:tc>
      </w:tr>
      <w:tr w:rsidR="00695D34" w:rsidRPr="00605B2D" w14:paraId="2EEBC124" w14:textId="77777777" w:rsidTr="00777638">
        <w:trPr>
          <w:trHeight w:val="543"/>
        </w:trPr>
        <w:tc>
          <w:tcPr>
            <w:tcW w:w="854" w:type="pct"/>
            <w:shd w:val="clear" w:color="auto" w:fill="A6A6A6" w:themeFill="background1" w:themeFillShade="A6"/>
            <w:vAlign w:val="center"/>
          </w:tcPr>
          <w:p w14:paraId="5C65E83E" w14:textId="77777777" w:rsidR="00695D34" w:rsidRPr="00605B2D" w:rsidRDefault="00695D34" w:rsidP="00324323">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4C8B7AC0" w14:textId="441DCC76" w:rsidR="00695D34" w:rsidRPr="00605B2D" w:rsidRDefault="002F3433" w:rsidP="00324323">
            <w:pPr>
              <w:spacing w:line="240" w:lineRule="auto"/>
              <w:jc w:val="center"/>
              <w:rPr>
                <w:rFonts w:cs="Arial"/>
                <w:color w:val="595959" w:themeColor="text1" w:themeTint="A6"/>
                <w:lang w:val="es-ES"/>
              </w:rPr>
            </w:pPr>
            <w:r>
              <w:rPr>
                <w:rFonts w:cs="Arial"/>
                <w:color w:val="595959" w:themeColor="text1" w:themeTint="A6"/>
                <w:lang w:val="es-ES"/>
              </w:rPr>
              <w:t>ND</w:t>
            </w:r>
          </w:p>
        </w:tc>
        <w:tc>
          <w:tcPr>
            <w:tcW w:w="974" w:type="pct"/>
            <w:shd w:val="clear" w:color="auto" w:fill="A6A6A6" w:themeFill="background1" w:themeFillShade="A6"/>
            <w:vAlign w:val="center"/>
          </w:tcPr>
          <w:p w14:paraId="1DF0E4A1" w14:textId="77777777" w:rsidR="00695D34" w:rsidRPr="00605B2D" w:rsidRDefault="00695D34" w:rsidP="00324323">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FFFFFF" w:themeFill="background1"/>
            <w:vAlign w:val="center"/>
          </w:tcPr>
          <w:p w14:paraId="3D7FB5E7" w14:textId="77777777" w:rsidR="00695D34" w:rsidRPr="00605B2D" w:rsidRDefault="00695D34" w:rsidP="00324323">
            <w:pPr>
              <w:spacing w:line="240" w:lineRule="auto"/>
              <w:jc w:val="center"/>
              <w:rPr>
                <w:rFonts w:cs="Arial"/>
                <w:color w:val="595959" w:themeColor="text1" w:themeTint="A6"/>
                <w:lang w:val="es-ES"/>
              </w:rPr>
            </w:pPr>
            <w:r>
              <w:rPr>
                <w:rFonts w:cs="Arial"/>
                <w:color w:val="595959" w:themeColor="text1" w:themeTint="A6"/>
                <w:lang w:val="es-ES"/>
              </w:rPr>
              <w:t>80</w:t>
            </w:r>
          </w:p>
        </w:tc>
        <w:tc>
          <w:tcPr>
            <w:tcW w:w="1017" w:type="pct"/>
            <w:shd w:val="clear" w:color="auto" w:fill="A6A6A6" w:themeFill="background1" w:themeFillShade="A6"/>
            <w:vAlign w:val="center"/>
          </w:tcPr>
          <w:p w14:paraId="67722858" w14:textId="77777777" w:rsidR="00695D34" w:rsidRPr="00605B2D" w:rsidRDefault="00695D34" w:rsidP="00324323">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3</w:t>
            </w:r>
            <w:r w:rsidRPr="00605B2D">
              <w:rPr>
                <w:rFonts w:cs="Arial"/>
                <w:color w:val="FFFFFF" w:themeColor="background1"/>
                <w:lang w:val="es-ES"/>
              </w:rPr>
              <w:t>):</w:t>
            </w:r>
          </w:p>
        </w:tc>
        <w:tc>
          <w:tcPr>
            <w:tcW w:w="789" w:type="pct"/>
            <w:shd w:val="clear" w:color="auto" w:fill="FFFFFF" w:themeFill="background1"/>
            <w:vAlign w:val="center"/>
          </w:tcPr>
          <w:p w14:paraId="2182B879" w14:textId="77777777" w:rsidR="00695D34" w:rsidRPr="00605B2D" w:rsidRDefault="00695D34" w:rsidP="00324323">
            <w:pPr>
              <w:spacing w:line="240" w:lineRule="auto"/>
              <w:jc w:val="center"/>
              <w:rPr>
                <w:rFonts w:cs="Arial"/>
                <w:color w:val="595959" w:themeColor="text1" w:themeTint="A6"/>
                <w:lang w:val="es-ES"/>
              </w:rPr>
            </w:pPr>
            <w:r>
              <w:rPr>
                <w:rFonts w:cs="Arial"/>
                <w:color w:val="595959" w:themeColor="text1" w:themeTint="A6"/>
                <w:lang w:val="es-ES"/>
              </w:rPr>
              <w:t>124</w:t>
            </w:r>
          </w:p>
        </w:tc>
      </w:tr>
      <w:tr w:rsidR="00695D34" w:rsidRPr="00605B2D" w14:paraId="09654F4B" w14:textId="77777777" w:rsidTr="00324323">
        <w:trPr>
          <w:trHeight w:val="624"/>
        </w:trPr>
        <w:tc>
          <w:tcPr>
            <w:tcW w:w="854" w:type="pct"/>
            <w:shd w:val="clear" w:color="auto" w:fill="A6A6A6" w:themeFill="background1" w:themeFillShade="A6"/>
            <w:vAlign w:val="center"/>
          </w:tcPr>
          <w:p w14:paraId="255D4AFC" w14:textId="77777777" w:rsidR="00695D34" w:rsidRPr="00605B2D" w:rsidRDefault="00695D34" w:rsidP="00324323">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FFFFFF" w:themeFill="background1"/>
            <w:vAlign w:val="center"/>
          </w:tcPr>
          <w:p w14:paraId="07127546" w14:textId="77777777" w:rsidR="00695D34" w:rsidRPr="00605B2D" w:rsidRDefault="00695D34" w:rsidP="00324323">
            <w:pPr>
              <w:spacing w:line="240" w:lineRule="auto"/>
              <w:jc w:val="center"/>
              <w:rPr>
                <w:rFonts w:cs="Arial"/>
                <w:color w:val="595959" w:themeColor="text1" w:themeTint="A6"/>
                <w:lang w:val="es-ES"/>
              </w:rPr>
            </w:pPr>
            <w:r w:rsidRPr="000F7BC3">
              <w:rPr>
                <w:rFonts w:cs="Arial"/>
                <w:color w:val="595959" w:themeColor="text1" w:themeTint="A6"/>
                <w:lang w:val="es-ES"/>
              </w:rPr>
              <w:t>Porcentaje</w:t>
            </w:r>
          </w:p>
        </w:tc>
        <w:tc>
          <w:tcPr>
            <w:tcW w:w="974" w:type="pct"/>
            <w:shd w:val="clear" w:color="auto" w:fill="A6A6A6" w:themeFill="background1" w:themeFillShade="A6"/>
            <w:vAlign w:val="center"/>
          </w:tcPr>
          <w:p w14:paraId="6A29BC18" w14:textId="77777777" w:rsidR="00695D34" w:rsidRPr="00605B2D" w:rsidRDefault="00695D34" w:rsidP="00324323">
            <w:pPr>
              <w:spacing w:line="240" w:lineRule="auto"/>
              <w:jc w:val="center"/>
              <w:rPr>
                <w:rFonts w:cs="Arial"/>
                <w:color w:val="FFFFFF" w:themeColor="background1"/>
              </w:rPr>
            </w:pPr>
            <w:r>
              <w:rPr>
                <w:rFonts w:cs="Arial"/>
                <w:color w:val="FFFFFF" w:themeColor="background1"/>
                <w:lang w:val="es-ES"/>
              </w:rPr>
              <w:t>Valor del indicador (2022)</w:t>
            </w:r>
            <w:r w:rsidRPr="00605B2D">
              <w:rPr>
                <w:rFonts w:cs="Arial"/>
                <w:color w:val="FFFFFF" w:themeColor="background1"/>
                <w:lang w:val="es-ES"/>
              </w:rPr>
              <w:t>:</w:t>
            </w:r>
          </w:p>
        </w:tc>
        <w:tc>
          <w:tcPr>
            <w:tcW w:w="702" w:type="pct"/>
            <w:shd w:val="clear" w:color="auto" w:fill="FFFFFF" w:themeFill="background1"/>
            <w:vAlign w:val="center"/>
          </w:tcPr>
          <w:p w14:paraId="5E21D15D" w14:textId="77777777" w:rsidR="00695D34" w:rsidRPr="00605B2D" w:rsidRDefault="00695D34" w:rsidP="00324323">
            <w:pPr>
              <w:spacing w:line="240" w:lineRule="auto"/>
              <w:jc w:val="center"/>
              <w:rPr>
                <w:rFonts w:cs="Arial"/>
                <w:color w:val="595959" w:themeColor="text1" w:themeTint="A6"/>
                <w:lang w:val="es-ES"/>
              </w:rPr>
            </w:pPr>
            <w:r>
              <w:rPr>
                <w:rFonts w:cs="Arial"/>
                <w:color w:val="595959" w:themeColor="text1" w:themeTint="A6"/>
                <w:lang w:val="es-ES"/>
              </w:rPr>
              <w:t>S/N</w:t>
            </w:r>
          </w:p>
        </w:tc>
        <w:tc>
          <w:tcPr>
            <w:tcW w:w="1017" w:type="pct"/>
            <w:shd w:val="clear" w:color="auto" w:fill="A6A6A6" w:themeFill="background1" w:themeFillShade="A6"/>
            <w:vAlign w:val="center"/>
          </w:tcPr>
          <w:p w14:paraId="5269C529" w14:textId="77777777" w:rsidR="00695D34" w:rsidRPr="00605B2D" w:rsidRDefault="00695D34" w:rsidP="00324323">
            <w:pPr>
              <w:spacing w:line="240" w:lineRule="auto"/>
              <w:jc w:val="center"/>
              <w:rPr>
                <w:rFonts w:cs="Arial"/>
                <w:color w:val="FFFFFF" w:themeColor="background1"/>
              </w:rPr>
            </w:pPr>
            <w:r w:rsidRPr="00605B2D">
              <w:rPr>
                <w:rFonts w:cs="Arial"/>
                <w:color w:val="FFFFFF" w:themeColor="background1"/>
                <w:lang w:val="es-ES"/>
              </w:rPr>
              <w:t>Sentido:</w:t>
            </w:r>
          </w:p>
        </w:tc>
        <w:tc>
          <w:tcPr>
            <w:tcW w:w="789" w:type="pct"/>
            <w:shd w:val="clear" w:color="auto" w:fill="FFFFFF" w:themeFill="background1"/>
            <w:vAlign w:val="center"/>
          </w:tcPr>
          <w:p w14:paraId="3EBD90B5" w14:textId="77777777" w:rsidR="00695D34" w:rsidRPr="00605B2D" w:rsidRDefault="00695D34" w:rsidP="00324323">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695D34" w:rsidRPr="00605B2D" w14:paraId="0DD8939E" w14:textId="77777777" w:rsidTr="00324323">
        <w:trPr>
          <w:trHeight w:val="645"/>
        </w:trPr>
        <w:tc>
          <w:tcPr>
            <w:tcW w:w="854" w:type="pct"/>
            <w:shd w:val="clear" w:color="auto" w:fill="A6A6A6" w:themeFill="background1" w:themeFillShade="A6"/>
            <w:vAlign w:val="center"/>
          </w:tcPr>
          <w:p w14:paraId="0E9F9411" w14:textId="77777777" w:rsidR="00695D34" w:rsidRPr="00605B2D" w:rsidRDefault="00695D34" w:rsidP="00324323">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FFFFFF" w:themeFill="background1"/>
            <w:vAlign w:val="center"/>
          </w:tcPr>
          <w:p w14:paraId="1AFFFCE9" w14:textId="77777777" w:rsidR="00695D34" w:rsidRPr="00605B2D" w:rsidRDefault="00695D34" w:rsidP="00324323">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74" w:type="pct"/>
            <w:shd w:val="clear" w:color="auto" w:fill="A6A6A6" w:themeFill="background1" w:themeFillShade="A6"/>
            <w:vAlign w:val="center"/>
          </w:tcPr>
          <w:p w14:paraId="69963AFA" w14:textId="77777777" w:rsidR="00695D34" w:rsidRPr="00605B2D" w:rsidRDefault="00695D34" w:rsidP="00324323">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FFFFFF" w:themeFill="background1"/>
            <w:vAlign w:val="center"/>
          </w:tcPr>
          <w:p w14:paraId="43617BD6" w14:textId="77777777" w:rsidR="00695D34" w:rsidRPr="00605B2D" w:rsidRDefault="00695D34" w:rsidP="00324323">
            <w:pPr>
              <w:spacing w:line="240" w:lineRule="auto"/>
              <w:jc w:val="center"/>
              <w:rPr>
                <w:rFonts w:cs="Arial"/>
                <w:color w:val="595959" w:themeColor="text1" w:themeTint="A6"/>
                <w:lang w:val="es-ES"/>
              </w:rPr>
            </w:pPr>
            <w:r>
              <w:rPr>
                <w:rFonts w:cs="Arial"/>
                <w:color w:val="595959" w:themeColor="text1" w:themeTint="A6"/>
                <w:lang w:val="es-ES"/>
              </w:rPr>
              <w:t>155</w:t>
            </w:r>
            <w:r w:rsidRPr="00605B2D">
              <w:rPr>
                <w:rFonts w:cs="Arial"/>
                <w:color w:val="595959" w:themeColor="text1" w:themeTint="A6"/>
                <w:lang w:val="es-ES"/>
              </w:rPr>
              <w:t>%</w:t>
            </w:r>
          </w:p>
        </w:tc>
      </w:tr>
      <w:tr w:rsidR="00695D34" w:rsidRPr="00605B2D" w14:paraId="064285A8" w14:textId="77777777" w:rsidTr="00324323">
        <w:trPr>
          <w:trHeight w:val="645"/>
        </w:trPr>
        <w:tc>
          <w:tcPr>
            <w:tcW w:w="5000" w:type="pct"/>
            <w:gridSpan w:val="6"/>
            <w:shd w:val="clear" w:color="auto" w:fill="auto"/>
          </w:tcPr>
          <w:p w14:paraId="48A3C3D4" w14:textId="77777777" w:rsidR="00695D34" w:rsidRDefault="00695D34" w:rsidP="00324323">
            <w:pPr>
              <w:spacing w:line="240" w:lineRule="auto"/>
              <w:jc w:val="center"/>
              <w:rPr>
                <w:rFonts w:cs="Arial"/>
                <w:color w:val="595959" w:themeColor="text1" w:themeTint="A6"/>
                <w:lang w:val="es-ES"/>
              </w:rPr>
            </w:pPr>
            <w:r w:rsidRPr="00A801E1">
              <w:rPr>
                <w:rFonts w:cs="Arial"/>
                <w:color w:val="595959" w:themeColor="text1" w:themeTint="A6"/>
                <w:u w:val="single"/>
                <w:lang w:val="es-ES"/>
              </w:rPr>
              <w:t>Grafica</w:t>
            </w:r>
            <w:r>
              <w:rPr>
                <w:rFonts w:cs="Arial"/>
                <w:color w:val="595959" w:themeColor="text1" w:themeTint="A6"/>
                <w:lang w:val="es-ES"/>
              </w:rPr>
              <w:t>:</w:t>
            </w:r>
          </w:p>
          <w:p w14:paraId="4D9C7508" w14:textId="77777777" w:rsidR="00695D34" w:rsidRDefault="00695D34" w:rsidP="00324323">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431540A0" wp14:editId="7733A8CD">
                  <wp:extent cx="2127115" cy="1152000"/>
                  <wp:effectExtent l="0" t="0" r="0" b="0"/>
                  <wp:docPr id="803467490"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a:extLst>
                              <a:ext uri="{28A0092B-C50C-407E-A947-70E740481C1C}">
                                <a14:useLocalDpi xmlns:a14="http://schemas.microsoft.com/office/drawing/2010/main" val="0"/>
                              </a:ext>
                            </a:extLst>
                          </a:blip>
                          <a:srcRect t="16973" b="4663"/>
                          <a:stretch/>
                        </pic:blipFill>
                        <pic:spPr bwMode="auto">
                          <a:xfrm>
                            <a:off x="0" y="0"/>
                            <a:ext cx="2127115" cy="1152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10E3807" w14:textId="77777777" w:rsidR="00695D34" w:rsidRDefault="00695D34" w:rsidP="00695D34">
      <w:pPr>
        <w:spacing w:after="0" w:line="240" w:lineRule="auto"/>
      </w:pPr>
    </w:p>
    <w:p w14:paraId="59882EA5" w14:textId="77777777" w:rsidR="00695D34" w:rsidRPr="00422A7E" w:rsidRDefault="00695D34" w:rsidP="00695D34">
      <w:pPr>
        <w:pStyle w:val="Prrafodelista"/>
        <w:numPr>
          <w:ilvl w:val="0"/>
          <w:numId w:val="23"/>
        </w:numPr>
        <w:ind w:left="360"/>
        <w:rPr>
          <w:lang w:val="es-ES"/>
        </w:rPr>
      </w:pPr>
      <w:r w:rsidRPr="000F7BC3">
        <w:rPr>
          <w:lang w:val="es-ES"/>
        </w:rPr>
        <w:t>Inspecciones y reinspecciones en condiciones generales de trabajo</w:t>
      </w:r>
      <w:r w:rsidRPr="00422A7E">
        <w:rPr>
          <w:lang w:val="es-ES"/>
        </w:rPr>
        <w: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695D34" w:rsidRPr="00605B2D" w14:paraId="54BF38EF" w14:textId="77777777" w:rsidTr="00324323">
        <w:trPr>
          <w:trHeight w:val="415"/>
        </w:trPr>
        <w:tc>
          <w:tcPr>
            <w:tcW w:w="854" w:type="pct"/>
            <w:shd w:val="clear" w:color="auto" w:fill="A6A6A6" w:themeFill="background1" w:themeFillShade="A6"/>
            <w:vAlign w:val="center"/>
          </w:tcPr>
          <w:p w14:paraId="5872626E" w14:textId="77777777" w:rsidR="00695D34" w:rsidRPr="00605B2D" w:rsidRDefault="00695D34" w:rsidP="00324323">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FFFFFF" w:themeFill="background1"/>
            <w:vAlign w:val="center"/>
          </w:tcPr>
          <w:p w14:paraId="373704C8" w14:textId="77777777" w:rsidR="00695D34" w:rsidRPr="00605B2D" w:rsidRDefault="00695D34" w:rsidP="00324323">
            <w:pPr>
              <w:spacing w:line="240" w:lineRule="auto"/>
              <w:rPr>
                <w:rFonts w:cs="Arial"/>
                <w:color w:val="595959" w:themeColor="text1" w:themeTint="A6"/>
                <w:lang w:val="es-ES"/>
              </w:rPr>
            </w:pPr>
            <w:r w:rsidRPr="000F7BC3">
              <w:rPr>
                <w:rFonts w:cs="Arial"/>
                <w:color w:val="595959" w:themeColor="text1" w:themeTint="A6"/>
                <w:lang w:val="es-ES"/>
              </w:rPr>
              <w:t>Mide el porcentaje de cumplimiento de visitas de inspecciones realizadas en materia de condiciones generales de trabajo.</w:t>
            </w:r>
          </w:p>
        </w:tc>
      </w:tr>
      <w:tr w:rsidR="00695D34" w:rsidRPr="00605B2D" w14:paraId="26B51F62" w14:textId="77777777" w:rsidTr="00324323">
        <w:trPr>
          <w:trHeight w:val="563"/>
        </w:trPr>
        <w:tc>
          <w:tcPr>
            <w:tcW w:w="854" w:type="pct"/>
            <w:shd w:val="clear" w:color="auto" w:fill="A6A6A6" w:themeFill="background1" w:themeFillShade="A6"/>
            <w:vAlign w:val="center"/>
          </w:tcPr>
          <w:p w14:paraId="46F7FF37" w14:textId="77777777" w:rsidR="00695D34" w:rsidRPr="00605B2D" w:rsidRDefault="00695D34" w:rsidP="00324323">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FFFFFF" w:themeFill="background1"/>
            <w:vAlign w:val="center"/>
          </w:tcPr>
          <w:p w14:paraId="3306CB61" w14:textId="77777777" w:rsidR="00695D34" w:rsidRPr="00605B2D" w:rsidRDefault="00695D34" w:rsidP="00324323">
            <w:pPr>
              <w:spacing w:line="240" w:lineRule="auto"/>
              <w:rPr>
                <w:rFonts w:cs="Arial"/>
                <w:color w:val="595959" w:themeColor="text1" w:themeTint="A6"/>
                <w:lang w:val="es-ES"/>
              </w:rPr>
            </w:pPr>
            <w:r w:rsidRPr="000F7BC3">
              <w:rPr>
                <w:rFonts w:cs="Arial"/>
                <w:color w:val="595959" w:themeColor="text1" w:themeTint="A6"/>
                <w:lang w:val="es-ES"/>
              </w:rPr>
              <w:t>(Número de inspecciones programadas/número de inspecciones realizadas x 100.</w:t>
            </w:r>
          </w:p>
        </w:tc>
      </w:tr>
      <w:tr w:rsidR="00695D34" w:rsidRPr="00605B2D" w14:paraId="7299C247" w14:textId="77777777" w:rsidTr="00777638">
        <w:trPr>
          <w:trHeight w:val="543"/>
        </w:trPr>
        <w:tc>
          <w:tcPr>
            <w:tcW w:w="854" w:type="pct"/>
            <w:shd w:val="clear" w:color="auto" w:fill="A6A6A6" w:themeFill="background1" w:themeFillShade="A6"/>
            <w:vAlign w:val="center"/>
          </w:tcPr>
          <w:p w14:paraId="0D81AF99" w14:textId="77777777" w:rsidR="00695D34" w:rsidRPr="00605B2D" w:rsidRDefault="00695D34" w:rsidP="00324323">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433A2E83" w14:textId="59CAC816" w:rsidR="00695D34" w:rsidRPr="00605B2D" w:rsidRDefault="002F3433" w:rsidP="00324323">
            <w:pPr>
              <w:spacing w:line="240" w:lineRule="auto"/>
              <w:jc w:val="center"/>
              <w:rPr>
                <w:rFonts w:cs="Arial"/>
                <w:color w:val="595959" w:themeColor="text1" w:themeTint="A6"/>
                <w:lang w:val="es-ES"/>
              </w:rPr>
            </w:pPr>
            <w:r>
              <w:rPr>
                <w:rFonts w:cs="Arial"/>
                <w:color w:val="595959" w:themeColor="text1" w:themeTint="A6"/>
                <w:lang w:val="es-ES"/>
              </w:rPr>
              <w:t>ND</w:t>
            </w:r>
          </w:p>
        </w:tc>
        <w:tc>
          <w:tcPr>
            <w:tcW w:w="974" w:type="pct"/>
            <w:shd w:val="clear" w:color="auto" w:fill="A6A6A6" w:themeFill="background1" w:themeFillShade="A6"/>
            <w:vAlign w:val="center"/>
          </w:tcPr>
          <w:p w14:paraId="2A173EB1" w14:textId="77777777" w:rsidR="00695D34" w:rsidRPr="00605B2D" w:rsidRDefault="00695D34" w:rsidP="00324323">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FFFFFF" w:themeFill="background1"/>
            <w:vAlign w:val="center"/>
          </w:tcPr>
          <w:p w14:paraId="58CCE3BE" w14:textId="77777777" w:rsidR="00695D34" w:rsidRPr="00605B2D" w:rsidRDefault="00695D34" w:rsidP="00324323">
            <w:pPr>
              <w:spacing w:line="240" w:lineRule="auto"/>
              <w:jc w:val="center"/>
              <w:rPr>
                <w:rFonts w:cs="Arial"/>
                <w:color w:val="595959" w:themeColor="text1" w:themeTint="A6"/>
                <w:lang w:val="es-ES"/>
              </w:rPr>
            </w:pPr>
            <w:r w:rsidRPr="000F7BC3">
              <w:rPr>
                <w:rFonts w:cs="Arial"/>
                <w:color w:val="595959" w:themeColor="text1" w:themeTint="A6"/>
                <w:lang w:val="es-ES"/>
              </w:rPr>
              <w:t>8,000 (100%)</w:t>
            </w:r>
          </w:p>
        </w:tc>
        <w:tc>
          <w:tcPr>
            <w:tcW w:w="1017" w:type="pct"/>
            <w:shd w:val="clear" w:color="auto" w:fill="A6A6A6" w:themeFill="background1" w:themeFillShade="A6"/>
            <w:vAlign w:val="center"/>
          </w:tcPr>
          <w:p w14:paraId="4749C8E3" w14:textId="77777777" w:rsidR="00695D34" w:rsidRPr="00605B2D" w:rsidRDefault="00695D34" w:rsidP="00324323">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3</w:t>
            </w:r>
            <w:r w:rsidRPr="00605B2D">
              <w:rPr>
                <w:rFonts w:cs="Arial"/>
                <w:color w:val="FFFFFF" w:themeColor="background1"/>
                <w:lang w:val="es-ES"/>
              </w:rPr>
              <w:t>):</w:t>
            </w:r>
          </w:p>
        </w:tc>
        <w:tc>
          <w:tcPr>
            <w:tcW w:w="789" w:type="pct"/>
            <w:shd w:val="clear" w:color="auto" w:fill="FFFFFF" w:themeFill="background1"/>
            <w:vAlign w:val="center"/>
          </w:tcPr>
          <w:p w14:paraId="74AC96A3" w14:textId="77777777" w:rsidR="00695D34" w:rsidRDefault="00695D34" w:rsidP="00324323">
            <w:pPr>
              <w:spacing w:line="240" w:lineRule="auto"/>
              <w:jc w:val="center"/>
              <w:rPr>
                <w:rFonts w:cs="Arial"/>
                <w:color w:val="595959" w:themeColor="text1" w:themeTint="A6"/>
                <w:lang w:val="es-ES"/>
              </w:rPr>
            </w:pPr>
            <w:r>
              <w:rPr>
                <w:rFonts w:cs="Arial"/>
                <w:color w:val="595959" w:themeColor="text1" w:themeTint="A6"/>
                <w:lang w:val="es-ES"/>
              </w:rPr>
              <w:t>12,093</w:t>
            </w:r>
          </w:p>
          <w:p w14:paraId="1C1BD3D1" w14:textId="77777777" w:rsidR="00695D34" w:rsidRPr="00605B2D" w:rsidRDefault="00695D34" w:rsidP="00324323">
            <w:pPr>
              <w:spacing w:line="240" w:lineRule="auto"/>
              <w:jc w:val="center"/>
              <w:rPr>
                <w:rFonts w:cs="Arial"/>
                <w:color w:val="595959" w:themeColor="text1" w:themeTint="A6"/>
                <w:lang w:val="es-ES"/>
              </w:rPr>
            </w:pPr>
            <w:r>
              <w:rPr>
                <w:rFonts w:cs="Arial"/>
                <w:color w:val="595959" w:themeColor="text1" w:themeTint="A6"/>
                <w:lang w:val="es-ES"/>
              </w:rPr>
              <w:t>(150.5%)</w:t>
            </w:r>
          </w:p>
        </w:tc>
      </w:tr>
      <w:tr w:rsidR="00695D34" w:rsidRPr="00605B2D" w14:paraId="0DECDE38" w14:textId="77777777" w:rsidTr="00324323">
        <w:trPr>
          <w:trHeight w:val="624"/>
        </w:trPr>
        <w:tc>
          <w:tcPr>
            <w:tcW w:w="854" w:type="pct"/>
            <w:shd w:val="clear" w:color="auto" w:fill="A6A6A6" w:themeFill="background1" w:themeFillShade="A6"/>
            <w:vAlign w:val="center"/>
          </w:tcPr>
          <w:p w14:paraId="0FBF1754" w14:textId="77777777" w:rsidR="00695D34" w:rsidRPr="00605B2D" w:rsidRDefault="00695D34" w:rsidP="00324323">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FFFFFF" w:themeFill="background1"/>
            <w:vAlign w:val="center"/>
          </w:tcPr>
          <w:p w14:paraId="30EEBCF8" w14:textId="77777777" w:rsidR="00695D34" w:rsidRPr="00605B2D" w:rsidRDefault="00695D34" w:rsidP="00324323">
            <w:pPr>
              <w:spacing w:line="240" w:lineRule="auto"/>
              <w:jc w:val="center"/>
              <w:rPr>
                <w:rFonts w:cs="Arial"/>
                <w:color w:val="595959" w:themeColor="text1" w:themeTint="A6"/>
                <w:lang w:val="es-ES"/>
              </w:rPr>
            </w:pPr>
            <w:r w:rsidRPr="000F7BC3">
              <w:rPr>
                <w:rFonts w:cs="Arial"/>
                <w:color w:val="595959" w:themeColor="text1" w:themeTint="A6"/>
                <w:lang w:val="es-ES"/>
              </w:rPr>
              <w:t>Porcentaje</w:t>
            </w:r>
          </w:p>
        </w:tc>
        <w:tc>
          <w:tcPr>
            <w:tcW w:w="974" w:type="pct"/>
            <w:shd w:val="clear" w:color="auto" w:fill="A6A6A6" w:themeFill="background1" w:themeFillShade="A6"/>
            <w:vAlign w:val="center"/>
          </w:tcPr>
          <w:p w14:paraId="51D44C8F" w14:textId="77777777" w:rsidR="00695D34" w:rsidRPr="00605B2D" w:rsidRDefault="00695D34" w:rsidP="00324323">
            <w:pPr>
              <w:spacing w:line="240" w:lineRule="auto"/>
              <w:jc w:val="center"/>
              <w:rPr>
                <w:rFonts w:cs="Arial"/>
                <w:color w:val="FFFFFF" w:themeColor="background1"/>
              </w:rPr>
            </w:pPr>
            <w:r>
              <w:rPr>
                <w:rFonts w:cs="Arial"/>
                <w:color w:val="FFFFFF" w:themeColor="background1"/>
                <w:lang w:val="es-ES"/>
              </w:rPr>
              <w:t>Valor del indicador (2022)</w:t>
            </w:r>
            <w:r w:rsidRPr="00605B2D">
              <w:rPr>
                <w:rFonts w:cs="Arial"/>
                <w:color w:val="FFFFFF" w:themeColor="background1"/>
                <w:lang w:val="es-ES"/>
              </w:rPr>
              <w:t>:</w:t>
            </w:r>
          </w:p>
        </w:tc>
        <w:tc>
          <w:tcPr>
            <w:tcW w:w="702" w:type="pct"/>
            <w:shd w:val="clear" w:color="auto" w:fill="FFFFFF" w:themeFill="background1"/>
            <w:vAlign w:val="center"/>
          </w:tcPr>
          <w:p w14:paraId="5889FB51" w14:textId="77777777" w:rsidR="00695D34" w:rsidRPr="00605B2D" w:rsidRDefault="00695D34" w:rsidP="00324323">
            <w:pPr>
              <w:spacing w:line="240" w:lineRule="auto"/>
              <w:jc w:val="center"/>
              <w:rPr>
                <w:rFonts w:cs="Arial"/>
                <w:color w:val="595959" w:themeColor="text1" w:themeTint="A6"/>
                <w:lang w:val="es-ES"/>
              </w:rPr>
            </w:pPr>
            <w:r>
              <w:rPr>
                <w:rFonts w:cs="Arial"/>
                <w:color w:val="595959" w:themeColor="text1" w:themeTint="A6"/>
                <w:lang w:val="es-ES"/>
              </w:rPr>
              <w:t>S/N</w:t>
            </w:r>
          </w:p>
        </w:tc>
        <w:tc>
          <w:tcPr>
            <w:tcW w:w="1017" w:type="pct"/>
            <w:shd w:val="clear" w:color="auto" w:fill="A6A6A6" w:themeFill="background1" w:themeFillShade="A6"/>
            <w:vAlign w:val="center"/>
          </w:tcPr>
          <w:p w14:paraId="407B2572" w14:textId="77777777" w:rsidR="00695D34" w:rsidRPr="00605B2D" w:rsidRDefault="00695D34" w:rsidP="00324323">
            <w:pPr>
              <w:spacing w:line="240" w:lineRule="auto"/>
              <w:jc w:val="center"/>
              <w:rPr>
                <w:rFonts w:cs="Arial"/>
                <w:color w:val="FFFFFF" w:themeColor="background1"/>
              </w:rPr>
            </w:pPr>
            <w:r w:rsidRPr="00605B2D">
              <w:rPr>
                <w:rFonts w:cs="Arial"/>
                <w:color w:val="FFFFFF" w:themeColor="background1"/>
                <w:lang w:val="es-ES"/>
              </w:rPr>
              <w:t>Sentido:</w:t>
            </w:r>
          </w:p>
        </w:tc>
        <w:tc>
          <w:tcPr>
            <w:tcW w:w="789" w:type="pct"/>
            <w:shd w:val="clear" w:color="auto" w:fill="FFFFFF" w:themeFill="background1"/>
            <w:vAlign w:val="center"/>
          </w:tcPr>
          <w:p w14:paraId="4F586A25" w14:textId="77777777" w:rsidR="00695D34" w:rsidRPr="00605B2D" w:rsidRDefault="00695D34" w:rsidP="00324323">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695D34" w:rsidRPr="00605B2D" w14:paraId="7E2169FB" w14:textId="77777777" w:rsidTr="00324323">
        <w:trPr>
          <w:trHeight w:val="645"/>
        </w:trPr>
        <w:tc>
          <w:tcPr>
            <w:tcW w:w="854" w:type="pct"/>
            <w:shd w:val="clear" w:color="auto" w:fill="A6A6A6" w:themeFill="background1" w:themeFillShade="A6"/>
            <w:vAlign w:val="center"/>
          </w:tcPr>
          <w:p w14:paraId="5315B67A" w14:textId="77777777" w:rsidR="00695D34" w:rsidRPr="00605B2D" w:rsidRDefault="00695D34" w:rsidP="00324323">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FFFFFF" w:themeFill="background1"/>
            <w:vAlign w:val="center"/>
          </w:tcPr>
          <w:p w14:paraId="03063FA4" w14:textId="77777777" w:rsidR="00695D34" w:rsidRPr="00605B2D" w:rsidRDefault="00695D34" w:rsidP="00324323">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74" w:type="pct"/>
            <w:shd w:val="clear" w:color="auto" w:fill="A6A6A6" w:themeFill="background1" w:themeFillShade="A6"/>
            <w:vAlign w:val="center"/>
          </w:tcPr>
          <w:p w14:paraId="21C41779" w14:textId="77777777" w:rsidR="00695D34" w:rsidRPr="00605B2D" w:rsidRDefault="00695D34" w:rsidP="00324323">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FFFFFF" w:themeFill="background1"/>
            <w:vAlign w:val="center"/>
          </w:tcPr>
          <w:p w14:paraId="7AC54CD4" w14:textId="77777777" w:rsidR="00695D34" w:rsidRPr="00605B2D" w:rsidRDefault="00695D34" w:rsidP="00324323">
            <w:pPr>
              <w:spacing w:line="240" w:lineRule="auto"/>
              <w:jc w:val="center"/>
              <w:rPr>
                <w:rFonts w:cs="Arial"/>
                <w:color w:val="595959" w:themeColor="text1" w:themeTint="A6"/>
                <w:lang w:val="es-ES"/>
              </w:rPr>
            </w:pPr>
            <w:r>
              <w:rPr>
                <w:rFonts w:cs="Arial"/>
                <w:color w:val="595959" w:themeColor="text1" w:themeTint="A6"/>
                <w:lang w:val="es-ES"/>
              </w:rPr>
              <w:t>151</w:t>
            </w:r>
            <w:r w:rsidRPr="00605B2D">
              <w:rPr>
                <w:rFonts w:cs="Arial"/>
                <w:color w:val="595959" w:themeColor="text1" w:themeTint="A6"/>
                <w:lang w:val="es-ES"/>
              </w:rPr>
              <w:t>%</w:t>
            </w:r>
          </w:p>
        </w:tc>
      </w:tr>
      <w:tr w:rsidR="00695D34" w:rsidRPr="00605B2D" w14:paraId="23D3694A" w14:textId="77777777" w:rsidTr="00324323">
        <w:trPr>
          <w:trHeight w:val="645"/>
        </w:trPr>
        <w:tc>
          <w:tcPr>
            <w:tcW w:w="5000" w:type="pct"/>
            <w:gridSpan w:val="6"/>
            <w:shd w:val="clear" w:color="auto" w:fill="auto"/>
          </w:tcPr>
          <w:p w14:paraId="62EBC3E2" w14:textId="77777777" w:rsidR="00695D34" w:rsidRDefault="00695D34" w:rsidP="00324323">
            <w:pPr>
              <w:spacing w:line="240" w:lineRule="auto"/>
              <w:jc w:val="center"/>
              <w:rPr>
                <w:rFonts w:cs="Arial"/>
                <w:color w:val="595959" w:themeColor="text1" w:themeTint="A6"/>
                <w:lang w:val="es-ES"/>
              </w:rPr>
            </w:pPr>
            <w:r w:rsidRPr="00A801E1">
              <w:rPr>
                <w:rFonts w:cs="Arial"/>
                <w:color w:val="595959" w:themeColor="text1" w:themeTint="A6"/>
                <w:u w:val="single"/>
                <w:lang w:val="es-ES"/>
              </w:rPr>
              <w:t>Grafica</w:t>
            </w:r>
            <w:r>
              <w:rPr>
                <w:rFonts w:cs="Arial"/>
                <w:color w:val="595959" w:themeColor="text1" w:themeTint="A6"/>
                <w:lang w:val="es-ES"/>
              </w:rPr>
              <w:t>:</w:t>
            </w:r>
          </w:p>
          <w:p w14:paraId="09C69F21" w14:textId="77777777" w:rsidR="00695D34" w:rsidRDefault="00695D34" w:rsidP="00324323">
            <w:pPr>
              <w:spacing w:line="240" w:lineRule="auto"/>
              <w:jc w:val="center"/>
              <w:rPr>
                <w:rFonts w:cs="Arial"/>
                <w:color w:val="595959" w:themeColor="text1" w:themeTint="A6"/>
                <w:lang w:val="es-ES"/>
              </w:rPr>
            </w:pPr>
            <w:r>
              <w:rPr>
                <w:rFonts w:cs="Arial"/>
                <w:noProof/>
                <w:color w:val="595959" w:themeColor="text1" w:themeTint="A6"/>
              </w:rPr>
              <w:lastRenderedPageBreak/>
              <w:drawing>
                <wp:inline distT="0" distB="0" distL="0" distR="0" wp14:anchorId="09B16978" wp14:editId="7627CDD9">
                  <wp:extent cx="2067161" cy="1080000"/>
                  <wp:effectExtent l="0" t="0" r="0" b="6350"/>
                  <wp:docPr id="46639062"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
                            <a:extLst>
                              <a:ext uri="{28A0092B-C50C-407E-A947-70E740481C1C}">
                                <a14:useLocalDpi xmlns:a14="http://schemas.microsoft.com/office/drawing/2010/main" val="0"/>
                              </a:ext>
                            </a:extLst>
                          </a:blip>
                          <a:srcRect t="21241" b="3163"/>
                          <a:stretch/>
                        </pic:blipFill>
                        <pic:spPr bwMode="auto">
                          <a:xfrm>
                            <a:off x="0" y="0"/>
                            <a:ext cx="2067161"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07B0D7C" w14:textId="77777777" w:rsidR="00695D34" w:rsidRDefault="00695D34" w:rsidP="00695D34">
      <w:pPr>
        <w:spacing w:after="0" w:line="240" w:lineRule="auto"/>
      </w:pPr>
    </w:p>
    <w:p w14:paraId="0BC0FA1C" w14:textId="77777777" w:rsidR="00695D34" w:rsidRPr="00422A7E" w:rsidRDefault="00695D34" w:rsidP="00695D34">
      <w:pPr>
        <w:pStyle w:val="Prrafodelista"/>
        <w:numPr>
          <w:ilvl w:val="0"/>
          <w:numId w:val="23"/>
        </w:numPr>
        <w:ind w:left="360"/>
        <w:rPr>
          <w:lang w:val="es-ES"/>
        </w:rPr>
      </w:pPr>
      <w:r w:rsidRPr="00F145C0">
        <w:rPr>
          <w:lang w:val="es-ES"/>
        </w:rPr>
        <w:t>Inspecciones en seguridad e higiene, salud, capacitación y adiestramiento.</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695D34" w:rsidRPr="00605B2D" w14:paraId="1ECB2B4B" w14:textId="77777777" w:rsidTr="00324323">
        <w:trPr>
          <w:trHeight w:val="415"/>
        </w:trPr>
        <w:tc>
          <w:tcPr>
            <w:tcW w:w="854" w:type="pct"/>
            <w:shd w:val="clear" w:color="auto" w:fill="A6A6A6" w:themeFill="background1" w:themeFillShade="A6"/>
            <w:vAlign w:val="center"/>
          </w:tcPr>
          <w:p w14:paraId="0547B029" w14:textId="77777777" w:rsidR="00695D34" w:rsidRPr="00605B2D" w:rsidRDefault="00695D34" w:rsidP="00324323">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FFFFFF" w:themeFill="background1"/>
            <w:vAlign w:val="center"/>
          </w:tcPr>
          <w:p w14:paraId="2A3DC56A" w14:textId="77777777" w:rsidR="00695D34" w:rsidRPr="00605B2D" w:rsidRDefault="00695D34" w:rsidP="00324323">
            <w:pPr>
              <w:spacing w:line="240" w:lineRule="auto"/>
              <w:rPr>
                <w:rFonts w:cs="Arial"/>
                <w:color w:val="595959" w:themeColor="text1" w:themeTint="A6"/>
                <w:lang w:val="es-ES"/>
              </w:rPr>
            </w:pPr>
            <w:r w:rsidRPr="00F145C0">
              <w:rPr>
                <w:rFonts w:cs="Arial"/>
                <w:color w:val="595959" w:themeColor="text1" w:themeTint="A6"/>
                <w:lang w:val="es-ES"/>
              </w:rPr>
              <w:t>Mide el porcentaje de cumplimiento de visitas de inspecciones y reinspecciones realizadas en materia de condiciones generales</w:t>
            </w:r>
            <w:r>
              <w:rPr>
                <w:rFonts w:cs="Arial"/>
                <w:color w:val="595959" w:themeColor="text1" w:themeTint="A6"/>
                <w:lang w:val="es-ES"/>
              </w:rPr>
              <w:t xml:space="preserve"> </w:t>
            </w:r>
            <w:r w:rsidRPr="00F145C0">
              <w:rPr>
                <w:rFonts w:cs="Arial"/>
                <w:color w:val="595959" w:themeColor="text1" w:themeTint="A6"/>
                <w:lang w:val="es-ES"/>
              </w:rPr>
              <w:t>seguridad e higiene, salud, capacitación y adiestramiento.</w:t>
            </w:r>
          </w:p>
        </w:tc>
      </w:tr>
      <w:tr w:rsidR="00695D34" w:rsidRPr="00605B2D" w14:paraId="15F1E24C" w14:textId="77777777" w:rsidTr="00324323">
        <w:trPr>
          <w:trHeight w:val="563"/>
        </w:trPr>
        <w:tc>
          <w:tcPr>
            <w:tcW w:w="854" w:type="pct"/>
            <w:shd w:val="clear" w:color="auto" w:fill="A6A6A6" w:themeFill="background1" w:themeFillShade="A6"/>
            <w:vAlign w:val="center"/>
          </w:tcPr>
          <w:p w14:paraId="7348ABC8" w14:textId="77777777" w:rsidR="00695D34" w:rsidRPr="00605B2D" w:rsidRDefault="00695D34" w:rsidP="00324323">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FFFFFF" w:themeFill="background1"/>
            <w:vAlign w:val="center"/>
          </w:tcPr>
          <w:p w14:paraId="45F2FD72" w14:textId="77777777" w:rsidR="00695D34" w:rsidRPr="00605B2D" w:rsidRDefault="00695D34" w:rsidP="00324323">
            <w:pPr>
              <w:spacing w:line="240" w:lineRule="auto"/>
              <w:rPr>
                <w:rFonts w:cs="Arial"/>
                <w:color w:val="595959" w:themeColor="text1" w:themeTint="A6"/>
                <w:lang w:val="es-ES"/>
              </w:rPr>
            </w:pPr>
            <w:r w:rsidRPr="00F145C0">
              <w:rPr>
                <w:rFonts w:cs="Arial"/>
                <w:color w:val="595959" w:themeColor="text1" w:themeTint="A6"/>
                <w:lang w:val="es-ES"/>
              </w:rPr>
              <w:t>(Número de inspecciones y reinspecciones realizadas/número de inspecciones y reinspecciones programadas x 100.</w:t>
            </w:r>
          </w:p>
        </w:tc>
      </w:tr>
      <w:tr w:rsidR="00695D34" w:rsidRPr="00605B2D" w14:paraId="66DB007C" w14:textId="77777777" w:rsidTr="00777638">
        <w:trPr>
          <w:trHeight w:val="543"/>
        </w:trPr>
        <w:tc>
          <w:tcPr>
            <w:tcW w:w="854" w:type="pct"/>
            <w:shd w:val="clear" w:color="auto" w:fill="A6A6A6" w:themeFill="background1" w:themeFillShade="A6"/>
            <w:vAlign w:val="center"/>
          </w:tcPr>
          <w:p w14:paraId="7B8335F4" w14:textId="77777777" w:rsidR="00695D34" w:rsidRPr="00605B2D" w:rsidRDefault="00695D34" w:rsidP="00324323">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73B9C241" w14:textId="1667ED8C" w:rsidR="00695D34" w:rsidRPr="00605B2D" w:rsidRDefault="002F3433" w:rsidP="00324323">
            <w:pPr>
              <w:spacing w:line="240" w:lineRule="auto"/>
              <w:jc w:val="center"/>
              <w:rPr>
                <w:rFonts w:cs="Arial"/>
                <w:color w:val="595959" w:themeColor="text1" w:themeTint="A6"/>
                <w:lang w:val="es-ES"/>
              </w:rPr>
            </w:pPr>
            <w:r>
              <w:rPr>
                <w:rFonts w:cs="Arial"/>
                <w:color w:val="595959" w:themeColor="text1" w:themeTint="A6"/>
                <w:lang w:val="es-ES"/>
              </w:rPr>
              <w:t>ND</w:t>
            </w:r>
          </w:p>
        </w:tc>
        <w:tc>
          <w:tcPr>
            <w:tcW w:w="974" w:type="pct"/>
            <w:shd w:val="clear" w:color="auto" w:fill="A6A6A6" w:themeFill="background1" w:themeFillShade="A6"/>
            <w:vAlign w:val="center"/>
          </w:tcPr>
          <w:p w14:paraId="385E381E" w14:textId="77777777" w:rsidR="00695D34" w:rsidRPr="00605B2D" w:rsidRDefault="00695D34" w:rsidP="00324323">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FFFFFF" w:themeFill="background1"/>
            <w:vAlign w:val="center"/>
          </w:tcPr>
          <w:p w14:paraId="119B9E29" w14:textId="77777777" w:rsidR="00695D34" w:rsidRPr="00605B2D" w:rsidRDefault="00695D34" w:rsidP="00324323">
            <w:pPr>
              <w:spacing w:line="240" w:lineRule="auto"/>
              <w:jc w:val="center"/>
              <w:rPr>
                <w:rFonts w:cs="Arial"/>
                <w:color w:val="595959" w:themeColor="text1" w:themeTint="A6"/>
                <w:lang w:val="es-ES"/>
              </w:rPr>
            </w:pPr>
            <w:r w:rsidRPr="00F145C0">
              <w:rPr>
                <w:rFonts w:cs="Arial"/>
                <w:color w:val="595959" w:themeColor="text1" w:themeTint="A6"/>
                <w:lang w:val="es-ES"/>
              </w:rPr>
              <w:t>6,000 (100%)</w:t>
            </w:r>
          </w:p>
        </w:tc>
        <w:tc>
          <w:tcPr>
            <w:tcW w:w="1017" w:type="pct"/>
            <w:shd w:val="clear" w:color="auto" w:fill="A6A6A6" w:themeFill="background1" w:themeFillShade="A6"/>
            <w:vAlign w:val="center"/>
          </w:tcPr>
          <w:p w14:paraId="1A0F3468" w14:textId="77777777" w:rsidR="00695D34" w:rsidRPr="00605B2D" w:rsidRDefault="00695D34" w:rsidP="00324323">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3</w:t>
            </w:r>
            <w:r w:rsidRPr="00605B2D">
              <w:rPr>
                <w:rFonts w:cs="Arial"/>
                <w:color w:val="FFFFFF" w:themeColor="background1"/>
                <w:lang w:val="es-ES"/>
              </w:rPr>
              <w:t>):</w:t>
            </w:r>
          </w:p>
        </w:tc>
        <w:tc>
          <w:tcPr>
            <w:tcW w:w="789" w:type="pct"/>
            <w:shd w:val="clear" w:color="auto" w:fill="FFFFFF" w:themeFill="background1"/>
            <w:vAlign w:val="center"/>
          </w:tcPr>
          <w:p w14:paraId="545A4562" w14:textId="77777777" w:rsidR="00695D34" w:rsidRDefault="00695D34" w:rsidP="00324323">
            <w:pPr>
              <w:spacing w:line="240" w:lineRule="auto"/>
              <w:jc w:val="center"/>
              <w:rPr>
                <w:rFonts w:cs="Arial"/>
                <w:color w:val="595959" w:themeColor="text1" w:themeTint="A6"/>
                <w:lang w:val="es-ES"/>
              </w:rPr>
            </w:pPr>
            <w:r>
              <w:rPr>
                <w:rFonts w:cs="Arial"/>
                <w:color w:val="595959" w:themeColor="text1" w:themeTint="A6"/>
                <w:lang w:val="es-ES"/>
              </w:rPr>
              <w:t>3,105</w:t>
            </w:r>
          </w:p>
          <w:p w14:paraId="2624A502" w14:textId="77777777" w:rsidR="00695D34" w:rsidRPr="00605B2D" w:rsidRDefault="00695D34" w:rsidP="00324323">
            <w:pPr>
              <w:spacing w:line="240" w:lineRule="auto"/>
              <w:jc w:val="center"/>
              <w:rPr>
                <w:rFonts w:cs="Arial"/>
                <w:color w:val="595959" w:themeColor="text1" w:themeTint="A6"/>
                <w:lang w:val="es-ES"/>
              </w:rPr>
            </w:pPr>
            <w:r>
              <w:rPr>
                <w:rFonts w:cs="Arial"/>
                <w:color w:val="595959" w:themeColor="text1" w:themeTint="A6"/>
                <w:lang w:val="es-ES"/>
              </w:rPr>
              <w:t>(51.75%)</w:t>
            </w:r>
          </w:p>
        </w:tc>
      </w:tr>
      <w:tr w:rsidR="00695D34" w:rsidRPr="00605B2D" w14:paraId="1F73A65B" w14:textId="77777777" w:rsidTr="00324323">
        <w:trPr>
          <w:trHeight w:val="624"/>
        </w:trPr>
        <w:tc>
          <w:tcPr>
            <w:tcW w:w="854" w:type="pct"/>
            <w:shd w:val="clear" w:color="auto" w:fill="A6A6A6" w:themeFill="background1" w:themeFillShade="A6"/>
            <w:vAlign w:val="center"/>
          </w:tcPr>
          <w:p w14:paraId="7AAE8F2D" w14:textId="77777777" w:rsidR="00695D34" w:rsidRPr="00605B2D" w:rsidRDefault="00695D34" w:rsidP="00324323">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FFFFFF" w:themeFill="background1"/>
            <w:vAlign w:val="center"/>
          </w:tcPr>
          <w:p w14:paraId="15B7B466" w14:textId="77777777" w:rsidR="00695D34" w:rsidRPr="00605B2D" w:rsidRDefault="00695D34" w:rsidP="00324323">
            <w:pPr>
              <w:spacing w:line="240" w:lineRule="auto"/>
              <w:jc w:val="center"/>
              <w:rPr>
                <w:rFonts w:cs="Arial"/>
                <w:color w:val="595959" w:themeColor="text1" w:themeTint="A6"/>
                <w:lang w:val="es-ES"/>
              </w:rPr>
            </w:pPr>
            <w:r w:rsidRPr="000F7BC3">
              <w:rPr>
                <w:rFonts w:cs="Arial"/>
                <w:color w:val="595959" w:themeColor="text1" w:themeTint="A6"/>
                <w:lang w:val="es-ES"/>
              </w:rPr>
              <w:t>Porcentaje</w:t>
            </w:r>
          </w:p>
        </w:tc>
        <w:tc>
          <w:tcPr>
            <w:tcW w:w="974" w:type="pct"/>
            <w:shd w:val="clear" w:color="auto" w:fill="A6A6A6" w:themeFill="background1" w:themeFillShade="A6"/>
            <w:vAlign w:val="center"/>
          </w:tcPr>
          <w:p w14:paraId="43907B0E" w14:textId="77777777" w:rsidR="00695D34" w:rsidRPr="00605B2D" w:rsidRDefault="00695D34" w:rsidP="00324323">
            <w:pPr>
              <w:spacing w:line="240" w:lineRule="auto"/>
              <w:jc w:val="center"/>
              <w:rPr>
                <w:rFonts w:cs="Arial"/>
                <w:color w:val="FFFFFF" w:themeColor="background1"/>
              </w:rPr>
            </w:pPr>
            <w:r>
              <w:rPr>
                <w:rFonts w:cs="Arial"/>
                <w:color w:val="FFFFFF" w:themeColor="background1"/>
                <w:lang w:val="es-ES"/>
              </w:rPr>
              <w:t>Valor del indicador (2022)</w:t>
            </w:r>
            <w:r w:rsidRPr="00605B2D">
              <w:rPr>
                <w:rFonts w:cs="Arial"/>
                <w:color w:val="FFFFFF" w:themeColor="background1"/>
                <w:lang w:val="es-ES"/>
              </w:rPr>
              <w:t>:</w:t>
            </w:r>
          </w:p>
        </w:tc>
        <w:tc>
          <w:tcPr>
            <w:tcW w:w="702" w:type="pct"/>
            <w:shd w:val="clear" w:color="auto" w:fill="FFFFFF" w:themeFill="background1"/>
            <w:vAlign w:val="center"/>
          </w:tcPr>
          <w:p w14:paraId="18CDA54D" w14:textId="77777777" w:rsidR="00695D34" w:rsidRPr="00605B2D" w:rsidRDefault="00695D34" w:rsidP="00324323">
            <w:pPr>
              <w:spacing w:line="240" w:lineRule="auto"/>
              <w:jc w:val="center"/>
              <w:rPr>
                <w:rFonts w:cs="Arial"/>
                <w:color w:val="595959" w:themeColor="text1" w:themeTint="A6"/>
                <w:lang w:val="es-ES"/>
              </w:rPr>
            </w:pPr>
            <w:r>
              <w:rPr>
                <w:rFonts w:cs="Arial"/>
                <w:color w:val="595959" w:themeColor="text1" w:themeTint="A6"/>
                <w:lang w:val="es-ES"/>
              </w:rPr>
              <w:t>S/N</w:t>
            </w:r>
          </w:p>
        </w:tc>
        <w:tc>
          <w:tcPr>
            <w:tcW w:w="1017" w:type="pct"/>
            <w:shd w:val="clear" w:color="auto" w:fill="A6A6A6" w:themeFill="background1" w:themeFillShade="A6"/>
            <w:vAlign w:val="center"/>
          </w:tcPr>
          <w:p w14:paraId="244B2CF4" w14:textId="77777777" w:rsidR="00695D34" w:rsidRPr="00605B2D" w:rsidRDefault="00695D34" w:rsidP="00324323">
            <w:pPr>
              <w:spacing w:line="240" w:lineRule="auto"/>
              <w:jc w:val="center"/>
              <w:rPr>
                <w:rFonts w:cs="Arial"/>
                <w:color w:val="FFFFFF" w:themeColor="background1"/>
              </w:rPr>
            </w:pPr>
            <w:r w:rsidRPr="00605B2D">
              <w:rPr>
                <w:rFonts w:cs="Arial"/>
                <w:color w:val="FFFFFF" w:themeColor="background1"/>
                <w:lang w:val="es-ES"/>
              </w:rPr>
              <w:t>Sentido:</w:t>
            </w:r>
          </w:p>
        </w:tc>
        <w:tc>
          <w:tcPr>
            <w:tcW w:w="789" w:type="pct"/>
            <w:shd w:val="clear" w:color="auto" w:fill="FFFFFF" w:themeFill="background1"/>
            <w:vAlign w:val="center"/>
          </w:tcPr>
          <w:p w14:paraId="73084608" w14:textId="77777777" w:rsidR="00695D34" w:rsidRPr="00605B2D" w:rsidRDefault="00695D34" w:rsidP="00324323">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695D34" w:rsidRPr="00605B2D" w14:paraId="5557CEBF" w14:textId="77777777" w:rsidTr="00324323">
        <w:trPr>
          <w:trHeight w:val="645"/>
        </w:trPr>
        <w:tc>
          <w:tcPr>
            <w:tcW w:w="854" w:type="pct"/>
            <w:shd w:val="clear" w:color="auto" w:fill="A6A6A6" w:themeFill="background1" w:themeFillShade="A6"/>
            <w:vAlign w:val="center"/>
          </w:tcPr>
          <w:p w14:paraId="32C1B7DE" w14:textId="77777777" w:rsidR="00695D34" w:rsidRPr="00605B2D" w:rsidRDefault="00695D34" w:rsidP="00324323">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FFFFFF" w:themeFill="background1"/>
            <w:vAlign w:val="center"/>
          </w:tcPr>
          <w:p w14:paraId="4CB78C13" w14:textId="77777777" w:rsidR="00695D34" w:rsidRPr="00605B2D" w:rsidRDefault="00695D34" w:rsidP="00324323">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74" w:type="pct"/>
            <w:shd w:val="clear" w:color="auto" w:fill="A6A6A6" w:themeFill="background1" w:themeFillShade="A6"/>
            <w:vAlign w:val="center"/>
          </w:tcPr>
          <w:p w14:paraId="3885993B" w14:textId="77777777" w:rsidR="00695D34" w:rsidRPr="00605B2D" w:rsidRDefault="00695D34" w:rsidP="00324323">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FFFFFF" w:themeFill="background1"/>
            <w:vAlign w:val="center"/>
          </w:tcPr>
          <w:p w14:paraId="78544E96" w14:textId="77777777" w:rsidR="00695D34" w:rsidRPr="00605B2D" w:rsidRDefault="00695D34" w:rsidP="00324323">
            <w:pPr>
              <w:spacing w:line="240" w:lineRule="auto"/>
              <w:jc w:val="center"/>
              <w:rPr>
                <w:rFonts w:cs="Arial"/>
                <w:color w:val="595959" w:themeColor="text1" w:themeTint="A6"/>
                <w:lang w:val="es-ES"/>
              </w:rPr>
            </w:pPr>
            <w:r>
              <w:rPr>
                <w:rFonts w:cs="Arial"/>
                <w:color w:val="595959" w:themeColor="text1" w:themeTint="A6"/>
                <w:lang w:val="es-ES"/>
              </w:rPr>
              <w:t>52</w:t>
            </w:r>
            <w:r w:rsidRPr="00605B2D">
              <w:rPr>
                <w:rFonts w:cs="Arial"/>
                <w:color w:val="595959" w:themeColor="text1" w:themeTint="A6"/>
                <w:lang w:val="es-ES"/>
              </w:rPr>
              <w:t>%</w:t>
            </w:r>
          </w:p>
        </w:tc>
      </w:tr>
      <w:tr w:rsidR="00695D34" w:rsidRPr="00605B2D" w14:paraId="0F2BA3B3" w14:textId="77777777" w:rsidTr="00324323">
        <w:trPr>
          <w:trHeight w:val="645"/>
        </w:trPr>
        <w:tc>
          <w:tcPr>
            <w:tcW w:w="5000" w:type="pct"/>
            <w:gridSpan w:val="6"/>
            <w:shd w:val="clear" w:color="auto" w:fill="auto"/>
          </w:tcPr>
          <w:p w14:paraId="24A351C6" w14:textId="77777777" w:rsidR="00695D34" w:rsidRDefault="00695D34" w:rsidP="00324323">
            <w:pPr>
              <w:spacing w:line="240" w:lineRule="auto"/>
              <w:jc w:val="center"/>
              <w:rPr>
                <w:rFonts w:cs="Arial"/>
                <w:color w:val="595959" w:themeColor="text1" w:themeTint="A6"/>
                <w:lang w:val="es-ES"/>
              </w:rPr>
            </w:pPr>
            <w:r w:rsidRPr="00A801E1">
              <w:rPr>
                <w:rFonts w:cs="Arial"/>
                <w:color w:val="595959" w:themeColor="text1" w:themeTint="A6"/>
                <w:u w:val="single"/>
                <w:lang w:val="es-ES"/>
              </w:rPr>
              <w:t>Grafica</w:t>
            </w:r>
            <w:r>
              <w:rPr>
                <w:rFonts w:cs="Arial"/>
                <w:color w:val="595959" w:themeColor="text1" w:themeTint="A6"/>
                <w:lang w:val="es-ES"/>
              </w:rPr>
              <w:t>:</w:t>
            </w:r>
          </w:p>
          <w:p w14:paraId="2884F159" w14:textId="77777777" w:rsidR="00695D34" w:rsidRDefault="00695D34" w:rsidP="00324323">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7010F2F1" wp14:editId="5E7C6C58">
                  <wp:extent cx="2140312" cy="1260000"/>
                  <wp:effectExtent l="0" t="0" r="0" b="0"/>
                  <wp:docPr id="864640635"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4">
                            <a:extLst>
                              <a:ext uri="{28A0092B-C50C-407E-A947-70E740481C1C}">
                                <a14:useLocalDpi xmlns:a14="http://schemas.microsoft.com/office/drawing/2010/main" val="0"/>
                              </a:ext>
                            </a:extLst>
                          </a:blip>
                          <a:srcRect t="14819"/>
                          <a:stretch/>
                        </pic:blipFill>
                        <pic:spPr bwMode="auto">
                          <a:xfrm>
                            <a:off x="0" y="0"/>
                            <a:ext cx="2140312" cy="126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833BEA1" w14:textId="77777777" w:rsidR="00695D34" w:rsidRDefault="00695D34" w:rsidP="00695D34">
      <w:pPr>
        <w:spacing w:after="0" w:line="240" w:lineRule="auto"/>
      </w:pPr>
    </w:p>
    <w:p w14:paraId="1424ED99" w14:textId="77777777" w:rsidR="00695D34" w:rsidRPr="00422A7E" w:rsidRDefault="00695D34" w:rsidP="00695D34">
      <w:pPr>
        <w:pStyle w:val="Prrafodelista"/>
        <w:numPr>
          <w:ilvl w:val="0"/>
          <w:numId w:val="23"/>
        </w:numPr>
        <w:ind w:left="360"/>
        <w:rPr>
          <w:lang w:val="es-ES"/>
        </w:rPr>
      </w:pPr>
      <w:r w:rsidRPr="00F145C0">
        <w:rPr>
          <w:lang w:val="es-ES"/>
        </w:rPr>
        <w:t>Integración de comisiones mixtas de seguridad e higiene.</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695D34" w:rsidRPr="00605B2D" w14:paraId="1FDD8A8D" w14:textId="77777777" w:rsidTr="00324323">
        <w:trPr>
          <w:trHeight w:val="415"/>
        </w:trPr>
        <w:tc>
          <w:tcPr>
            <w:tcW w:w="854" w:type="pct"/>
            <w:shd w:val="clear" w:color="auto" w:fill="A6A6A6" w:themeFill="background1" w:themeFillShade="A6"/>
            <w:vAlign w:val="center"/>
          </w:tcPr>
          <w:p w14:paraId="67BBC884" w14:textId="77777777" w:rsidR="00695D34" w:rsidRPr="00605B2D" w:rsidRDefault="00695D34" w:rsidP="00324323">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FFFFFF" w:themeFill="background1"/>
            <w:vAlign w:val="center"/>
          </w:tcPr>
          <w:p w14:paraId="2A086A2A" w14:textId="77777777" w:rsidR="00695D34" w:rsidRPr="00605B2D" w:rsidRDefault="00695D34" w:rsidP="00324323">
            <w:pPr>
              <w:spacing w:line="240" w:lineRule="auto"/>
              <w:rPr>
                <w:rFonts w:cs="Arial"/>
                <w:color w:val="595959" w:themeColor="text1" w:themeTint="A6"/>
                <w:lang w:val="es-ES"/>
              </w:rPr>
            </w:pPr>
            <w:r w:rsidRPr="00F145C0">
              <w:rPr>
                <w:rFonts w:cs="Arial"/>
                <w:color w:val="595959" w:themeColor="text1" w:themeTint="A6"/>
                <w:lang w:val="es-ES"/>
              </w:rPr>
              <w:t>Mide el número de integración de comisiones mixtas de seguridad e higiene, a través de las inspecciones.</w:t>
            </w:r>
          </w:p>
        </w:tc>
      </w:tr>
      <w:tr w:rsidR="00695D34" w:rsidRPr="00605B2D" w14:paraId="3CC44185" w14:textId="77777777" w:rsidTr="00324323">
        <w:trPr>
          <w:trHeight w:val="563"/>
        </w:trPr>
        <w:tc>
          <w:tcPr>
            <w:tcW w:w="854" w:type="pct"/>
            <w:shd w:val="clear" w:color="auto" w:fill="A6A6A6" w:themeFill="background1" w:themeFillShade="A6"/>
            <w:vAlign w:val="center"/>
          </w:tcPr>
          <w:p w14:paraId="11190D08" w14:textId="77777777" w:rsidR="00695D34" w:rsidRPr="00605B2D" w:rsidRDefault="00695D34" w:rsidP="00324323">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FFFFFF" w:themeFill="background1"/>
            <w:vAlign w:val="center"/>
          </w:tcPr>
          <w:p w14:paraId="09159C2A" w14:textId="77777777" w:rsidR="00695D34" w:rsidRPr="00F145C0" w:rsidRDefault="00695D34" w:rsidP="00324323">
            <w:pPr>
              <w:spacing w:line="240" w:lineRule="auto"/>
              <w:rPr>
                <w:rFonts w:cs="Arial"/>
                <w:color w:val="595959" w:themeColor="text1" w:themeTint="A6"/>
                <w:lang w:val="es-ES"/>
              </w:rPr>
            </w:pPr>
            <w:r w:rsidRPr="00F145C0">
              <w:rPr>
                <w:rFonts w:cs="Arial"/>
                <w:color w:val="595959" w:themeColor="text1" w:themeTint="A6"/>
                <w:lang w:val="es-ES"/>
              </w:rPr>
              <w:t>(Número de integración de comisiones mixtas de seguridad e higiene realizadas/número de integración de comisiones mixtas de</w:t>
            </w:r>
          </w:p>
          <w:p w14:paraId="1D14A9D6" w14:textId="77777777" w:rsidR="00695D34" w:rsidRPr="00605B2D" w:rsidRDefault="00695D34" w:rsidP="00324323">
            <w:pPr>
              <w:spacing w:line="240" w:lineRule="auto"/>
              <w:rPr>
                <w:rFonts w:cs="Arial"/>
                <w:color w:val="595959" w:themeColor="text1" w:themeTint="A6"/>
                <w:lang w:val="es-ES"/>
              </w:rPr>
            </w:pPr>
            <w:r w:rsidRPr="00F145C0">
              <w:rPr>
                <w:rFonts w:cs="Arial"/>
                <w:color w:val="595959" w:themeColor="text1" w:themeTint="A6"/>
                <w:lang w:val="es-ES"/>
              </w:rPr>
              <w:t>seguridad e higiene programadas)x 100.</w:t>
            </w:r>
          </w:p>
        </w:tc>
      </w:tr>
      <w:tr w:rsidR="00695D34" w:rsidRPr="00605B2D" w14:paraId="3DFC9423" w14:textId="77777777" w:rsidTr="00777638">
        <w:trPr>
          <w:trHeight w:val="543"/>
        </w:trPr>
        <w:tc>
          <w:tcPr>
            <w:tcW w:w="854" w:type="pct"/>
            <w:shd w:val="clear" w:color="auto" w:fill="A6A6A6" w:themeFill="background1" w:themeFillShade="A6"/>
            <w:vAlign w:val="center"/>
          </w:tcPr>
          <w:p w14:paraId="50126FCB" w14:textId="77777777" w:rsidR="00695D34" w:rsidRPr="00605B2D" w:rsidRDefault="00695D34" w:rsidP="00324323">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6E57AED6" w14:textId="3B3C7176" w:rsidR="00695D34" w:rsidRPr="00605B2D" w:rsidRDefault="002F3433" w:rsidP="00324323">
            <w:pPr>
              <w:spacing w:line="240" w:lineRule="auto"/>
              <w:jc w:val="center"/>
              <w:rPr>
                <w:rFonts w:cs="Arial"/>
                <w:color w:val="595959" w:themeColor="text1" w:themeTint="A6"/>
                <w:lang w:val="es-ES"/>
              </w:rPr>
            </w:pPr>
            <w:r>
              <w:rPr>
                <w:rFonts w:cs="Arial"/>
                <w:color w:val="595959" w:themeColor="text1" w:themeTint="A6"/>
                <w:lang w:val="es-ES"/>
              </w:rPr>
              <w:t>ND</w:t>
            </w:r>
          </w:p>
        </w:tc>
        <w:tc>
          <w:tcPr>
            <w:tcW w:w="974" w:type="pct"/>
            <w:shd w:val="clear" w:color="auto" w:fill="A6A6A6" w:themeFill="background1" w:themeFillShade="A6"/>
            <w:vAlign w:val="center"/>
          </w:tcPr>
          <w:p w14:paraId="34DB3DC1" w14:textId="77777777" w:rsidR="00695D34" w:rsidRPr="00605B2D" w:rsidRDefault="00695D34" w:rsidP="00324323">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FFFFFF" w:themeFill="background1"/>
            <w:vAlign w:val="center"/>
          </w:tcPr>
          <w:p w14:paraId="59DCF23F" w14:textId="77777777" w:rsidR="00695D34" w:rsidRPr="00605B2D" w:rsidRDefault="00695D34" w:rsidP="00324323">
            <w:pPr>
              <w:spacing w:line="240" w:lineRule="auto"/>
              <w:jc w:val="center"/>
              <w:rPr>
                <w:rFonts w:cs="Arial"/>
                <w:color w:val="595959" w:themeColor="text1" w:themeTint="A6"/>
                <w:lang w:val="es-ES"/>
              </w:rPr>
            </w:pPr>
            <w:r w:rsidRPr="00F145C0">
              <w:rPr>
                <w:rFonts w:cs="Arial"/>
                <w:color w:val="595959" w:themeColor="text1" w:themeTint="A6"/>
                <w:lang w:val="es-ES"/>
              </w:rPr>
              <w:t>10,000 (100%)</w:t>
            </w:r>
          </w:p>
        </w:tc>
        <w:tc>
          <w:tcPr>
            <w:tcW w:w="1017" w:type="pct"/>
            <w:shd w:val="clear" w:color="auto" w:fill="A6A6A6" w:themeFill="background1" w:themeFillShade="A6"/>
            <w:vAlign w:val="center"/>
          </w:tcPr>
          <w:p w14:paraId="0C4652A0" w14:textId="77777777" w:rsidR="00695D34" w:rsidRPr="00605B2D" w:rsidRDefault="00695D34" w:rsidP="00324323">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3</w:t>
            </w:r>
            <w:r w:rsidRPr="00605B2D">
              <w:rPr>
                <w:rFonts w:cs="Arial"/>
                <w:color w:val="FFFFFF" w:themeColor="background1"/>
                <w:lang w:val="es-ES"/>
              </w:rPr>
              <w:t>):</w:t>
            </w:r>
          </w:p>
        </w:tc>
        <w:tc>
          <w:tcPr>
            <w:tcW w:w="789" w:type="pct"/>
            <w:shd w:val="clear" w:color="auto" w:fill="FFFFFF" w:themeFill="background1"/>
            <w:vAlign w:val="center"/>
          </w:tcPr>
          <w:p w14:paraId="00DC81A5" w14:textId="77777777" w:rsidR="00695D34" w:rsidRDefault="00695D34" w:rsidP="00324323">
            <w:pPr>
              <w:spacing w:line="240" w:lineRule="auto"/>
              <w:jc w:val="center"/>
              <w:rPr>
                <w:rFonts w:cs="Arial"/>
                <w:color w:val="595959" w:themeColor="text1" w:themeTint="A6"/>
                <w:lang w:val="es-ES"/>
              </w:rPr>
            </w:pPr>
            <w:r>
              <w:rPr>
                <w:rFonts w:cs="Arial"/>
                <w:color w:val="595959" w:themeColor="text1" w:themeTint="A6"/>
                <w:lang w:val="es-ES"/>
              </w:rPr>
              <w:t>860</w:t>
            </w:r>
          </w:p>
          <w:p w14:paraId="26664F4A" w14:textId="77777777" w:rsidR="00695D34" w:rsidRPr="00605B2D" w:rsidRDefault="00695D34" w:rsidP="00324323">
            <w:pPr>
              <w:spacing w:line="240" w:lineRule="auto"/>
              <w:jc w:val="center"/>
              <w:rPr>
                <w:rFonts w:cs="Arial"/>
                <w:color w:val="595959" w:themeColor="text1" w:themeTint="A6"/>
                <w:lang w:val="es-ES"/>
              </w:rPr>
            </w:pPr>
            <w:r>
              <w:rPr>
                <w:rFonts w:cs="Arial"/>
                <w:color w:val="595959" w:themeColor="text1" w:themeTint="A6"/>
                <w:lang w:val="es-ES"/>
              </w:rPr>
              <w:t>(8.6%)</w:t>
            </w:r>
          </w:p>
        </w:tc>
      </w:tr>
      <w:tr w:rsidR="00695D34" w:rsidRPr="00605B2D" w14:paraId="6C3E1CC3" w14:textId="77777777" w:rsidTr="00324323">
        <w:trPr>
          <w:trHeight w:val="624"/>
        </w:trPr>
        <w:tc>
          <w:tcPr>
            <w:tcW w:w="854" w:type="pct"/>
            <w:shd w:val="clear" w:color="auto" w:fill="A6A6A6" w:themeFill="background1" w:themeFillShade="A6"/>
            <w:vAlign w:val="center"/>
          </w:tcPr>
          <w:p w14:paraId="1DCBE848" w14:textId="77777777" w:rsidR="00695D34" w:rsidRPr="00605B2D" w:rsidRDefault="00695D34" w:rsidP="00324323">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FFFFFF" w:themeFill="background1"/>
            <w:vAlign w:val="center"/>
          </w:tcPr>
          <w:p w14:paraId="329AE0FB" w14:textId="77777777" w:rsidR="00695D34" w:rsidRPr="00605B2D" w:rsidRDefault="00695D34" w:rsidP="00324323">
            <w:pPr>
              <w:spacing w:line="240" w:lineRule="auto"/>
              <w:jc w:val="center"/>
              <w:rPr>
                <w:rFonts w:cs="Arial"/>
                <w:color w:val="595959" w:themeColor="text1" w:themeTint="A6"/>
                <w:lang w:val="es-ES"/>
              </w:rPr>
            </w:pPr>
            <w:r w:rsidRPr="000F7BC3">
              <w:rPr>
                <w:rFonts w:cs="Arial"/>
                <w:color w:val="595959" w:themeColor="text1" w:themeTint="A6"/>
                <w:lang w:val="es-ES"/>
              </w:rPr>
              <w:t>Porcentaje</w:t>
            </w:r>
          </w:p>
        </w:tc>
        <w:tc>
          <w:tcPr>
            <w:tcW w:w="974" w:type="pct"/>
            <w:shd w:val="clear" w:color="auto" w:fill="A6A6A6" w:themeFill="background1" w:themeFillShade="A6"/>
            <w:vAlign w:val="center"/>
          </w:tcPr>
          <w:p w14:paraId="7AB5DA51" w14:textId="77777777" w:rsidR="00695D34" w:rsidRPr="00605B2D" w:rsidRDefault="00695D34" w:rsidP="00324323">
            <w:pPr>
              <w:spacing w:line="240" w:lineRule="auto"/>
              <w:jc w:val="center"/>
              <w:rPr>
                <w:rFonts w:cs="Arial"/>
                <w:color w:val="FFFFFF" w:themeColor="background1"/>
              </w:rPr>
            </w:pPr>
            <w:r>
              <w:rPr>
                <w:rFonts w:cs="Arial"/>
                <w:color w:val="FFFFFF" w:themeColor="background1"/>
                <w:lang w:val="es-ES"/>
              </w:rPr>
              <w:t>Valor del indicador (2022)</w:t>
            </w:r>
            <w:r w:rsidRPr="00605B2D">
              <w:rPr>
                <w:rFonts w:cs="Arial"/>
                <w:color w:val="FFFFFF" w:themeColor="background1"/>
                <w:lang w:val="es-ES"/>
              </w:rPr>
              <w:t>:</w:t>
            </w:r>
          </w:p>
        </w:tc>
        <w:tc>
          <w:tcPr>
            <w:tcW w:w="702" w:type="pct"/>
            <w:shd w:val="clear" w:color="auto" w:fill="FFFFFF" w:themeFill="background1"/>
            <w:vAlign w:val="center"/>
          </w:tcPr>
          <w:p w14:paraId="2D854D2A" w14:textId="77777777" w:rsidR="00695D34" w:rsidRPr="00605B2D" w:rsidRDefault="00695D34" w:rsidP="00324323">
            <w:pPr>
              <w:spacing w:line="240" w:lineRule="auto"/>
              <w:jc w:val="center"/>
              <w:rPr>
                <w:rFonts w:cs="Arial"/>
                <w:color w:val="595959" w:themeColor="text1" w:themeTint="A6"/>
                <w:lang w:val="es-ES"/>
              </w:rPr>
            </w:pPr>
            <w:r>
              <w:rPr>
                <w:rFonts w:cs="Arial"/>
                <w:color w:val="595959" w:themeColor="text1" w:themeTint="A6"/>
                <w:lang w:val="es-ES"/>
              </w:rPr>
              <w:t>S/N</w:t>
            </w:r>
          </w:p>
        </w:tc>
        <w:tc>
          <w:tcPr>
            <w:tcW w:w="1017" w:type="pct"/>
            <w:shd w:val="clear" w:color="auto" w:fill="A6A6A6" w:themeFill="background1" w:themeFillShade="A6"/>
            <w:vAlign w:val="center"/>
          </w:tcPr>
          <w:p w14:paraId="6DEE01EC" w14:textId="77777777" w:rsidR="00695D34" w:rsidRPr="00605B2D" w:rsidRDefault="00695D34" w:rsidP="00324323">
            <w:pPr>
              <w:spacing w:line="240" w:lineRule="auto"/>
              <w:jc w:val="center"/>
              <w:rPr>
                <w:rFonts w:cs="Arial"/>
                <w:color w:val="FFFFFF" w:themeColor="background1"/>
              </w:rPr>
            </w:pPr>
            <w:r w:rsidRPr="00605B2D">
              <w:rPr>
                <w:rFonts w:cs="Arial"/>
                <w:color w:val="FFFFFF" w:themeColor="background1"/>
                <w:lang w:val="es-ES"/>
              </w:rPr>
              <w:t>Sentido:</w:t>
            </w:r>
          </w:p>
        </w:tc>
        <w:tc>
          <w:tcPr>
            <w:tcW w:w="789" w:type="pct"/>
            <w:shd w:val="clear" w:color="auto" w:fill="FFFFFF" w:themeFill="background1"/>
            <w:vAlign w:val="center"/>
          </w:tcPr>
          <w:p w14:paraId="5ECCA761" w14:textId="77777777" w:rsidR="00695D34" w:rsidRPr="00605B2D" w:rsidRDefault="00695D34" w:rsidP="00324323">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695D34" w:rsidRPr="00605B2D" w14:paraId="3FA74768" w14:textId="77777777" w:rsidTr="00324323">
        <w:trPr>
          <w:trHeight w:val="645"/>
        </w:trPr>
        <w:tc>
          <w:tcPr>
            <w:tcW w:w="854" w:type="pct"/>
            <w:shd w:val="clear" w:color="auto" w:fill="A6A6A6" w:themeFill="background1" w:themeFillShade="A6"/>
            <w:vAlign w:val="center"/>
          </w:tcPr>
          <w:p w14:paraId="25E24D97" w14:textId="77777777" w:rsidR="00695D34" w:rsidRPr="00605B2D" w:rsidRDefault="00695D34" w:rsidP="00324323">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FFFFFF" w:themeFill="background1"/>
            <w:vAlign w:val="center"/>
          </w:tcPr>
          <w:p w14:paraId="75C7714B" w14:textId="77777777" w:rsidR="00695D34" w:rsidRPr="00605B2D" w:rsidRDefault="00695D34" w:rsidP="00324323">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74" w:type="pct"/>
            <w:shd w:val="clear" w:color="auto" w:fill="A6A6A6" w:themeFill="background1" w:themeFillShade="A6"/>
            <w:vAlign w:val="center"/>
          </w:tcPr>
          <w:p w14:paraId="7F524979" w14:textId="77777777" w:rsidR="00695D34" w:rsidRPr="00605B2D" w:rsidRDefault="00695D34" w:rsidP="00324323">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FFFFFF" w:themeFill="background1"/>
            <w:vAlign w:val="center"/>
          </w:tcPr>
          <w:p w14:paraId="12D99149" w14:textId="77777777" w:rsidR="00695D34" w:rsidRPr="00605B2D" w:rsidRDefault="00695D34" w:rsidP="00324323">
            <w:pPr>
              <w:spacing w:line="240" w:lineRule="auto"/>
              <w:jc w:val="center"/>
              <w:rPr>
                <w:rFonts w:cs="Arial"/>
                <w:color w:val="595959" w:themeColor="text1" w:themeTint="A6"/>
                <w:lang w:val="es-ES"/>
              </w:rPr>
            </w:pPr>
            <w:r>
              <w:rPr>
                <w:rFonts w:cs="Arial"/>
                <w:color w:val="595959" w:themeColor="text1" w:themeTint="A6"/>
                <w:lang w:val="es-ES"/>
              </w:rPr>
              <w:t>9</w:t>
            </w:r>
            <w:r w:rsidRPr="00605B2D">
              <w:rPr>
                <w:rFonts w:cs="Arial"/>
                <w:color w:val="595959" w:themeColor="text1" w:themeTint="A6"/>
                <w:lang w:val="es-ES"/>
              </w:rPr>
              <w:t>%</w:t>
            </w:r>
          </w:p>
        </w:tc>
      </w:tr>
      <w:tr w:rsidR="00695D34" w:rsidRPr="00605B2D" w14:paraId="5BBDEEA0" w14:textId="77777777" w:rsidTr="00324323">
        <w:trPr>
          <w:trHeight w:val="645"/>
        </w:trPr>
        <w:tc>
          <w:tcPr>
            <w:tcW w:w="5000" w:type="pct"/>
            <w:gridSpan w:val="6"/>
            <w:shd w:val="clear" w:color="auto" w:fill="auto"/>
          </w:tcPr>
          <w:p w14:paraId="0F6B28DE" w14:textId="77777777" w:rsidR="00695D34" w:rsidRDefault="00695D34" w:rsidP="00324323">
            <w:pPr>
              <w:spacing w:line="240" w:lineRule="auto"/>
              <w:jc w:val="center"/>
              <w:rPr>
                <w:rFonts w:cs="Arial"/>
                <w:color w:val="595959" w:themeColor="text1" w:themeTint="A6"/>
                <w:lang w:val="es-ES"/>
              </w:rPr>
            </w:pPr>
            <w:r w:rsidRPr="00A801E1">
              <w:rPr>
                <w:rFonts w:cs="Arial"/>
                <w:color w:val="595959" w:themeColor="text1" w:themeTint="A6"/>
                <w:u w:val="single"/>
                <w:lang w:val="es-ES"/>
              </w:rPr>
              <w:t>Grafica</w:t>
            </w:r>
            <w:r>
              <w:rPr>
                <w:rFonts w:cs="Arial"/>
                <w:color w:val="595959" w:themeColor="text1" w:themeTint="A6"/>
                <w:lang w:val="es-ES"/>
              </w:rPr>
              <w:t>:</w:t>
            </w:r>
          </w:p>
          <w:p w14:paraId="1D0B7616" w14:textId="77777777" w:rsidR="00695D34" w:rsidRDefault="00695D34" w:rsidP="00324323">
            <w:pPr>
              <w:spacing w:line="240" w:lineRule="auto"/>
              <w:jc w:val="center"/>
              <w:rPr>
                <w:rFonts w:cs="Arial"/>
                <w:color w:val="595959" w:themeColor="text1" w:themeTint="A6"/>
                <w:lang w:val="es-ES"/>
              </w:rPr>
            </w:pPr>
            <w:r>
              <w:rPr>
                <w:rFonts w:cs="Arial"/>
                <w:noProof/>
                <w:color w:val="595959" w:themeColor="text1" w:themeTint="A6"/>
              </w:rPr>
              <w:lastRenderedPageBreak/>
              <w:drawing>
                <wp:inline distT="0" distB="0" distL="0" distR="0" wp14:anchorId="53BD4F11" wp14:editId="40FFD9B7">
                  <wp:extent cx="2217539" cy="1296000"/>
                  <wp:effectExtent l="0" t="0" r="0" b="0"/>
                  <wp:docPr id="1417251313"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5">
                            <a:extLst>
                              <a:ext uri="{28A0092B-C50C-407E-A947-70E740481C1C}">
                                <a14:useLocalDpi xmlns:a14="http://schemas.microsoft.com/office/drawing/2010/main" val="0"/>
                              </a:ext>
                            </a:extLst>
                          </a:blip>
                          <a:srcRect t="15436"/>
                          <a:stretch/>
                        </pic:blipFill>
                        <pic:spPr bwMode="auto">
                          <a:xfrm>
                            <a:off x="0" y="0"/>
                            <a:ext cx="2217539" cy="1296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07858A7" w14:textId="77777777" w:rsidR="00695D34" w:rsidRDefault="00695D34" w:rsidP="00695D34">
      <w:pPr>
        <w:spacing w:after="0" w:line="240" w:lineRule="auto"/>
      </w:pPr>
    </w:p>
    <w:p w14:paraId="43EDC10E" w14:textId="77777777" w:rsidR="00695D34" w:rsidRPr="00422A7E" w:rsidRDefault="00695D34" w:rsidP="00695D34">
      <w:pPr>
        <w:pStyle w:val="Prrafodelista"/>
        <w:numPr>
          <w:ilvl w:val="0"/>
          <w:numId w:val="23"/>
        </w:numPr>
        <w:ind w:left="360"/>
        <w:rPr>
          <w:lang w:val="es-ES"/>
        </w:rPr>
      </w:pPr>
      <w:r w:rsidRPr="00F145C0">
        <w:rPr>
          <w:lang w:val="es-ES"/>
        </w:rPr>
        <w:t>Sesiones de las comisiones consultivas estatales de seguridad e higiene en el trabajo.</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695D34" w:rsidRPr="00605B2D" w14:paraId="7DCFF6AB" w14:textId="77777777" w:rsidTr="00324323">
        <w:trPr>
          <w:trHeight w:val="415"/>
        </w:trPr>
        <w:tc>
          <w:tcPr>
            <w:tcW w:w="854" w:type="pct"/>
            <w:shd w:val="clear" w:color="auto" w:fill="A6A6A6" w:themeFill="background1" w:themeFillShade="A6"/>
            <w:vAlign w:val="center"/>
          </w:tcPr>
          <w:p w14:paraId="13140D61" w14:textId="77777777" w:rsidR="00695D34" w:rsidRPr="00605B2D" w:rsidRDefault="00695D34" w:rsidP="00324323">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FFFFFF" w:themeFill="background1"/>
            <w:vAlign w:val="center"/>
          </w:tcPr>
          <w:p w14:paraId="03520D2C" w14:textId="77777777" w:rsidR="00695D34" w:rsidRPr="00605B2D" w:rsidRDefault="00695D34" w:rsidP="00324323">
            <w:pPr>
              <w:spacing w:line="240" w:lineRule="auto"/>
              <w:rPr>
                <w:rFonts w:cs="Arial"/>
                <w:color w:val="595959" w:themeColor="text1" w:themeTint="A6"/>
                <w:lang w:val="es-ES"/>
              </w:rPr>
            </w:pPr>
            <w:r w:rsidRPr="00F145C0">
              <w:rPr>
                <w:rFonts w:cs="Arial"/>
                <w:color w:val="595959" w:themeColor="text1" w:themeTint="A6"/>
                <w:lang w:val="es-ES"/>
              </w:rPr>
              <w:t>Mide el número de sesiones de las comisiones consultivas estatales en materia de seguridad e higiene en el trabajo.</w:t>
            </w:r>
          </w:p>
        </w:tc>
      </w:tr>
      <w:tr w:rsidR="00695D34" w:rsidRPr="00605B2D" w14:paraId="289734C4" w14:textId="77777777" w:rsidTr="00324323">
        <w:trPr>
          <w:trHeight w:val="563"/>
        </w:trPr>
        <w:tc>
          <w:tcPr>
            <w:tcW w:w="854" w:type="pct"/>
            <w:shd w:val="clear" w:color="auto" w:fill="A6A6A6" w:themeFill="background1" w:themeFillShade="A6"/>
            <w:vAlign w:val="center"/>
          </w:tcPr>
          <w:p w14:paraId="2E370C57" w14:textId="77777777" w:rsidR="00695D34" w:rsidRPr="00605B2D" w:rsidRDefault="00695D34" w:rsidP="00324323">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FFFFFF" w:themeFill="background1"/>
            <w:vAlign w:val="center"/>
          </w:tcPr>
          <w:p w14:paraId="10E126B9" w14:textId="77777777" w:rsidR="00695D34" w:rsidRPr="00605B2D" w:rsidRDefault="00695D34" w:rsidP="00324323">
            <w:pPr>
              <w:spacing w:line="240" w:lineRule="auto"/>
              <w:rPr>
                <w:rFonts w:cs="Arial"/>
                <w:color w:val="595959" w:themeColor="text1" w:themeTint="A6"/>
                <w:lang w:val="es-ES"/>
              </w:rPr>
            </w:pPr>
            <w:r w:rsidRPr="00F145C0">
              <w:rPr>
                <w:rFonts w:cs="Arial"/>
                <w:color w:val="595959" w:themeColor="text1" w:themeTint="A6"/>
                <w:lang w:val="es-ES"/>
              </w:rPr>
              <w:t>Número de sesiones de las comisiones consultivas en materia de seguridad e higiene en el trabajo.</w:t>
            </w:r>
          </w:p>
        </w:tc>
      </w:tr>
      <w:tr w:rsidR="00695D34" w:rsidRPr="00605B2D" w14:paraId="0E1DA1FD" w14:textId="77777777" w:rsidTr="00777638">
        <w:trPr>
          <w:trHeight w:val="543"/>
        </w:trPr>
        <w:tc>
          <w:tcPr>
            <w:tcW w:w="854" w:type="pct"/>
            <w:shd w:val="clear" w:color="auto" w:fill="A6A6A6" w:themeFill="background1" w:themeFillShade="A6"/>
            <w:vAlign w:val="center"/>
          </w:tcPr>
          <w:p w14:paraId="4BD00776" w14:textId="77777777" w:rsidR="00695D34" w:rsidRPr="00605B2D" w:rsidRDefault="00695D34" w:rsidP="00324323">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06BB25EB" w14:textId="7C1D1040" w:rsidR="00695D34" w:rsidRPr="00605B2D" w:rsidRDefault="002F3433" w:rsidP="00324323">
            <w:pPr>
              <w:spacing w:line="240" w:lineRule="auto"/>
              <w:jc w:val="center"/>
              <w:rPr>
                <w:rFonts w:cs="Arial"/>
                <w:color w:val="595959" w:themeColor="text1" w:themeTint="A6"/>
                <w:lang w:val="es-ES"/>
              </w:rPr>
            </w:pPr>
            <w:r>
              <w:rPr>
                <w:rFonts w:cs="Arial"/>
                <w:color w:val="595959" w:themeColor="text1" w:themeTint="A6"/>
                <w:lang w:val="es-ES"/>
              </w:rPr>
              <w:t>ND</w:t>
            </w:r>
          </w:p>
        </w:tc>
        <w:tc>
          <w:tcPr>
            <w:tcW w:w="974" w:type="pct"/>
            <w:shd w:val="clear" w:color="auto" w:fill="A6A6A6" w:themeFill="background1" w:themeFillShade="A6"/>
            <w:vAlign w:val="center"/>
          </w:tcPr>
          <w:p w14:paraId="54AA5900" w14:textId="77777777" w:rsidR="00695D34" w:rsidRPr="00605B2D" w:rsidRDefault="00695D34" w:rsidP="00324323">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FFFFFF" w:themeFill="background1"/>
            <w:vAlign w:val="center"/>
          </w:tcPr>
          <w:p w14:paraId="26252A6C" w14:textId="77777777" w:rsidR="00695D34" w:rsidRPr="00605B2D" w:rsidRDefault="00695D34" w:rsidP="00324323">
            <w:pPr>
              <w:spacing w:line="240" w:lineRule="auto"/>
              <w:jc w:val="center"/>
              <w:rPr>
                <w:rFonts w:cs="Arial"/>
                <w:color w:val="595959" w:themeColor="text1" w:themeTint="A6"/>
                <w:lang w:val="es-ES"/>
              </w:rPr>
            </w:pPr>
            <w:r>
              <w:rPr>
                <w:rFonts w:cs="Arial"/>
                <w:color w:val="595959" w:themeColor="text1" w:themeTint="A6"/>
                <w:lang w:val="es-ES"/>
              </w:rPr>
              <w:t>12</w:t>
            </w:r>
          </w:p>
        </w:tc>
        <w:tc>
          <w:tcPr>
            <w:tcW w:w="1017" w:type="pct"/>
            <w:shd w:val="clear" w:color="auto" w:fill="A6A6A6" w:themeFill="background1" w:themeFillShade="A6"/>
            <w:vAlign w:val="center"/>
          </w:tcPr>
          <w:p w14:paraId="7AD92767" w14:textId="77777777" w:rsidR="00695D34" w:rsidRPr="00605B2D" w:rsidRDefault="00695D34" w:rsidP="00324323">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3</w:t>
            </w:r>
            <w:r w:rsidRPr="00605B2D">
              <w:rPr>
                <w:rFonts w:cs="Arial"/>
                <w:color w:val="FFFFFF" w:themeColor="background1"/>
                <w:lang w:val="es-ES"/>
              </w:rPr>
              <w:t>):</w:t>
            </w:r>
          </w:p>
        </w:tc>
        <w:tc>
          <w:tcPr>
            <w:tcW w:w="789" w:type="pct"/>
            <w:shd w:val="clear" w:color="auto" w:fill="FFFFFF" w:themeFill="background1"/>
            <w:vAlign w:val="center"/>
          </w:tcPr>
          <w:p w14:paraId="77C9A721" w14:textId="77777777" w:rsidR="00695D34" w:rsidRPr="00605B2D" w:rsidRDefault="00695D34" w:rsidP="00324323">
            <w:pPr>
              <w:spacing w:line="240" w:lineRule="auto"/>
              <w:jc w:val="center"/>
              <w:rPr>
                <w:rFonts w:cs="Arial"/>
                <w:color w:val="595959" w:themeColor="text1" w:themeTint="A6"/>
                <w:lang w:val="es-ES"/>
              </w:rPr>
            </w:pPr>
            <w:r>
              <w:rPr>
                <w:rFonts w:cs="Arial"/>
                <w:color w:val="595959" w:themeColor="text1" w:themeTint="A6"/>
                <w:lang w:val="es-ES"/>
              </w:rPr>
              <w:t>5</w:t>
            </w:r>
          </w:p>
        </w:tc>
      </w:tr>
      <w:tr w:rsidR="00695D34" w:rsidRPr="00605B2D" w14:paraId="56602CA8" w14:textId="77777777" w:rsidTr="00324323">
        <w:trPr>
          <w:trHeight w:val="624"/>
        </w:trPr>
        <w:tc>
          <w:tcPr>
            <w:tcW w:w="854" w:type="pct"/>
            <w:shd w:val="clear" w:color="auto" w:fill="A6A6A6" w:themeFill="background1" w:themeFillShade="A6"/>
            <w:vAlign w:val="center"/>
          </w:tcPr>
          <w:p w14:paraId="21DC2A46" w14:textId="77777777" w:rsidR="00695D34" w:rsidRPr="00605B2D" w:rsidRDefault="00695D34" w:rsidP="00324323">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FFFFFF" w:themeFill="background1"/>
            <w:vAlign w:val="center"/>
          </w:tcPr>
          <w:p w14:paraId="164E7E39" w14:textId="77777777" w:rsidR="00695D34" w:rsidRPr="00605B2D" w:rsidRDefault="00695D34" w:rsidP="00324323">
            <w:pPr>
              <w:spacing w:line="240" w:lineRule="auto"/>
              <w:jc w:val="center"/>
              <w:rPr>
                <w:rFonts w:cs="Arial"/>
                <w:color w:val="595959" w:themeColor="text1" w:themeTint="A6"/>
                <w:lang w:val="es-ES"/>
              </w:rPr>
            </w:pPr>
            <w:r w:rsidRPr="000F7BC3">
              <w:rPr>
                <w:rFonts w:cs="Arial"/>
                <w:color w:val="595959" w:themeColor="text1" w:themeTint="A6"/>
                <w:lang w:val="es-ES"/>
              </w:rPr>
              <w:t>Porcentaje</w:t>
            </w:r>
          </w:p>
        </w:tc>
        <w:tc>
          <w:tcPr>
            <w:tcW w:w="974" w:type="pct"/>
            <w:shd w:val="clear" w:color="auto" w:fill="A6A6A6" w:themeFill="background1" w:themeFillShade="A6"/>
            <w:vAlign w:val="center"/>
          </w:tcPr>
          <w:p w14:paraId="5C4D0C6C" w14:textId="77777777" w:rsidR="00695D34" w:rsidRPr="00605B2D" w:rsidRDefault="00695D34" w:rsidP="00324323">
            <w:pPr>
              <w:spacing w:line="240" w:lineRule="auto"/>
              <w:jc w:val="center"/>
              <w:rPr>
                <w:rFonts w:cs="Arial"/>
                <w:color w:val="FFFFFF" w:themeColor="background1"/>
              </w:rPr>
            </w:pPr>
            <w:r>
              <w:rPr>
                <w:rFonts w:cs="Arial"/>
                <w:color w:val="FFFFFF" w:themeColor="background1"/>
                <w:lang w:val="es-ES"/>
              </w:rPr>
              <w:t>Valor del indicador (2022)</w:t>
            </w:r>
            <w:r w:rsidRPr="00605B2D">
              <w:rPr>
                <w:rFonts w:cs="Arial"/>
                <w:color w:val="FFFFFF" w:themeColor="background1"/>
                <w:lang w:val="es-ES"/>
              </w:rPr>
              <w:t>:</w:t>
            </w:r>
          </w:p>
        </w:tc>
        <w:tc>
          <w:tcPr>
            <w:tcW w:w="702" w:type="pct"/>
            <w:shd w:val="clear" w:color="auto" w:fill="FFFFFF" w:themeFill="background1"/>
            <w:vAlign w:val="center"/>
          </w:tcPr>
          <w:p w14:paraId="12E28286" w14:textId="77777777" w:rsidR="00695D34" w:rsidRPr="00605B2D" w:rsidRDefault="00695D34" w:rsidP="00324323">
            <w:pPr>
              <w:spacing w:line="240" w:lineRule="auto"/>
              <w:jc w:val="center"/>
              <w:rPr>
                <w:rFonts w:cs="Arial"/>
                <w:color w:val="595959" w:themeColor="text1" w:themeTint="A6"/>
                <w:lang w:val="es-ES"/>
              </w:rPr>
            </w:pPr>
            <w:r>
              <w:rPr>
                <w:rFonts w:cs="Arial"/>
                <w:color w:val="595959" w:themeColor="text1" w:themeTint="A6"/>
                <w:lang w:val="es-ES"/>
              </w:rPr>
              <w:t>S/N</w:t>
            </w:r>
          </w:p>
        </w:tc>
        <w:tc>
          <w:tcPr>
            <w:tcW w:w="1017" w:type="pct"/>
            <w:shd w:val="clear" w:color="auto" w:fill="A6A6A6" w:themeFill="background1" w:themeFillShade="A6"/>
            <w:vAlign w:val="center"/>
          </w:tcPr>
          <w:p w14:paraId="16B608C1" w14:textId="77777777" w:rsidR="00695D34" w:rsidRPr="00605B2D" w:rsidRDefault="00695D34" w:rsidP="00324323">
            <w:pPr>
              <w:spacing w:line="240" w:lineRule="auto"/>
              <w:jc w:val="center"/>
              <w:rPr>
                <w:rFonts w:cs="Arial"/>
                <w:color w:val="FFFFFF" w:themeColor="background1"/>
              </w:rPr>
            </w:pPr>
            <w:r w:rsidRPr="00605B2D">
              <w:rPr>
                <w:rFonts w:cs="Arial"/>
                <w:color w:val="FFFFFF" w:themeColor="background1"/>
                <w:lang w:val="es-ES"/>
              </w:rPr>
              <w:t>Sentido:</w:t>
            </w:r>
          </w:p>
        </w:tc>
        <w:tc>
          <w:tcPr>
            <w:tcW w:w="789" w:type="pct"/>
            <w:shd w:val="clear" w:color="auto" w:fill="FFFFFF" w:themeFill="background1"/>
            <w:vAlign w:val="center"/>
          </w:tcPr>
          <w:p w14:paraId="607A7ED2" w14:textId="77777777" w:rsidR="00695D34" w:rsidRPr="00605B2D" w:rsidRDefault="00695D34" w:rsidP="00324323">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695D34" w:rsidRPr="00605B2D" w14:paraId="2AEC23EC" w14:textId="77777777" w:rsidTr="00324323">
        <w:trPr>
          <w:trHeight w:val="645"/>
        </w:trPr>
        <w:tc>
          <w:tcPr>
            <w:tcW w:w="854" w:type="pct"/>
            <w:shd w:val="clear" w:color="auto" w:fill="A6A6A6" w:themeFill="background1" w:themeFillShade="A6"/>
            <w:vAlign w:val="center"/>
          </w:tcPr>
          <w:p w14:paraId="429E183A" w14:textId="77777777" w:rsidR="00695D34" w:rsidRPr="00605B2D" w:rsidRDefault="00695D34" w:rsidP="00324323">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FFFFFF" w:themeFill="background1"/>
            <w:vAlign w:val="center"/>
          </w:tcPr>
          <w:p w14:paraId="461431D3" w14:textId="77777777" w:rsidR="00695D34" w:rsidRPr="00605B2D" w:rsidRDefault="00695D34" w:rsidP="00324323">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74" w:type="pct"/>
            <w:shd w:val="clear" w:color="auto" w:fill="A6A6A6" w:themeFill="background1" w:themeFillShade="A6"/>
            <w:vAlign w:val="center"/>
          </w:tcPr>
          <w:p w14:paraId="0FC853CE" w14:textId="77777777" w:rsidR="00695D34" w:rsidRPr="00605B2D" w:rsidRDefault="00695D34" w:rsidP="00324323">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FFFFFF" w:themeFill="background1"/>
            <w:vAlign w:val="center"/>
          </w:tcPr>
          <w:p w14:paraId="1343CBBF" w14:textId="77777777" w:rsidR="00695D34" w:rsidRPr="00605B2D" w:rsidRDefault="00695D34" w:rsidP="00324323">
            <w:pPr>
              <w:spacing w:line="240" w:lineRule="auto"/>
              <w:jc w:val="center"/>
              <w:rPr>
                <w:rFonts w:cs="Arial"/>
                <w:color w:val="595959" w:themeColor="text1" w:themeTint="A6"/>
                <w:lang w:val="es-ES"/>
              </w:rPr>
            </w:pPr>
            <w:r>
              <w:rPr>
                <w:rFonts w:cs="Arial"/>
                <w:color w:val="595959" w:themeColor="text1" w:themeTint="A6"/>
                <w:lang w:val="es-ES"/>
              </w:rPr>
              <w:t>42</w:t>
            </w:r>
            <w:r w:rsidRPr="00605B2D">
              <w:rPr>
                <w:rFonts w:cs="Arial"/>
                <w:color w:val="595959" w:themeColor="text1" w:themeTint="A6"/>
                <w:lang w:val="es-ES"/>
              </w:rPr>
              <w:t>%</w:t>
            </w:r>
          </w:p>
        </w:tc>
      </w:tr>
      <w:tr w:rsidR="00695D34" w:rsidRPr="00605B2D" w14:paraId="4ABCBDC8" w14:textId="77777777" w:rsidTr="00324323">
        <w:trPr>
          <w:trHeight w:val="645"/>
        </w:trPr>
        <w:tc>
          <w:tcPr>
            <w:tcW w:w="5000" w:type="pct"/>
            <w:gridSpan w:val="6"/>
            <w:shd w:val="clear" w:color="auto" w:fill="auto"/>
          </w:tcPr>
          <w:p w14:paraId="402ADDCA" w14:textId="77777777" w:rsidR="00695D34" w:rsidRDefault="00695D34" w:rsidP="00324323">
            <w:pPr>
              <w:spacing w:line="240" w:lineRule="auto"/>
              <w:jc w:val="center"/>
              <w:rPr>
                <w:rFonts w:cs="Arial"/>
                <w:color w:val="595959" w:themeColor="text1" w:themeTint="A6"/>
                <w:lang w:val="es-ES"/>
              </w:rPr>
            </w:pPr>
            <w:r w:rsidRPr="00A801E1">
              <w:rPr>
                <w:rFonts w:cs="Arial"/>
                <w:color w:val="595959" w:themeColor="text1" w:themeTint="A6"/>
                <w:u w:val="single"/>
                <w:lang w:val="es-ES"/>
              </w:rPr>
              <w:t>Grafica</w:t>
            </w:r>
            <w:r>
              <w:rPr>
                <w:rFonts w:cs="Arial"/>
                <w:color w:val="595959" w:themeColor="text1" w:themeTint="A6"/>
                <w:lang w:val="es-ES"/>
              </w:rPr>
              <w:t>:</w:t>
            </w:r>
          </w:p>
          <w:p w14:paraId="478B6C0B" w14:textId="77777777" w:rsidR="00695D34" w:rsidRDefault="00695D34" w:rsidP="00324323">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2E9F8A87" wp14:editId="7378538F">
                  <wp:extent cx="2060410" cy="1188000"/>
                  <wp:effectExtent l="0" t="0" r="0" b="0"/>
                  <wp:docPr id="1435083520"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6">
                            <a:extLst>
                              <a:ext uri="{28A0092B-C50C-407E-A947-70E740481C1C}">
                                <a14:useLocalDpi xmlns:a14="http://schemas.microsoft.com/office/drawing/2010/main" val="0"/>
                              </a:ext>
                            </a:extLst>
                          </a:blip>
                          <a:srcRect t="12921" b="3649"/>
                          <a:stretch/>
                        </pic:blipFill>
                        <pic:spPr bwMode="auto">
                          <a:xfrm>
                            <a:off x="0" y="0"/>
                            <a:ext cx="2060410" cy="1188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5C98F0D" w14:textId="77777777" w:rsidR="00695D34" w:rsidRDefault="00695D34" w:rsidP="00695D34">
      <w:pPr>
        <w:spacing w:after="0" w:line="240" w:lineRule="auto"/>
      </w:pPr>
    </w:p>
    <w:p w14:paraId="6081C70E" w14:textId="77777777" w:rsidR="00695D34" w:rsidRDefault="00695D34" w:rsidP="00695D34">
      <w:r w:rsidRPr="00F80968">
        <w:t>Este apartado se realizó de acuerdo con información publicada en la página de Armonización contable de los Indicadores de Resultados al 4to trimestre del ejercicio fiscal 2023 (</w:t>
      </w:r>
      <w:hyperlink r:id="rId27" w:history="1">
        <w:r w:rsidRPr="008828A6">
          <w:rPr>
            <w:rStyle w:val="Hipervnculo"/>
          </w:rPr>
          <w:t>https://documentosarmonizacioncontable.sinaloa.gob.mx/Archivos/Multimedia/2023_Cuarto_ADMINISTRACIÓN%20CENTRALIZADA_Indicadores%20de%20Resultados-226533.pdf</w:t>
        </w:r>
      </w:hyperlink>
      <w:r w:rsidRPr="00F80968">
        <w:t>).</w:t>
      </w:r>
    </w:p>
    <w:p w14:paraId="11268C92" w14:textId="30978E4E" w:rsidR="00275114" w:rsidRDefault="00695D34" w:rsidP="00695D34">
      <w:pPr>
        <w:rPr>
          <w:lang w:val="es-ES"/>
        </w:rPr>
      </w:pPr>
      <w:r>
        <w:t>Respecto a los valores del ejercicio fiscal 2022</w:t>
      </w:r>
      <w:r w:rsidR="00324323">
        <w:t xml:space="preserve"> para los años base</w:t>
      </w:r>
      <w:r>
        <w:t>, no se cuenta con información al respecto debido que no se publicó una MIR, por lo tanto, no presentaron avances de los indicadores de resultados de dicha MIR.</w:t>
      </w:r>
      <w:r w:rsidR="00275114" w:rsidRPr="00CA04EA">
        <w:rPr>
          <w:lang w:val="es-ES"/>
        </w:rPr>
        <w:t xml:space="preserve"> </w:t>
      </w:r>
    </w:p>
    <w:p w14:paraId="72E82E1D" w14:textId="77777777" w:rsidR="002603FA" w:rsidRPr="00CA04EA" w:rsidRDefault="002603FA" w:rsidP="00AF6EF9">
      <w:pPr>
        <w:pStyle w:val="Ttulo4"/>
        <w:numPr>
          <w:ilvl w:val="1"/>
          <w:numId w:val="10"/>
        </w:numPr>
        <w:ind w:left="709"/>
      </w:pPr>
      <w:r w:rsidRPr="00CA04EA">
        <w:t>Avance de indicadores y análisis de metas</w:t>
      </w:r>
    </w:p>
    <w:p w14:paraId="7C2E7104" w14:textId="77777777" w:rsidR="00695D34" w:rsidRPr="00695D34" w:rsidRDefault="00695D34" w:rsidP="00695D34">
      <w:pPr>
        <w:rPr>
          <w:lang w:val="es-ES"/>
        </w:rPr>
      </w:pPr>
      <w:bookmarkStart w:id="101" w:name="_Toc85630308"/>
      <w:bookmarkStart w:id="102" w:name="_Toc85707998"/>
      <w:bookmarkStart w:id="103" w:name="_Toc85708373"/>
      <w:bookmarkStart w:id="104" w:name="_Toc85711247"/>
      <w:bookmarkStart w:id="105" w:name="_Toc85718854"/>
      <w:bookmarkStart w:id="106" w:name="_Toc85719149"/>
      <w:bookmarkStart w:id="107" w:name="_Toc85798231"/>
      <w:bookmarkStart w:id="108" w:name="_Toc85798280"/>
      <w:bookmarkStart w:id="109" w:name="_Toc85799194"/>
      <w:bookmarkStart w:id="110" w:name="_Toc85801031"/>
      <w:bookmarkStart w:id="111" w:name="_Toc86164297"/>
      <w:bookmarkStart w:id="112" w:name="_Toc86164917"/>
      <w:bookmarkStart w:id="113" w:name="_Toc86169303"/>
      <w:bookmarkStart w:id="114" w:name="_Toc86311666"/>
      <w:r w:rsidRPr="00695D34">
        <w:rPr>
          <w:lang w:val="es-ES"/>
        </w:rPr>
        <w:t xml:space="preserve">Durante el ejercicio 2023, se dio seguimiento al cumplimento de las metas definidas para el Pp, obteniendo resultados favorables para cada una de ellas. </w:t>
      </w:r>
    </w:p>
    <w:p w14:paraId="1CB29D11" w14:textId="5071A8F1" w:rsidR="00695D34" w:rsidRPr="00695D34" w:rsidRDefault="00324323" w:rsidP="00695D34">
      <w:pPr>
        <w:rPr>
          <w:lang w:val="es-ES"/>
        </w:rPr>
      </w:pPr>
      <w:r w:rsidRPr="00E95764">
        <w:rPr>
          <w:lang w:val="es-ES"/>
        </w:rPr>
        <w:t>A nivel fin se atendió</w:t>
      </w:r>
      <w:r w:rsidR="00695D34" w:rsidRPr="00E95764">
        <w:rPr>
          <w:lang w:val="es-ES"/>
        </w:rPr>
        <w:t xml:space="preserve"> a 95,902 trabajadores que representa una tasa de cobertura del 6.68% de la</w:t>
      </w:r>
      <w:r w:rsidR="00695D34" w:rsidRPr="00695D34">
        <w:rPr>
          <w:lang w:val="es-ES"/>
        </w:rPr>
        <w:t xml:space="preserve"> población potencial. </w:t>
      </w:r>
    </w:p>
    <w:p w14:paraId="0B405D56" w14:textId="2E509976" w:rsidR="00695D34" w:rsidRDefault="00695D34" w:rsidP="00695D34">
      <w:pPr>
        <w:rPr>
          <w:lang w:val="es-ES"/>
        </w:rPr>
      </w:pPr>
      <w:r w:rsidRPr="00695D34">
        <w:rPr>
          <w:lang w:val="es-ES"/>
        </w:rPr>
        <w:lastRenderedPageBreak/>
        <w:t>En cuanto a los resultados obtenidos en el propósito “</w:t>
      </w:r>
      <w:r w:rsidR="00777638">
        <w:rPr>
          <w:i/>
          <w:iCs/>
          <w:lang w:val="es-ES"/>
        </w:rPr>
        <w:t>l</w:t>
      </w:r>
      <w:r w:rsidRPr="00777638">
        <w:rPr>
          <w:i/>
          <w:iCs/>
          <w:lang w:val="es-ES"/>
        </w:rPr>
        <w:t>os trabajadores del estado de Sinaloa resuelven su problemática laboral</w:t>
      </w:r>
      <w:r w:rsidRPr="00695D34">
        <w:rPr>
          <w:lang w:val="es-ES"/>
        </w:rPr>
        <w:t>”, se estimó una meta del 50% que representa 480 asuntos laborales al año, logrando alcanzar para el 2023 el 67.7% lo que representa 650 asuntos laborales atendidos, en la siguiente tabla se muestran los resultados obtenidos para el resto de los elementos del programa.</w:t>
      </w:r>
    </w:p>
    <w:p w14:paraId="651C1636" w14:textId="2C62CD2A" w:rsidR="00324323" w:rsidRPr="00695D34" w:rsidRDefault="00324323" w:rsidP="00E95764">
      <w:pPr>
        <w:rPr>
          <w:lang w:val="es-ES"/>
        </w:rPr>
      </w:pPr>
      <w:r w:rsidRPr="00E95764">
        <w:rPr>
          <w:lang w:val="es-ES"/>
        </w:rPr>
        <w:t>Es muy importan</w:t>
      </w:r>
      <w:r w:rsidR="00E95764">
        <w:rPr>
          <w:lang w:val="es-ES"/>
        </w:rPr>
        <w:t>te</w:t>
      </w:r>
      <w:r w:rsidRPr="00E95764">
        <w:rPr>
          <w:lang w:val="es-ES"/>
        </w:rPr>
        <w:t xml:space="preserve"> </w:t>
      </w:r>
      <w:r w:rsidR="00E95764">
        <w:rPr>
          <w:lang w:val="es-ES"/>
        </w:rPr>
        <w:t xml:space="preserve">mencionar </w:t>
      </w:r>
      <w:r w:rsidR="006C0254" w:rsidRPr="00E95764">
        <w:rPr>
          <w:lang w:val="es-ES"/>
        </w:rPr>
        <w:t>que,</w:t>
      </w:r>
      <w:r w:rsidRPr="00E95764">
        <w:rPr>
          <w:lang w:val="es-ES"/>
        </w:rPr>
        <w:t xml:space="preserve"> para ejercicio</w:t>
      </w:r>
      <w:r w:rsidR="00EB0247" w:rsidRPr="00E95764">
        <w:rPr>
          <w:lang w:val="es-ES"/>
        </w:rPr>
        <w:t>s</w:t>
      </w:r>
      <w:r w:rsidRPr="00E95764">
        <w:rPr>
          <w:lang w:val="es-ES"/>
        </w:rPr>
        <w:t xml:space="preserve"> posteriores</w:t>
      </w:r>
      <w:r w:rsidR="00E95764">
        <w:rPr>
          <w:lang w:val="es-ES"/>
        </w:rPr>
        <w:t>,</w:t>
      </w:r>
      <w:r w:rsidRPr="00E95764">
        <w:rPr>
          <w:lang w:val="es-ES"/>
        </w:rPr>
        <w:t xml:space="preserve"> las metas </w:t>
      </w:r>
      <w:r w:rsidR="00E95764">
        <w:rPr>
          <w:lang w:val="es-ES"/>
        </w:rPr>
        <w:t xml:space="preserve">deben </w:t>
      </w:r>
      <w:r w:rsidRPr="00E95764">
        <w:rPr>
          <w:lang w:val="es-ES"/>
        </w:rPr>
        <w:t>consider</w:t>
      </w:r>
      <w:r w:rsidR="00E95764">
        <w:rPr>
          <w:lang w:val="es-ES"/>
        </w:rPr>
        <w:t>ar</w:t>
      </w:r>
      <w:r w:rsidRPr="00E95764">
        <w:rPr>
          <w:lang w:val="es-ES"/>
        </w:rPr>
        <w:t xml:space="preserve"> los resultados obtenidos para su medición, debido </w:t>
      </w:r>
      <w:r w:rsidR="00E95764">
        <w:rPr>
          <w:lang w:val="es-ES"/>
        </w:rPr>
        <w:t>a</w:t>
      </w:r>
      <w:r w:rsidRPr="00E95764">
        <w:rPr>
          <w:lang w:val="es-ES"/>
        </w:rPr>
        <w:t xml:space="preserve"> que </w:t>
      </w:r>
      <w:r w:rsidR="00E95764">
        <w:rPr>
          <w:lang w:val="es-ES"/>
        </w:rPr>
        <w:t xml:space="preserve">en </w:t>
      </w:r>
      <w:r w:rsidR="00EB0247" w:rsidRPr="00E95764">
        <w:rPr>
          <w:lang w:val="es-ES"/>
        </w:rPr>
        <w:t xml:space="preserve">algunas metas presentan sobrecumplimiento y </w:t>
      </w:r>
      <w:r w:rsidR="00E95764">
        <w:rPr>
          <w:lang w:val="es-ES"/>
        </w:rPr>
        <w:t xml:space="preserve">en </w:t>
      </w:r>
      <w:r w:rsidR="00EB0247" w:rsidRPr="00E95764">
        <w:rPr>
          <w:lang w:val="es-ES"/>
        </w:rPr>
        <w:t>algunas otras presentan desempeño insuficiente.</w:t>
      </w:r>
    </w:p>
    <w:p w14:paraId="76973B31" w14:textId="5948BBD5" w:rsidR="00695D34" w:rsidRPr="00CA04EA" w:rsidRDefault="00695D34" w:rsidP="00695D34">
      <w:pPr>
        <w:spacing w:after="0"/>
        <w:rPr>
          <w:lang w:val="es-ES"/>
        </w:rPr>
      </w:pPr>
      <w:r w:rsidRPr="00A9449D">
        <w:rPr>
          <w:noProof/>
          <w:lang w:eastAsia="es-MX"/>
        </w:rPr>
        <w:drawing>
          <wp:inline distT="0" distB="0" distL="0" distR="0" wp14:anchorId="3BA7CBE9" wp14:editId="7E1A34B6">
            <wp:extent cx="5612130" cy="3762375"/>
            <wp:effectExtent l="0" t="0" r="7620" b="9525"/>
            <wp:docPr id="3854346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434664" name=""/>
                    <pic:cNvPicPr/>
                  </pic:nvPicPr>
                  <pic:blipFill rotWithShape="1">
                    <a:blip r:embed="rId28"/>
                    <a:srcRect t="10431"/>
                    <a:stretch/>
                  </pic:blipFill>
                  <pic:spPr bwMode="auto">
                    <a:xfrm>
                      <a:off x="0" y="0"/>
                      <a:ext cx="5612130" cy="3762375"/>
                    </a:xfrm>
                    <a:prstGeom prst="rect">
                      <a:avLst/>
                    </a:prstGeom>
                    <a:ln>
                      <a:noFill/>
                    </a:ln>
                    <a:extLst>
                      <a:ext uri="{53640926-AAD7-44D8-BBD7-CCE9431645EC}">
                        <a14:shadowObscured xmlns:a14="http://schemas.microsoft.com/office/drawing/2010/main"/>
                      </a:ext>
                    </a:extLst>
                  </pic:spPr>
                </pic:pic>
              </a:graphicData>
            </a:graphic>
          </wp:inline>
        </w:drawing>
      </w:r>
    </w:p>
    <w:p w14:paraId="22C6CEDF" w14:textId="77777777" w:rsidR="00695D34" w:rsidRDefault="00695D34" w:rsidP="00695D34">
      <w:pPr>
        <w:spacing w:line="276" w:lineRule="auto"/>
        <w:jc w:val="left"/>
      </w:pPr>
      <w:r w:rsidRPr="008C7D49">
        <w:rPr>
          <w:noProof/>
          <w:lang w:eastAsia="es-MX"/>
        </w:rPr>
        <w:lastRenderedPageBreak/>
        <w:drawing>
          <wp:inline distT="0" distB="0" distL="0" distR="0" wp14:anchorId="3F265E1B" wp14:editId="1B1531F4">
            <wp:extent cx="5612130" cy="3440430"/>
            <wp:effectExtent l="0" t="0" r="7620" b="7620"/>
            <wp:docPr id="7108926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892655" name=""/>
                    <pic:cNvPicPr/>
                  </pic:nvPicPr>
                  <pic:blipFill rotWithShape="1">
                    <a:blip r:embed="rId29"/>
                    <a:srcRect t="11297"/>
                    <a:stretch/>
                  </pic:blipFill>
                  <pic:spPr bwMode="auto">
                    <a:xfrm>
                      <a:off x="0" y="0"/>
                      <a:ext cx="5612130" cy="3440430"/>
                    </a:xfrm>
                    <a:prstGeom prst="rect">
                      <a:avLst/>
                    </a:prstGeom>
                    <a:ln>
                      <a:noFill/>
                    </a:ln>
                    <a:extLst>
                      <a:ext uri="{53640926-AAD7-44D8-BBD7-CCE9431645EC}">
                        <a14:shadowObscured xmlns:a14="http://schemas.microsoft.com/office/drawing/2010/main"/>
                      </a:ext>
                    </a:extLst>
                  </pic:spPr>
                </pic:pic>
              </a:graphicData>
            </a:graphic>
          </wp:inline>
        </w:drawing>
      </w:r>
    </w:p>
    <w:p w14:paraId="1D742137" w14:textId="77777777" w:rsidR="00695D34" w:rsidRDefault="00695D34" w:rsidP="00695D34">
      <w:pPr>
        <w:spacing w:line="276" w:lineRule="auto"/>
        <w:jc w:val="left"/>
      </w:pPr>
      <w:r w:rsidRPr="008C7D49">
        <w:rPr>
          <w:noProof/>
          <w:lang w:eastAsia="es-MX"/>
        </w:rPr>
        <w:drawing>
          <wp:inline distT="0" distB="0" distL="0" distR="0" wp14:anchorId="7E95BC69" wp14:editId="2BA198CF">
            <wp:extent cx="5611975" cy="3013397"/>
            <wp:effectExtent l="0" t="0" r="8255" b="0"/>
            <wp:docPr id="20589562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956202" name=""/>
                    <pic:cNvPicPr/>
                  </pic:nvPicPr>
                  <pic:blipFill rotWithShape="1">
                    <a:blip r:embed="rId30"/>
                    <a:srcRect t="15603"/>
                    <a:stretch/>
                  </pic:blipFill>
                  <pic:spPr bwMode="auto">
                    <a:xfrm>
                      <a:off x="0" y="0"/>
                      <a:ext cx="5612130" cy="3013480"/>
                    </a:xfrm>
                    <a:prstGeom prst="rect">
                      <a:avLst/>
                    </a:prstGeom>
                    <a:ln>
                      <a:noFill/>
                    </a:ln>
                    <a:extLst>
                      <a:ext uri="{53640926-AAD7-44D8-BBD7-CCE9431645EC}">
                        <a14:shadowObscured xmlns:a14="http://schemas.microsoft.com/office/drawing/2010/main"/>
                      </a:ext>
                    </a:extLst>
                  </pic:spPr>
                </pic:pic>
              </a:graphicData>
            </a:graphic>
          </wp:inline>
        </w:drawing>
      </w:r>
    </w:p>
    <w:p w14:paraId="5813F98B" w14:textId="71700E6B" w:rsidR="00465B3A" w:rsidRPr="00CA04EA" w:rsidRDefault="00465B3A" w:rsidP="008C6E78">
      <w:pPr>
        <w:pStyle w:val="Ttulo4"/>
        <w:numPr>
          <w:ilvl w:val="1"/>
          <w:numId w:val="10"/>
        </w:numPr>
        <w:ind w:left="709"/>
      </w:pPr>
      <w:bookmarkStart w:id="115" w:name="_Toc94870530"/>
      <w:r w:rsidRPr="00CA04EA">
        <w:t>Resultados (Cumplimiento de sus Objetivos)</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11592F54" w14:textId="77777777" w:rsidR="00711AD7" w:rsidRPr="008C6E78" w:rsidRDefault="002603FA" w:rsidP="008C6E78">
      <w:pPr>
        <w:pStyle w:val="Ttulo4"/>
        <w:numPr>
          <w:ilvl w:val="2"/>
          <w:numId w:val="10"/>
        </w:numPr>
        <w:ind w:left="1276" w:hanging="578"/>
      </w:pPr>
      <w:r w:rsidRPr="00CA04EA">
        <w:t>Efectos atribuibles</w:t>
      </w:r>
    </w:p>
    <w:p w14:paraId="25795739" w14:textId="06113954" w:rsidR="00711AD7" w:rsidRPr="00CA04EA" w:rsidRDefault="00695D34" w:rsidP="00BA5D21">
      <w:pPr>
        <w:rPr>
          <w:rFonts w:cstheme="minorHAnsi"/>
          <w:i/>
          <w:lang w:val="es-ES"/>
        </w:rPr>
      </w:pPr>
      <w:r w:rsidRPr="00560F57">
        <w:rPr>
          <w:lang w:val="es-ES"/>
        </w:rPr>
        <w:t>El Pp no cuenta con evaluaciones externas, ni anteriores.</w:t>
      </w:r>
    </w:p>
    <w:p w14:paraId="3B13F7E7" w14:textId="77777777" w:rsidR="002603FA" w:rsidRPr="008C6E78" w:rsidRDefault="002603FA" w:rsidP="008C6E78">
      <w:pPr>
        <w:pStyle w:val="Ttulo4"/>
        <w:numPr>
          <w:ilvl w:val="2"/>
          <w:numId w:val="10"/>
        </w:numPr>
        <w:ind w:left="1276" w:hanging="578"/>
      </w:pPr>
      <w:r w:rsidRPr="00CA04EA">
        <w:lastRenderedPageBreak/>
        <w:t>Otros Efectos</w:t>
      </w:r>
    </w:p>
    <w:p w14:paraId="081A3CBA" w14:textId="33C3B290" w:rsidR="002603FA" w:rsidRPr="00CA04EA" w:rsidRDefault="00695D34" w:rsidP="002603FA">
      <w:pPr>
        <w:pStyle w:val="Ttulo4"/>
        <w:rPr>
          <w:rFonts w:eastAsiaTheme="minorHAnsi" w:cstheme="minorBidi"/>
          <w:b w:val="0"/>
          <w:bCs w:val="0"/>
          <w:iCs w:val="0"/>
          <w:color w:val="auto"/>
          <w:lang w:val="es-ES"/>
        </w:rPr>
      </w:pPr>
      <w:r w:rsidRPr="00560F57">
        <w:rPr>
          <w:lang w:val="es-ES"/>
        </w:rPr>
        <w:t>El Pp no cuenta con evaluaciones externas, ni anteriores.</w:t>
      </w:r>
    </w:p>
    <w:p w14:paraId="71985CF2" w14:textId="77777777" w:rsidR="002603FA" w:rsidRPr="00CA04EA" w:rsidRDefault="002603FA" w:rsidP="008C6E78">
      <w:pPr>
        <w:pStyle w:val="Ttulo4"/>
        <w:numPr>
          <w:ilvl w:val="2"/>
          <w:numId w:val="10"/>
        </w:numPr>
        <w:ind w:left="1276" w:hanging="578"/>
      </w:pPr>
      <w:r w:rsidRPr="00CA04EA">
        <w:t>Otros Hallazgos</w:t>
      </w:r>
    </w:p>
    <w:p w14:paraId="1AE37482" w14:textId="4E353C7B" w:rsidR="002603FA" w:rsidRDefault="00695D34" w:rsidP="002603FA">
      <w:pPr>
        <w:rPr>
          <w:lang w:val="es-ES"/>
        </w:rPr>
      </w:pPr>
      <w:r w:rsidRPr="00560F57">
        <w:rPr>
          <w:lang w:val="es-ES"/>
        </w:rPr>
        <w:t>El Pp no cuenta con evaluaciones externas, ni anteriores.</w:t>
      </w:r>
    </w:p>
    <w:p w14:paraId="22F970FA" w14:textId="77777777" w:rsidR="002603FA" w:rsidRPr="008C6E78" w:rsidRDefault="002603FA" w:rsidP="008C6E78">
      <w:pPr>
        <w:pStyle w:val="Ttulo4"/>
        <w:numPr>
          <w:ilvl w:val="2"/>
          <w:numId w:val="10"/>
        </w:numPr>
        <w:ind w:left="1276" w:hanging="578"/>
      </w:pPr>
      <w:r w:rsidRPr="00CA04EA">
        <w:t>Valoración</w:t>
      </w:r>
    </w:p>
    <w:p w14:paraId="1D107C08" w14:textId="388A35BA" w:rsidR="000C6B9E" w:rsidRDefault="00695D34" w:rsidP="000C6B9E">
      <w:pPr>
        <w:rPr>
          <w:lang w:val="es-ES"/>
        </w:rPr>
      </w:pPr>
      <w:bookmarkStart w:id="116" w:name="_Toc85630274"/>
      <w:bookmarkStart w:id="117" w:name="_Toc85630309"/>
      <w:bookmarkStart w:id="118" w:name="_Toc85707999"/>
      <w:bookmarkStart w:id="119" w:name="_Toc85708374"/>
      <w:bookmarkStart w:id="120" w:name="_Toc85711248"/>
      <w:r>
        <w:rPr>
          <w:lang w:val="es-ES"/>
        </w:rPr>
        <w:t>Los indicadores de Fin y Propósito de 202</w:t>
      </w:r>
      <w:r w:rsidR="007125AF">
        <w:rPr>
          <w:lang w:val="es-ES"/>
        </w:rPr>
        <w:t>3</w:t>
      </w:r>
      <w:r>
        <w:rPr>
          <w:lang w:val="es-ES"/>
        </w:rPr>
        <w:t>, no tiene antecedentes de parámetros de medición con anterioridad.</w:t>
      </w:r>
    </w:p>
    <w:p w14:paraId="1C730B09" w14:textId="77777777" w:rsidR="00AF4A29" w:rsidRPr="00AF4A29" w:rsidRDefault="00AF4A29" w:rsidP="00AF4A29">
      <w:pPr>
        <w:pStyle w:val="Ttulo4"/>
        <w:numPr>
          <w:ilvl w:val="2"/>
          <w:numId w:val="10"/>
        </w:numPr>
        <w:ind w:left="1276" w:hanging="578"/>
      </w:pPr>
      <w:r>
        <w:t>Identificación de la Perspectiva de G</w:t>
      </w:r>
      <w:r w:rsidR="00E4256E">
        <w:t>é</w:t>
      </w:r>
      <w:r>
        <w:t>nero</w:t>
      </w:r>
    </w:p>
    <w:p w14:paraId="047B20BB" w14:textId="031F0199" w:rsidR="00AF4A29" w:rsidRDefault="00695D34" w:rsidP="00AF4A29">
      <w:r w:rsidRPr="00E95764">
        <w:t>El Programa G007 Protección Laboral no distingue en sus componentes la perspectiva de género, sin embargo, en el seguimiento de la población atendida se identifican los servicios otorgados por sexo como se pu</w:t>
      </w:r>
      <w:r w:rsidR="00EB0247" w:rsidRPr="00E95764">
        <w:t>ede ver en la siguiente gráfica. Se recomienda aplicar criterios e indicadores que ayuden a visibilizar la perspectiva de género del Pp.</w:t>
      </w:r>
    </w:p>
    <w:p w14:paraId="741A8F88" w14:textId="142F0E0E" w:rsidR="00695D34" w:rsidRDefault="00695D34" w:rsidP="006C0254">
      <w:pPr>
        <w:jc w:val="center"/>
        <w:rPr>
          <w:rFonts w:eastAsia="Times New Roman" w:cstheme="minorHAnsi"/>
          <w:bCs/>
          <w:iCs/>
          <w:szCs w:val="20"/>
          <w:lang w:val="es-ES" w:eastAsia="es-ES"/>
        </w:rPr>
      </w:pPr>
      <w:r>
        <w:rPr>
          <w:noProof/>
          <w:lang w:eastAsia="es-MX"/>
        </w:rPr>
        <w:drawing>
          <wp:inline distT="0" distB="0" distL="0" distR="0" wp14:anchorId="6C3AE39C" wp14:editId="2A3ABE2D">
            <wp:extent cx="5400000" cy="1920074"/>
            <wp:effectExtent l="0" t="0" r="0" b="0"/>
            <wp:docPr id="1893227794"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0000" cy="1920074"/>
                    </a:xfrm>
                    <a:prstGeom prst="rect">
                      <a:avLst/>
                    </a:prstGeom>
                    <a:noFill/>
                  </pic:spPr>
                </pic:pic>
              </a:graphicData>
            </a:graphic>
          </wp:inline>
        </w:drawing>
      </w:r>
    </w:p>
    <w:p w14:paraId="4D4EB5E3" w14:textId="2A353556" w:rsidR="002F3433" w:rsidRDefault="00716EF2" w:rsidP="006C0254">
      <w:pPr>
        <w:jc w:val="center"/>
        <w:rPr>
          <w:rFonts w:eastAsia="Times New Roman" w:cstheme="minorHAnsi"/>
          <w:bCs/>
          <w:iCs/>
          <w:szCs w:val="20"/>
          <w:lang w:val="es-ES" w:eastAsia="es-ES"/>
        </w:rPr>
      </w:pPr>
      <w:r>
        <w:rPr>
          <w:rFonts w:eastAsia="Times New Roman" w:cstheme="minorHAnsi"/>
          <w:bCs/>
          <w:iCs/>
          <w:noProof/>
          <w:szCs w:val="20"/>
          <w:lang w:eastAsia="es-MX"/>
        </w:rPr>
        <w:drawing>
          <wp:inline distT="0" distB="0" distL="0" distR="0" wp14:anchorId="7F22F925" wp14:editId="06CA07DA">
            <wp:extent cx="3200400" cy="2242403"/>
            <wp:effectExtent l="0" t="0" r="0" b="0"/>
            <wp:docPr id="102509151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10346" cy="2249372"/>
                    </a:xfrm>
                    <a:prstGeom prst="rect">
                      <a:avLst/>
                    </a:prstGeom>
                    <a:noFill/>
                  </pic:spPr>
                </pic:pic>
              </a:graphicData>
            </a:graphic>
          </wp:inline>
        </w:drawing>
      </w:r>
    </w:p>
    <w:p w14:paraId="02A34BDA" w14:textId="77777777" w:rsidR="00465B3A" w:rsidRPr="00CA04EA" w:rsidRDefault="00465B3A" w:rsidP="00AF4A29">
      <w:pPr>
        <w:pStyle w:val="Ttulo3"/>
        <w:numPr>
          <w:ilvl w:val="0"/>
          <w:numId w:val="10"/>
        </w:numPr>
      </w:pPr>
      <w:bookmarkStart w:id="121" w:name="_Toc85718817"/>
      <w:bookmarkStart w:id="122" w:name="_Toc85718855"/>
      <w:bookmarkStart w:id="123" w:name="_Toc85719150"/>
      <w:bookmarkStart w:id="124" w:name="_Toc85798232"/>
      <w:bookmarkStart w:id="125" w:name="_Toc85798281"/>
      <w:bookmarkStart w:id="126" w:name="_Toc85799195"/>
      <w:bookmarkStart w:id="127" w:name="_Toc85801032"/>
      <w:bookmarkStart w:id="128" w:name="_Toc86164298"/>
      <w:bookmarkStart w:id="129" w:name="_Toc86164918"/>
      <w:bookmarkStart w:id="130" w:name="_Toc86169304"/>
      <w:bookmarkStart w:id="131" w:name="_Toc86311667"/>
      <w:bookmarkStart w:id="132" w:name="_Toc94870531"/>
      <w:r w:rsidRPr="00CA04EA">
        <w:lastRenderedPageBreak/>
        <w:t>Cobertura</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4DA19A39" w14:textId="77777777" w:rsidR="000C6B9E" w:rsidRPr="00CA04EA" w:rsidRDefault="000C6B9E" w:rsidP="00023081">
      <w:pPr>
        <w:pStyle w:val="Ttulo4"/>
        <w:numPr>
          <w:ilvl w:val="1"/>
          <w:numId w:val="10"/>
        </w:numPr>
        <w:ind w:left="709"/>
      </w:pPr>
      <w:r w:rsidRPr="00CA04EA">
        <w:t>Población Potencial</w:t>
      </w:r>
    </w:p>
    <w:tbl>
      <w:tblPr>
        <w:tblStyle w:val="Tablaconcuadrcula"/>
        <w:tblW w:w="0" w:type="auto"/>
        <w:tblLook w:val="04A0" w:firstRow="1" w:lastRow="0" w:firstColumn="1" w:lastColumn="0" w:noHBand="0" w:noVBand="1"/>
      </w:tblPr>
      <w:tblGrid>
        <w:gridCol w:w="2122"/>
        <w:gridCol w:w="6706"/>
      </w:tblGrid>
      <w:tr w:rsidR="00FB1858" w14:paraId="40C08594" w14:textId="77777777" w:rsidTr="00FB1858">
        <w:trPr>
          <w:trHeight w:val="397"/>
        </w:trPr>
        <w:tc>
          <w:tcPr>
            <w:tcW w:w="2122" w:type="dxa"/>
            <w:shd w:val="clear" w:color="auto" w:fill="A6A6A6" w:themeFill="background1" w:themeFillShade="A6"/>
            <w:vAlign w:val="center"/>
          </w:tcPr>
          <w:p w14:paraId="49CE64F4" w14:textId="77777777" w:rsidR="00FB1858" w:rsidRPr="00605B2D" w:rsidRDefault="00FB1858" w:rsidP="00FB1858">
            <w:pPr>
              <w:spacing w:line="240" w:lineRule="auto"/>
              <w:jc w:val="left"/>
              <w:rPr>
                <w:b/>
                <w:color w:val="FFFFFF" w:themeColor="background1"/>
              </w:rPr>
            </w:pPr>
            <w:r w:rsidRPr="00605B2D">
              <w:rPr>
                <w:b/>
                <w:color w:val="FFFFFF" w:themeColor="background1"/>
              </w:rPr>
              <w:t>Definición:</w:t>
            </w:r>
          </w:p>
        </w:tc>
        <w:tc>
          <w:tcPr>
            <w:tcW w:w="6706" w:type="dxa"/>
            <w:shd w:val="clear" w:color="auto" w:fill="auto"/>
            <w:vAlign w:val="center"/>
          </w:tcPr>
          <w:p w14:paraId="0E03BEEF" w14:textId="53BEB999" w:rsidR="00FB1858" w:rsidRDefault="00FB1858" w:rsidP="00FB1858">
            <w:pPr>
              <w:spacing w:line="240" w:lineRule="auto"/>
              <w:jc w:val="left"/>
            </w:pPr>
            <w:r w:rsidRPr="001E6B87">
              <w:t>Trabajadores que carecen de una limitada garantía laboral</w:t>
            </w:r>
          </w:p>
        </w:tc>
      </w:tr>
      <w:tr w:rsidR="00FB1858" w14:paraId="4FAB5A54" w14:textId="77777777" w:rsidTr="00FB1858">
        <w:trPr>
          <w:trHeight w:val="397"/>
        </w:trPr>
        <w:tc>
          <w:tcPr>
            <w:tcW w:w="2122" w:type="dxa"/>
            <w:shd w:val="clear" w:color="auto" w:fill="A6A6A6" w:themeFill="background1" w:themeFillShade="A6"/>
            <w:vAlign w:val="center"/>
          </w:tcPr>
          <w:p w14:paraId="34D165CB" w14:textId="77777777" w:rsidR="00FB1858" w:rsidRPr="00605B2D" w:rsidRDefault="00FB1858" w:rsidP="00FB1858">
            <w:pPr>
              <w:spacing w:line="240" w:lineRule="auto"/>
              <w:jc w:val="left"/>
              <w:rPr>
                <w:b/>
                <w:color w:val="FFFFFF" w:themeColor="background1"/>
              </w:rPr>
            </w:pPr>
            <w:r w:rsidRPr="00605B2D">
              <w:rPr>
                <w:b/>
                <w:color w:val="FFFFFF" w:themeColor="background1"/>
              </w:rPr>
              <w:t>Unidad de medida:</w:t>
            </w:r>
          </w:p>
        </w:tc>
        <w:tc>
          <w:tcPr>
            <w:tcW w:w="6706" w:type="dxa"/>
            <w:shd w:val="clear" w:color="auto" w:fill="auto"/>
            <w:vAlign w:val="center"/>
          </w:tcPr>
          <w:p w14:paraId="603AED38" w14:textId="6CAC9FA9" w:rsidR="00FB1858" w:rsidRDefault="00FB1858" w:rsidP="00FB1858">
            <w:pPr>
              <w:spacing w:line="240" w:lineRule="auto"/>
              <w:jc w:val="left"/>
            </w:pPr>
            <w:r>
              <w:t>Trabajadores</w:t>
            </w:r>
          </w:p>
        </w:tc>
      </w:tr>
      <w:tr w:rsidR="00FB1858" w14:paraId="5AE4D01C" w14:textId="77777777" w:rsidTr="00FB1858">
        <w:trPr>
          <w:trHeight w:val="397"/>
        </w:trPr>
        <w:tc>
          <w:tcPr>
            <w:tcW w:w="2122" w:type="dxa"/>
            <w:shd w:val="clear" w:color="auto" w:fill="A6A6A6" w:themeFill="background1" w:themeFillShade="A6"/>
            <w:vAlign w:val="center"/>
          </w:tcPr>
          <w:p w14:paraId="7BB53250" w14:textId="77777777" w:rsidR="00FB1858" w:rsidRPr="00605B2D" w:rsidRDefault="00FB1858" w:rsidP="00FB1858">
            <w:pPr>
              <w:spacing w:line="240" w:lineRule="auto"/>
              <w:jc w:val="left"/>
              <w:rPr>
                <w:b/>
                <w:color w:val="FFFFFF" w:themeColor="background1"/>
              </w:rPr>
            </w:pPr>
            <w:r w:rsidRPr="00605B2D">
              <w:rPr>
                <w:b/>
                <w:color w:val="FFFFFF" w:themeColor="background1"/>
              </w:rPr>
              <w:t>Valor (202</w:t>
            </w:r>
            <w:r>
              <w:rPr>
                <w:b/>
                <w:color w:val="FFFFFF" w:themeColor="background1"/>
              </w:rPr>
              <w:t>4</w:t>
            </w:r>
            <w:r w:rsidRPr="00605B2D">
              <w:rPr>
                <w:b/>
                <w:color w:val="FFFFFF" w:themeColor="background1"/>
              </w:rPr>
              <w:t>):</w:t>
            </w:r>
          </w:p>
        </w:tc>
        <w:tc>
          <w:tcPr>
            <w:tcW w:w="6706" w:type="dxa"/>
            <w:shd w:val="clear" w:color="auto" w:fill="auto"/>
            <w:vAlign w:val="center"/>
          </w:tcPr>
          <w:p w14:paraId="7158132E" w14:textId="342F1372" w:rsidR="00FB1858" w:rsidRDefault="00FB1858" w:rsidP="00FB1858">
            <w:pPr>
              <w:spacing w:line="240" w:lineRule="auto"/>
              <w:jc w:val="left"/>
            </w:pPr>
            <w:r w:rsidRPr="00D23728">
              <w:t>1</w:t>
            </w:r>
            <w:r>
              <w:t>,</w:t>
            </w:r>
            <w:r w:rsidRPr="00D23728">
              <w:t>430</w:t>
            </w:r>
            <w:r>
              <w:t>,</w:t>
            </w:r>
            <w:r w:rsidRPr="00D23728">
              <w:t>286</w:t>
            </w:r>
          </w:p>
        </w:tc>
      </w:tr>
    </w:tbl>
    <w:p w14:paraId="17109A84" w14:textId="77777777" w:rsidR="00722419" w:rsidRPr="00CA04EA" w:rsidRDefault="00722419" w:rsidP="00722419">
      <w:pPr>
        <w:spacing w:after="0" w:line="240" w:lineRule="auto"/>
      </w:pPr>
    </w:p>
    <w:p w14:paraId="73047358" w14:textId="77777777" w:rsidR="000C6B9E" w:rsidRPr="00CA04EA" w:rsidRDefault="000C6B9E" w:rsidP="00023081">
      <w:pPr>
        <w:pStyle w:val="Ttulo4"/>
        <w:numPr>
          <w:ilvl w:val="1"/>
          <w:numId w:val="10"/>
        </w:numPr>
        <w:ind w:left="709"/>
      </w:pPr>
      <w:r w:rsidRPr="00CA04EA">
        <w:t>Población Objetivo</w:t>
      </w:r>
    </w:p>
    <w:tbl>
      <w:tblPr>
        <w:tblStyle w:val="Tablaconcuadrcula"/>
        <w:tblW w:w="0" w:type="auto"/>
        <w:tblLook w:val="04A0" w:firstRow="1" w:lastRow="0" w:firstColumn="1" w:lastColumn="0" w:noHBand="0" w:noVBand="1"/>
      </w:tblPr>
      <w:tblGrid>
        <w:gridCol w:w="2122"/>
        <w:gridCol w:w="6706"/>
      </w:tblGrid>
      <w:tr w:rsidR="00FB1858" w14:paraId="7DA1C78A" w14:textId="77777777" w:rsidTr="00FB1858">
        <w:trPr>
          <w:trHeight w:val="397"/>
        </w:trPr>
        <w:tc>
          <w:tcPr>
            <w:tcW w:w="2122" w:type="dxa"/>
            <w:shd w:val="clear" w:color="auto" w:fill="A6A6A6" w:themeFill="background1" w:themeFillShade="A6"/>
            <w:vAlign w:val="center"/>
          </w:tcPr>
          <w:p w14:paraId="3BE55BAE" w14:textId="77777777" w:rsidR="00FB1858" w:rsidRPr="00605B2D" w:rsidRDefault="00FB1858" w:rsidP="00FB1858">
            <w:pPr>
              <w:spacing w:line="240" w:lineRule="auto"/>
              <w:jc w:val="left"/>
              <w:rPr>
                <w:b/>
                <w:color w:val="FFFFFF" w:themeColor="background1"/>
              </w:rPr>
            </w:pPr>
            <w:r w:rsidRPr="00605B2D">
              <w:rPr>
                <w:b/>
                <w:color w:val="FFFFFF" w:themeColor="background1"/>
              </w:rPr>
              <w:t>Definición:</w:t>
            </w:r>
          </w:p>
        </w:tc>
        <w:tc>
          <w:tcPr>
            <w:tcW w:w="6706" w:type="dxa"/>
            <w:shd w:val="clear" w:color="auto" w:fill="auto"/>
            <w:vAlign w:val="center"/>
          </w:tcPr>
          <w:p w14:paraId="68FAEEA3" w14:textId="0495A54A" w:rsidR="00FB1858" w:rsidRDefault="00FB1858" w:rsidP="00FB1858">
            <w:pPr>
              <w:spacing w:line="240" w:lineRule="auto"/>
              <w:jc w:val="left"/>
            </w:pPr>
            <w:r w:rsidRPr="001E6B87">
              <w:t>Trabajadores que carecen de una limitada garantía laboral</w:t>
            </w:r>
          </w:p>
        </w:tc>
      </w:tr>
      <w:tr w:rsidR="00FB1858" w14:paraId="6E547900" w14:textId="77777777" w:rsidTr="00FB1858">
        <w:trPr>
          <w:trHeight w:val="397"/>
        </w:trPr>
        <w:tc>
          <w:tcPr>
            <w:tcW w:w="2122" w:type="dxa"/>
            <w:shd w:val="clear" w:color="auto" w:fill="A6A6A6" w:themeFill="background1" w:themeFillShade="A6"/>
            <w:vAlign w:val="center"/>
          </w:tcPr>
          <w:p w14:paraId="427101A7" w14:textId="77777777" w:rsidR="00FB1858" w:rsidRPr="00605B2D" w:rsidRDefault="00FB1858" w:rsidP="00FB1858">
            <w:pPr>
              <w:spacing w:line="240" w:lineRule="auto"/>
              <w:jc w:val="left"/>
              <w:rPr>
                <w:b/>
                <w:color w:val="FFFFFF" w:themeColor="background1"/>
              </w:rPr>
            </w:pPr>
            <w:r w:rsidRPr="00605B2D">
              <w:rPr>
                <w:b/>
                <w:color w:val="FFFFFF" w:themeColor="background1"/>
              </w:rPr>
              <w:t>Unidad de medida:</w:t>
            </w:r>
          </w:p>
        </w:tc>
        <w:tc>
          <w:tcPr>
            <w:tcW w:w="6706" w:type="dxa"/>
            <w:shd w:val="clear" w:color="auto" w:fill="auto"/>
            <w:vAlign w:val="center"/>
          </w:tcPr>
          <w:p w14:paraId="04593BB6" w14:textId="08C55839" w:rsidR="00FB1858" w:rsidRDefault="00FB1858" w:rsidP="00FB1858">
            <w:pPr>
              <w:spacing w:line="240" w:lineRule="auto"/>
              <w:jc w:val="left"/>
            </w:pPr>
            <w:r w:rsidRPr="001E6B87">
              <w:t>Trabajadores</w:t>
            </w:r>
          </w:p>
        </w:tc>
      </w:tr>
      <w:tr w:rsidR="00FB1858" w14:paraId="171D82D9" w14:textId="77777777" w:rsidTr="00FB1858">
        <w:trPr>
          <w:trHeight w:val="397"/>
        </w:trPr>
        <w:tc>
          <w:tcPr>
            <w:tcW w:w="2122" w:type="dxa"/>
            <w:shd w:val="clear" w:color="auto" w:fill="A6A6A6" w:themeFill="background1" w:themeFillShade="A6"/>
            <w:vAlign w:val="center"/>
          </w:tcPr>
          <w:p w14:paraId="39B2E492" w14:textId="77777777" w:rsidR="00FB1858" w:rsidRPr="00605B2D" w:rsidRDefault="00FB1858" w:rsidP="00FB1858">
            <w:pPr>
              <w:spacing w:line="240" w:lineRule="auto"/>
              <w:jc w:val="left"/>
              <w:rPr>
                <w:b/>
                <w:color w:val="FFFFFF" w:themeColor="background1"/>
              </w:rPr>
            </w:pPr>
            <w:r w:rsidRPr="00605B2D">
              <w:rPr>
                <w:b/>
                <w:color w:val="FFFFFF" w:themeColor="background1"/>
              </w:rPr>
              <w:t>Valor (202</w:t>
            </w:r>
            <w:r>
              <w:rPr>
                <w:b/>
                <w:color w:val="FFFFFF" w:themeColor="background1"/>
              </w:rPr>
              <w:t>4</w:t>
            </w:r>
            <w:r w:rsidRPr="00605B2D">
              <w:rPr>
                <w:b/>
                <w:color w:val="FFFFFF" w:themeColor="background1"/>
              </w:rPr>
              <w:t>):</w:t>
            </w:r>
          </w:p>
        </w:tc>
        <w:tc>
          <w:tcPr>
            <w:tcW w:w="6706" w:type="dxa"/>
            <w:shd w:val="clear" w:color="auto" w:fill="auto"/>
            <w:vAlign w:val="center"/>
          </w:tcPr>
          <w:p w14:paraId="1EF77A5A" w14:textId="4F5D94C6" w:rsidR="00FB1858" w:rsidRDefault="00FB1858" w:rsidP="00FB1858">
            <w:pPr>
              <w:spacing w:line="240" w:lineRule="auto"/>
              <w:jc w:val="left"/>
            </w:pPr>
            <w:r w:rsidRPr="00D23728">
              <w:t>1</w:t>
            </w:r>
            <w:r>
              <w:t>,</w:t>
            </w:r>
            <w:r w:rsidRPr="00D23728">
              <w:t>430</w:t>
            </w:r>
            <w:r>
              <w:t>,</w:t>
            </w:r>
            <w:r w:rsidRPr="00D23728">
              <w:t>286</w:t>
            </w:r>
          </w:p>
        </w:tc>
      </w:tr>
    </w:tbl>
    <w:p w14:paraId="6E6BB6BF" w14:textId="77777777" w:rsidR="00FB1858" w:rsidRDefault="00FB1858" w:rsidP="00FB1858">
      <w:pPr>
        <w:spacing w:after="0" w:line="240" w:lineRule="auto"/>
      </w:pPr>
    </w:p>
    <w:p w14:paraId="6231827E" w14:textId="7E9327D3" w:rsidR="000C6B9E" w:rsidRPr="00CA04EA" w:rsidRDefault="000C6B9E" w:rsidP="00023081">
      <w:pPr>
        <w:pStyle w:val="Ttulo4"/>
        <w:numPr>
          <w:ilvl w:val="1"/>
          <w:numId w:val="10"/>
        </w:numPr>
        <w:ind w:left="709"/>
      </w:pPr>
      <w:r w:rsidRPr="00CA04EA">
        <w:t>Población Atendida</w:t>
      </w:r>
    </w:p>
    <w:tbl>
      <w:tblPr>
        <w:tblStyle w:val="Tablaconcuadrcula"/>
        <w:tblW w:w="0" w:type="auto"/>
        <w:tblLook w:val="04A0" w:firstRow="1" w:lastRow="0" w:firstColumn="1" w:lastColumn="0" w:noHBand="0" w:noVBand="1"/>
      </w:tblPr>
      <w:tblGrid>
        <w:gridCol w:w="2122"/>
        <w:gridCol w:w="6706"/>
      </w:tblGrid>
      <w:tr w:rsidR="00FB1858" w14:paraId="20C621E6" w14:textId="77777777" w:rsidTr="00FB1858">
        <w:trPr>
          <w:trHeight w:val="397"/>
        </w:trPr>
        <w:tc>
          <w:tcPr>
            <w:tcW w:w="2122" w:type="dxa"/>
            <w:shd w:val="clear" w:color="auto" w:fill="A6A6A6" w:themeFill="background1" w:themeFillShade="A6"/>
            <w:vAlign w:val="center"/>
          </w:tcPr>
          <w:p w14:paraId="4F65F849" w14:textId="77777777" w:rsidR="00FB1858" w:rsidRPr="00605B2D" w:rsidRDefault="00FB1858" w:rsidP="00FB1858">
            <w:pPr>
              <w:spacing w:line="240" w:lineRule="auto"/>
              <w:jc w:val="left"/>
              <w:rPr>
                <w:b/>
                <w:color w:val="FFFFFF" w:themeColor="background1"/>
              </w:rPr>
            </w:pPr>
            <w:r w:rsidRPr="00605B2D">
              <w:rPr>
                <w:b/>
                <w:color w:val="FFFFFF" w:themeColor="background1"/>
              </w:rPr>
              <w:t>Definición:</w:t>
            </w:r>
          </w:p>
        </w:tc>
        <w:tc>
          <w:tcPr>
            <w:tcW w:w="6706" w:type="dxa"/>
            <w:shd w:val="clear" w:color="auto" w:fill="auto"/>
            <w:vAlign w:val="center"/>
          </w:tcPr>
          <w:p w14:paraId="15F2DAF2" w14:textId="0EFA338A" w:rsidR="00FB1858" w:rsidRDefault="00FB1858" w:rsidP="00FB1858">
            <w:pPr>
              <w:spacing w:line="240" w:lineRule="auto"/>
              <w:jc w:val="left"/>
            </w:pPr>
            <w:r w:rsidRPr="001E6B87">
              <w:t xml:space="preserve">Trabajadores que acudieron a solicitar los servicios </w:t>
            </w:r>
          </w:p>
        </w:tc>
      </w:tr>
      <w:tr w:rsidR="00FB1858" w14:paraId="4DFED65A" w14:textId="77777777" w:rsidTr="00FB1858">
        <w:trPr>
          <w:trHeight w:val="397"/>
        </w:trPr>
        <w:tc>
          <w:tcPr>
            <w:tcW w:w="2122" w:type="dxa"/>
            <w:shd w:val="clear" w:color="auto" w:fill="A6A6A6" w:themeFill="background1" w:themeFillShade="A6"/>
            <w:vAlign w:val="center"/>
          </w:tcPr>
          <w:p w14:paraId="6C0F3FEE" w14:textId="77777777" w:rsidR="00FB1858" w:rsidRPr="00605B2D" w:rsidRDefault="00FB1858" w:rsidP="00FB1858">
            <w:pPr>
              <w:spacing w:line="240" w:lineRule="auto"/>
              <w:jc w:val="left"/>
              <w:rPr>
                <w:b/>
                <w:color w:val="FFFFFF" w:themeColor="background1"/>
              </w:rPr>
            </w:pPr>
            <w:r w:rsidRPr="00605B2D">
              <w:rPr>
                <w:b/>
                <w:color w:val="FFFFFF" w:themeColor="background1"/>
              </w:rPr>
              <w:t>Unidad de medida:</w:t>
            </w:r>
          </w:p>
        </w:tc>
        <w:tc>
          <w:tcPr>
            <w:tcW w:w="6706" w:type="dxa"/>
            <w:shd w:val="clear" w:color="auto" w:fill="auto"/>
            <w:vAlign w:val="center"/>
          </w:tcPr>
          <w:p w14:paraId="20148353" w14:textId="5FEC6EDB" w:rsidR="00FB1858" w:rsidRDefault="00FB1858" w:rsidP="00FB1858">
            <w:pPr>
              <w:spacing w:line="240" w:lineRule="auto"/>
              <w:jc w:val="left"/>
            </w:pPr>
            <w:r w:rsidRPr="001E6B87">
              <w:t>Trabajadores</w:t>
            </w:r>
          </w:p>
        </w:tc>
      </w:tr>
      <w:tr w:rsidR="00FB1858" w14:paraId="00F393C6" w14:textId="77777777" w:rsidTr="00FB1858">
        <w:trPr>
          <w:trHeight w:val="397"/>
        </w:trPr>
        <w:tc>
          <w:tcPr>
            <w:tcW w:w="2122" w:type="dxa"/>
            <w:shd w:val="clear" w:color="auto" w:fill="A6A6A6" w:themeFill="background1" w:themeFillShade="A6"/>
            <w:vAlign w:val="center"/>
          </w:tcPr>
          <w:p w14:paraId="4472144F" w14:textId="77777777" w:rsidR="00FB1858" w:rsidRPr="00605B2D" w:rsidRDefault="00FB1858" w:rsidP="00FB1858">
            <w:pPr>
              <w:spacing w:line="240" w:lineRule="auto"/>
              <w:jc w:val="left"/>
              <w:rPr>
                <w:b/>
                <w:color w:val="FFFFFF" w:themeColor="background1"/>
              </w:rPr>
            </w:pPr>
            <w:r w:rsidRPr="00605B2D">
              <w:rPr>
                <w:b/>
                <w:color w:val="FFFFFF" w:themeColor="background1"/>
              </w:rPr>
              <w:t>Valor (202</w:t>
            </w:r>
            <w:r>
              <w:rPr>
                <w:b/>
                <w:color w:val="FFFFFF" w:themeColor="background1"/>
              </w:rPr>
              <w:t>4</w:t>
            </w:r>
            <w:r w:rsidRPr="00605B2D">
              <w:rPr>
                <w:b/>
                <w:color w:val="FFFFFF" w:themeColor="background1"/>
              </w:rPr>
              <w:t>):</w:t>
            </w:r>
          </w:p>
        </w:tc>
        <w:tc>
          <w:tcPr>
            <w:tcW w:w="6706" w:type="dxa"/>
            <w:shd w:val="clear" w:color="auto" w:fill="auto"/>
            <w:vAlign w:val="center"/>
          </w:tcPr>
          <w:p w14:paraId="6781FDD4" w14:textId="6EB39658" w:rsidR="00FB1858" w:rsidRDefault="00FB1858" w:rsidP="00FB1858">
            <w:pPr>
              <w:spacing w:line="240" w:lineRule="auto"/>
              <w:jc w:val="left"/>
            </w:pPr>
            <w:r w:rsidRPr="001E6B87">
              <w:t>95,902</w:t>
            </w:r>
          </w:p>
        </w:tc>
      </w:tr>
    </w:tbl>
    <w:p w14:paraId="1B78B9AC" w14:textId="77777777" w:rsidR="00722419" w:rsidRPr="00CA04EA" w:rsidRDefault="00722419" w:rsidP="00722419">
      <w:pPr>
        <w:spacing w:after="0" w:line="240" w:lineRule="auto"/>
      </w:pPr>
    </w:p>
    <w:p w14:paraId="6AA599A6" w14:textId="0B3E08B1" w:rsidR="00FB1858" w:rsidRDefault="00FB1858" w:rsidP="006A1534">
      <w:r w:rsidRPr="003A5780">
        <w:t xml:space="preserve">En la </w:t>
      </w:r>
      <w:r>
        <w:t>MIR</w:t>
      </w:r>
      <w:r w:rsidRPr="003A5780">
        <w:t xml:space="preserve"> del programa G007 Protección Laboral tiene como propósito de que “</w:t>
      </w:r>
      <w:r w:rsidRPr="008A4863">
        <w:rPr>
          <w:i/>
          <w:iCs/>
        </w:rPr>
        <w:t>Los trabajadores del estado de Sinaloa resuelven su problemática laboral</w:t>
      </w:r>
      <w:r w:rsidRPr="003A5780">
        <w:t>” y se estimó una meta del 50% que representa 480 asuntos laborales logrando alcanzar para el 2023 el 67.7% lo que representa 650 asuntos laborales atendidos con esto aseguramos a 95</w:t>
      </w:r>
      <w:r>
        <w:t>,</w:t>
      </w:r>
      <w:r w:rsidRPr="003A5780">
        <w:t>902 trabajados a los cuales se les han hecho respetar sus derechos laborales en la resolución de conflictos.</w:t>
      </w:r>
    </w:p>
    <w:p w14:paraId="66F8D69E" w14:textId="73ACCC8F" w:rsidR="00262EA2" w:rsidRPr="00AD1248" w:rsidRDefault="0019463F" w:rsidP="006A1534">
      <w:r w:rsidRPr="00AD1248">
        <w:t xml:space="preserve">La UR del Pp no realizó el </w:t>
      </w:r>
      <w:r w:rsidR="00262EA2" w:rsidRPr="00AD1248">
        <w:t xml:space="preserve">análisis sobre el Propósito identificado en la MIR y su meta en el Ejercicio Fiscal correspondiente y además </w:t>
      </w:r>
      <w:r w:rsidRPr="00AD1248">
        <w:t xml:space="preserve">no dio </w:t>
      </w:r>
      <w:r w:rsidR="00262EA2" w:rsidRPr="00AD1248">
        <w:t xml:space="preserve">respuesta a la pregunta: ¿Qué cambio se ha generado en la Población Atendida tras la intervención del Programa </w:t>
      </w:r>
      <w:r w:rsidR="00125940" w:rsidRPr="00AD1248">
        <w:t>p</w:t>
      </w:r>
      <w:r w:rsidR="00262EA2" w:rsidRPr="00AD1248">
        <w:t>resupuestario</w:t>
      </w:r>
      <w:r w:rsidR="00125940" w:rsidRPr="00AD1248">
        <w:t xml:space="preserve"> y como incide en el Bienestar de la Población?</w:t>
      </w:r>
    </w:p>
    <w:p w14:paraId="1F2BA698" w14:textId="653C6D7F" w:rsidR="006A1534" w:rsidRPr="008C6E78" w:rsidRDefault="006A1534" w:rsidP="00023081">
      <w:pPr>
        <w:pStyle w:val="Ttulo4"/>
        <w:numPr>
          <w:ilvl w:val="1"/>
          <w:numId w:val="10"/>
        </w:numPr>
        <w:ind w:left="709"/>
      </w:pPr>
      <w:r w:rsidRPr="00CA04EA">
        <w:lastRenderedPageBreak/>
        <w:t>Evolución de la Cobertu</w:t>
      </w:r>
      <w:r w:rsidRPr="00152081">
        <w:t>ra</w:t>
      </w:r>
    </w:p>
    <w:p w14:paraId="68A2E876" w14:textId="18887C44" w:rsidR="008A04C1" w:rsidRDefault="00716EF2" w:rsidP="006A1534">
      <w:pPr>
        <w:rPr>
          <w:lang w:val="es-ES"/>
        </w:rPr>
      </w:pPr>
      <w:r>
        <w:rPr>
          <w:noProof/>
          <w:lang w:eastAsia="es-MX"/>
        </w:rPr>
        <w:drawing>
          <wp:anchor distT="0" distB="0" distL="114300" distR="114300" simplePos="0" relativeHeight="251757568" behindDoc="0" locked="0" layoutInCell="1" allowOverlap="1" wp14:anchorId="7D7A195D" wp14:editId="184D0AFC">
            <wp:simplePos x="0" y="0"/>
            <wp:positionH relativeFrom="margin">
              <wp:align>left</wp:align>
            </wp:positionH>
            <wp:positionV relativeFrom="paragraph">
              <wp:posOffset>18902</wp:posOffset>
            </wp:positionV>
            <wp:extent cx="4185920" cy="2475230"/>
            <wp:effectExtent l="0" t="0" r="0" b="0"/>
            <wp:wrapSquare wrapText="bothSides"/>
            <wp:docPr id="1663870518"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92798" cy="2479532"/>
                    </a:xfrm>
                    <a:prstGeom prst="rect">
                      <a:avLst/>
                    </a:prstGeom>
                    <a:noFill/>
                  </pic:spPr>
                </pic:pic>
              </a:graphicData>
            </a:graphic>
            <wp14:sizeRelH relativeFrom="margin">
              <wp14:pctWidth>0</wp14:pctWidth>
            </wp14:sizeRelH>
            <wp14:sizeRelV relativeFrom="margin">
              <wp14:pctHeight>0</wp14:pctHeight>
            </wp14:sizeRelV>
          </wp:anchor>
        </w:drawing>
      </w:r>
      <w:r w:rsidR="00FB1858" w:rsidRPr="003A5780">
        <w:rPr>
          <w:lang w:val="es-ES"/>
        </w:rPr>
        <w:t>Con base en los datos de cobertura presentados,</w:t>
      </w:r>
      <w:r w:rsidR="00FB1858">
        <w:rPr>
          <w:lang w:val="es-ES"/>
        </w:rPr>
        <w:t xml:space="preserve"> </w:t>
      </w:r>
      <w:r w:rsidR="00FB1858" w:rsidRPr="003A5780">
        <w:rPr>
          <w:lang w:val="es-ES"/>
        </w:rPr>
        <w:t xml:space="preserve">podemos observar que la meta del 2.75% de </w:t>
      </w:r>
      <w:r w:rsidR="00FB1858">
        <w:rPr>
          <w:lang w:val="es-ES"/>
        </w:rPr>
        <w:t xml:space="preserve">la </w:t>
      </w:r>
      <w:r w:rsidR="00FB1858" w:rsidRPr="003A5780">
        <w:rPr>
          <w:lang w:val="es-ES"/>
        </w:rPr>
        <w:t xml:space="preserve">población potencial ha sido superada en los tres años que se le ha dado seguimiento por más del 200%, en el </w:t>
      </w:r>
      <w:r w:rsidR="00FB1858">
        <w:rPr>
          <w:lang w:val="es-ES"/>
        </w:rPr>
        <w:t xml:space="preserve">ejercicio fiscal </w:t>
      </w:r>
      <w:r w:rsidR="00FB1858" w:rsidRPr="003A5780">
        <w:rPr>
          <w:lang w:val="es-ES"/>
        </w:rPr>
        <w:t>2021 se plane</w:t>
      </w:r>
      <w:r w:rsidR="00FB1858">
        <w:rPr>
          <w:lang w:val="es-ES"/>
        </w:rPr>
        <w:t>ó</w:t>
      </w:r>
      <w:r w:rsidR="00FB1858" w:rsidRPr="003A5780">
        <w:rPr>
          <w:lang w:val="es-ES"/>
        </w:rPr>
        <w:t xml:space="preserve"> atender a 37</w:t>
      </w:r>
      <w:r w:rsidR="00FB1858">
        <w:rPr>
          <w:lang w:val="es-ES"/>
        </w:rPr>
        <w:t>,</w:t>
      </w:r>
      <w:r w:rsidR="00FB1858" w:rsidRPr="003A5780">
        <w:rPr>
          <w:lang w:val="es-ES"/>
        </w:rPr>
        <w:t xml:space="preserve">955 trabajadores y se </w:t>
      </w:r>
      <w:r w:rsidR="00FB1858">
        <w:rPr>
          <w:lang w:val="es-ES"/>
        </w:rPr>
        <w:t>atendieron</w:t>
      </w:r>
      <w:r w:rsidR="00FB1858" w:rsidRPr="003A5780">
        <w:rPr>
          <w:lang w:val="es-ES"/>
        </w:rPr>
        <w:t xml:space="preserve"> a 73</w:t>
      </w:r>
      <w:r w:rsidR="00FB1858">
        <w:rPr>
          <w:lang w:val="es-ES"/>
        </w:rPr>
        <w:t>,</w:t>
      </w:r>
      <w:r w:rsidR="00FB1858" w:rsidRPr="003A5780">
        <w:rPr>
          <w:lang w:val="es-ES"/>
        </w:rPr>
        <w:t>017</w:t>
      </w:r>
      <w:r w:rsidR="00FB1858">
        <w:rPr>
          <w:lang w:val="es-ES"/>
        </w:rPr>
        <w:t xml:space="preserve"> trabajadores, lo</w:t>
      </w:r>
      <w:r w:rsidR="00FB1858" w:rsidRPr="003A5780">
        <w:rPr>
          <w:lang w:val="es-ES"/>
        </w:rPr>
        <w:t xml:space="preserve"> que representa </w:t>
      </w:r>
      <w:r w:rsidR="00FB1858">
        <w:rPr>
          <w:lang w:val="es-ES"/>
        </w:rPr>
        <w:t>un</w:t>
      </w:r>
      <w:r w:rsidR="00FB1858" w:rsidRPr="003A5780">
        <w:rPr>
          <w:lang w:val="es-ES"/>
        </w:rPr>
        <w:t xml:space="preserve"> 192.37% de la meta alcanzada</w:t>
      </w:r>
      <w:r w:rsidR="00FB1858">
        <w:rPr>
          <w:lang w:val="es-ES"/>
        </w:rPr>
        <w:t>;</w:t>
      </w:r>
      <w:r w:rsidR="00FB1858" w:rsidRPr="003A5780">
        <w:rPr>
          <w:lang w:val="es-ES"/>
        </w:rPr>
        <w:t xml:space="preserve"> en el </w:t>
      </w:r>
      <w:r w:rsidR="00FB1858">
        <w:rPr>
          <w:lang w:val="es-ES"/>
        </w:rPr>
        <w:t xml:space="preserve">ejercicio fiscal </w:t>
      </w:r>
      <w:r w:rsidR="00FB1858" w:rsidRPr="003A5780">
        <w:rPr>
          <w:lang w:val="es-ES"/>
        </w:rPr>
        <w:t>2022</w:t>
      </w:r>
      <w:r w:rsidR="00FB1858">
        <w:rPr>
          <w:lang w:val="es-ES"/>
        </w:rPr>
        <w:t xml:space="preserve"> </w:t>
      </w:r>
      <w:r w:rsidR="00FB1858" w:rsidRPr="003A5780">
        <w:rPr>
          <w:lang w:val="es-ES"/>
        </w:rPr>
        <w:t>se estimó atender</w:t>
      </w:r>
      <w:r w:rsidR="00FB1858">
        <w:rPr>
          <w:lang w:val="es-ES"/>
        </w:rPr>
        <w:t xml:space="preserve"> a</w:t>
      </w:r>
      <w:r w:rsidR="00FB1858" w:rsidRPr="003A5780">
        <w:rPr>
          <w:lang w:val="es-ES"/>
        </w:rPr>
        <w:t xml:space="preserve"> 40</w:t>
      </w:r>
      <w:r w:rsidR="00FB1858">
        <w:rPr>
          <w:lang w:val="es-ES"/>
        </w:rPr>
        <w:t>,</w:t>
      </w:r>
      <w:r w:rsidR="00FB1858" w:rsidRPr="003A5780">
        <w:rPr>
          <w:lang w:val="es-ES"/>
        </w:rPr>
        <w:t>323 trabajadores</w:t>
      </w:r>
      <w:r w:rsidR="00FB1858">
        <w:rPr>
          <w:lang w:val="es-ES"/>
        </w:rPr>
        <w:t>, logrando a</w:t>
      </w:r>
      <w:r w:rsidR="00FB1858" w:rsidRPr="003A5780">
        <w:rPr>
          <w:lang w:val="es-ES"/>
        </w:rPr>
        <w:t>tender a 82</w:t>
      </w:r>
      <w:r w:rsidR="00FB1858">
        <w:rPr>
          <w:lang w:val="es-ES"/>
        </w:rPr>
        <w:t>,</w:t>
      </w:r>
      <w:r w:rsidR="00FB1858" w:rsidRPr="003A5780">
        <w:rPr>
          <w:lang w:val="es-ES"/>
        </w:rPr>
        <w:t xml:space="preserve">644 </w:t>
      </w:r>
      <w:r w:rsidR="00FB1858">
        <w:rPr>
          <w:lang w:val="es-ES"/>
        </w:rPr>
        <w:t xml:space="preserve">trabajadores, representando un </w:t>
      </w:r>
      <w:r w:rsidR="00FB1858" w:rsidRPr="003A5780">
        <w:rPr>
          <w:lang w:val="es-ES"/>
        </w:rPr>
        <w:t>204%</w:t>
      </w:r>
      <w:r w:rsidR="00FB1858">
        <w:rPr>
          <w:lang w:val="es-ES"/>
        </w:rPr>
        <w:t xml:space="preserve"> de avance</w:t>
      </w:r>
      <w:r w:rsidR="00FB1858" w:rsidRPr="003A5780">
        <w:rPr>
          <w:lang w:val="es-ES"/>
        </w:rPr>
        <w:t>,</w:t>
      </w:r>
      <w:r w:rsidR="00FB1858">
        <w:rPr>
          <w:lang w:val="es-ES"/>
        </w:rPr>
        <w:t xml:space="preserve"> en lo que respecta</w:t>
      </w:r>
      <w:r w:rsidR="00FB1858" w:rsidRPr="003A5780">
        <w:rPr>
          <w:lang w:val="es-ES"/>
        </w:rPr>
        <w:t xml:space="preserve"> para el </w:t>
      </w:r>
      <w:r w:rsidR="00FB1858">
        <w:rPr>
          <w:lang w:val="es-ES"/>
        </w:rPr>
        <w:t xml:space="preserve">ejercicio </w:t>
      </w:r>
      <w:r w:rsidR="00FB1858" w:rsidRPr="003A5780">
        <w:rPr>
          <w:lang w:val="es-ES"/>
        </w:rPr>
        <w:t>2023</w:t>
      </w:r>
      <w:r w:rsidR="00FB1858">
        <w:rPr>
          <w:lang w:val="es-ES"/>
        </w:rPr>
        <w:t>,</w:t>
      </w:r>
      <w:r w:rsidR="00FB1858" w:rsidRPr="003A5780">
        <w:rPr>
          <w:lang w:val="es-ES"/>
        </w:rPr>
        <w:t xml:space="preserve"> la estimación fue</w:t>
      </w:r>
      <w:r w:rsidR="00FB1858">
        <w:rPr>
          <w:lang w:val="es-ES"/>
        </w:rPr>
        <w:t xml:space="preserve"> de</w:t>
      </w:r>
      <w:r w:rsidR="00FB1858" w:rsidRPr="003A5780">
        <w:rPr>
          <w:lang w:val="es-ES"/>
        </w:rPr>
        <w:t xml:space="preserve"> 39</w:t>
      </w:r>
      <w:r w:rsidR="00FB1858">
        <w:rPr>
          <w:lang w:val="es-ES"/>
        </w:rPr>
        <w:t>,</w:t>
      </w:r>
      <w:r w:rsidR="00FB1858" w:rsidRPr="003A5780">
        <w:rPr>
          <w:lang w:val="es-ES"/>
        </w:rPr>
        <w:t>332 trabajadores y se atendi</w:t>
      </w:r>
      <w:r w:rsidR="00FB1858">
        <w:rPr>
          <w:lang w:val="es-ES"/>
        </w:rPr>
        <w:t>eron</w:t>
      </w:r>
      <w:r w:rsidR="00FB1858" w:rsidRPr="003A5780">
        <w:rPr>
          <w:lang w:val="es-ES"/>
        </w:rPr>
        <w:t xml:space="preserve"> a</w:t>
      </w:r>
      <w:r w:rsidR="00FB1858">
        <w:rPr>
          <w:lang w:val="es-ES"/>
        </w:rPr>
        <w:t xml:space="preserve"> </w:t>
      </w:r>
      <w:r w:rsidR="00FB1858" w:rsidRPr="003A5780">
        <w:rPr>
          <w:lang w:val="es-ES"/>
        </w:rPr>
        <w:t>95</w:t>
      </w:r>
      <w:r w:rsidR="00FB1858">
        <w:rPr>
          <w:lang w:val="es-ES"/>
        </w:rPr>
        <w:t>,</w:t>
      </w:r>
      <w:r w:rsidR="00FB1858" w:rsidRPr="003A5780">
        <w:rPr>
          <w:lang w:val="es-ES"/>
        </w:rPr>
        <w:t xml:space="preserve">902 </w:t>
      </w:r>
      <w:r w:rsidR="00FB1858">
        <w:rPr>
          <w:lang w:val="es-ES"/>
        </w:rPr>
        <w:t xml:space="preserve">trabajadores, </w:t>
      </w:r>
      <w:r w:rsidR="00FB1858" w:rsidRPr="003A5780">
        <w:rPr>
          <w:lang w:val="es-ES"/>
        </w:rPr>
        <w:t xml:space="preserve">lo que representa </w:t>
      </w:r>
      <w:r w:rsidR="00FB1858">
        <w:rPr>
          <w:lang w:val="es-ES"/>
        </w:rPr>
        <w:t>un</w:t>
      </w:r>
      <w:r w:rsidR="00FB1858" w:rsidRPr="003A5780">
        <w:rPr>
          <w:lang w:val="es-ES"/>
        </w:rPr>
        <w:t xml:space="preserve"> 243.82% </w:t>
      </w:r>
      <w:r w:rsidR="00FB1858">
        <w:rPr>
          <w:lang w:val="es-ES"/>
        </w:rPr>
        <w:t>de avance</w:t>
      </w:r>
      <w:r w:rsidR="00FB1858" w:rsidRPr="003A5780">
        <w:rPr>
          <w:lang w:val="es-ES"/>
        </w:rPr>
        <w:t>.</w:t>
      </w:r>
    </w:p>
    <w:p w14:paraId="42BC061A" w14:textId="4242F574" w:rsidR="00FB1858" w:rsidRDefault="00FB1858" w:rsidP="00FB1858">
      <w:pPr>
        <w:rPr>
          <w:lang w:val="es-ES"/>
        </w:rPr>
      </w:pPr>
      <w:r w:rsidRPr="003A5780">
        <w:rPr>
          <w:lang w:val="es-ES"/>
        </w:rPr>
        <w:t xml:space="preserve">Es importante destacar que las estimaciones de la meta para estos años se realizaron basados con la cobertura obtenida de los años de </w:t>
      </w:r>
      <w:r>
        <w:rPr>
          <w:lang w:val="es-ES"/>
        </w:rPr>
        <w:t xml:space="preserve">la </w:t>
      </w:r>
      <w:r w:rsidRPr="003A5780">
        <w:rPr>
          <w:lang w:val="es-ES"/>
        </w:rPr>
        <w:t>pandemia</w:t>
      </w:r>
      <w:r>
        <w:rPr>
          <w:lang w:val="es-ES"/>
        </w:rPr>
        <w:t xml:space="preserve"> </w:t>
      </w:r>
      <w:r w:rsidRPr="00F80968">
        <w:rPr>
          <w:lang w:val="es-ES"/>
        </w:rPr>
        <w:t>COVID-19</w:t>
      </w:r>
      <w:r w:rsidRPr="003A5780">
        <w:rPr>
          <w:lang w:val="es-ES"/>
        </w:rPr>
        <w:t>.</w:t>
      </w:r>
    </w:p>
    <w:p w14:paraId="4C578034" w14:textId="77777777" w:rsidR="00716EF2" w:rsidRDefault="00716EF2">
      <w:pPr>
        <w:spacing w:line="276" w:lineRule="auto"/>
        <w:jc w:val="left"/>
        <w:rPr>
          <w:rFonts w:eastAsiaTheme="majorEastAsia" w:cstheme="majorBidi"/>
          <w:b/>
          <w:bCs/>
          <w:iCs/>
          <w:color w:val="595959" w:themeColor="text1" w:themeTint="A6"/>
        </w:rPr>
      </w:pPr>
      <w:bookmarkStart w:id="133" w:name="_Toc85630314"/>
      <w:bookmarkStart w:id="134" w:name="_Toc85708004"/>
      <w:bookmarkStart w:id="135" w:name="_Toc85708379"/>
      <w:bookmarkStart w:id="136" w:name="_Toc85711253"/>
      <w:r>
        <w:br w:type="page"/>
      </w:r>
    </w:p>
    <w:p w14:paraId="0E81AC88" w14:textId="6A8A07BB" w:rsidR="006A1534" w:rsidRPr="00CA04EA" w:rsidRDefault="00482E25" w:rsidP="00023081">
      <w:pPr>
        <w:pStyle w:val="Ttulo4"/>
        <w:numPr>
          <w:ilvl w:val="1"/>
          <w:numId w:val="10"/>
        </w:numPr>
        <w:ind w:left="709"/>
      </w:pPr>
      <w:r>
        <w:rPr>
          <w:noProof/>
          <w:lang w:eastAsia="es-MX"/>
        </w:rPr>
        <w:lastRenderedPageBreak/>
        <mc:AlternateContent>
          <mc:Choice Requires="wpg">
            <w:drawing>
              <wp:anchor distT="0" distB="0" distL="114300" distR="114300" simplePos="0" relativeHeight="251756544" behindDoc="0" locked="0" layoutInCell="1" allowOverlap="1" wp14:anchorId="2111CE78" wp14:editId="40F86BBE">
                <wp:simplePos x="0" y="0"/>
                <wp:positionH relativeFrom="column">
                  <wp:posOffset>546647</wp:posOffset>
                </wp:positionH>
                <wp:positionV relativeFrom="paragraph">
                  <wp:posOffset>370028</wp:posOffset>
                </wp:positionV>
                <wp:extent cx="3686137" cy="4529440"/>
                <wp:effectExtent l="0" t="0" r="0" b="0"/>
                <wp:wrapNone/>
                <wp:docPr id="736067067" name="Grupo 55"/>
                <wp:cNvGraphicFramePr/>
                <a:graphic xmlns:a="http://schemas.openxmlformats.org/drawingml/2006/main">
                  <a:graphicData uri="http://schemas.microsoft.com/office/word/2010/wordprocessingGroup">
                    <wpg:wgp>
                      <wpg:cNvGrpSpPr/>
                      <wpg:grpSpPr>
                        <a:xfrm>
                          <a:off x="0" y="0"/>
                          <a:ext cx="3686137" cy="4529440"/>
                          <a:chOff x="47663" y="0"/>
                          <a:chExt cx="3686137" cy="4529440"/>
                        </a:xfrm>
                      </wpg:grpSpPr>
                      <wps:wsp>
                        <wps:cNvPr id="77830718" name="Cuadro de texto 2"/>
                        <wps:cNvSpPr txBox="1">
                          <a:spLocks noChangeArrowheads="1"/>
                        </wps:cNvSpPr>
                        <wps:spPr bwMode="auto">
                          <a:xfrm>
                            <a:off x="1343025" y="0"/>
                            <a:ext cx="2390775" cy="246380"/>
                          </a:xfrm>
                          <a:prstGeom prst="rect">
                            <a:avLst/>
                          </a:prstGeom>
                          <a:noFill/>
                          <a:ln w="9525">
                            <a:noFill/>
                            <a:miter lim="800000"/>
                            <a:headEnd/>
                            <a:tailEnd/>
                          </a:ln>
                          <a:effectLst/>
                        </wps:spPr>
                        <wps:txbx>
                          <w:txbxContent>
                            <w:p w14:paraId="09F644C4" w14:textId="77777777" w:rsidR="00324323" w:rsidRPr="008C0663" w:rsidRDefault="00324323" w:rsidP="00E70C39">
                              <w:pPr>
                                <w:spacing w:after="0" w:line="240" w:lineRule="auto"/>
                                <w:jc w:val="center"/>
                                <w:rPr>
                                  <w:b/>
                                  <w:bCs/>
                                  <w:noProof/>
                                  <w:szCs w:val="20"/>
                                </w:rPr>
                              </w:pPr>
                              <w:r w:rsidRPr="008C0663">
                                <w:rPr>
                                  <w:b/>
                                  <w:bCs/>
                                  <w:noProof/>
                                  <w:szCs w:val="20"/>
                                </w:rPr>
                                <w:t>Cobertura en el Estado de Sinaloa</w:t>
                              </w:r>
                            </w:p>
                          </w:txbxContent>
                        </wps:txbx>
                        <wps:bodyPr rot="0" vert="horz" wrap="square" lIns="91440" tIns="45720" rIns="91440" bIns="45720" anchor="t" anchorCtr="0">
                          <a:spAutoFit/>
                        </wps:bodyPr>
                      </wps:wsp>
                      <pic:pic xmlns:pic="http://schemas.openxmlformats.org/drawingml/2006/picture">
                        <pic:nvPicPr>
                          <pic:cNvPr id="1175482176" name="Imagen 5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47663" y="288910"/>
                            <a:ext cx="3387525" cy="42405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11CE78" id="Grupo 55" o:spid="_x0000_s1032" style="position:absolute;left:0;text-align:left;margin-left:43.05pt;margin-top:29.15pt;width:290.25pt;height:356.65pt;z-index:251756544;mso-position-horizontal-relative:text;mso-position-vertical-relative:text;mso-width-relative:margin;mso-height-relative:margin" coordorigin="476" coordsize="36861,45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">
                <v:shape id="_x0000_s1033" type="#_x0000_t202" style="position:absolute;left:13430;width:23908;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" filled="f" stroked="f">
                  <v:textbox style="mso-fit-shape-to-text:t">
                    <w:txbxContent>
                      <w:p w14:paraId="09F644C4" w14:textId="77777777" w:rsidR="00324323" w:rsidRPr="008C0663" w:rsidRDefault="00324323" w:rsidP="00E70C39">
                        <w:pPr>
                          <w:spacing w:after="0" w:line="240" w:lineRule="auto"/>
                          <w:jc w:val="center"/>
                          <w:rPr>
                            <w:b/>
                            <w:bCs/>
                            <w:noProof/>
                            <w:szCs w:val="20"/>
                          </w:rPr>
                        </w:pPr>
                        <w:r w:rsidRPr="008C0663">
                          <w:rPr>
                            <w:b/>
                            <w:bCs/>
                            <w:noProof/>
                            <w:szCs w:val="20"/>
                          </w:rPr>
                          <w:t>Cobertura en el Estado de Sinaloa</w:t>
                        </w:r>
                      </w:p>
                    </w:txbxContent>
                  </v:textbox>
                </v:shape>
                <v:shape id="Imagen 54" o:spid="_x0000_s1034" type="#_x0000_t75" style="position:absolute;left:476;top:2889;width:33875;height:42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">
                  <v:imagedata r:id="rId40" o:title=""/>
                  <v:path arrowok="t"/>
                </v:shape>
              </v:group>
            </w:pict>
          </mc:Fallback>
        </mc:AlternateContent>
      </w:r>
      <w:r w:rsidR="006A1534" w:rsidRPr="00CA04EA">
        <w:t>Análisis de la Cobertura</w:t>
      </w:r>
    </w:p>
    <w:p w14:paraId="391A894E" w14:textId="0F95D722" w:rsidR="00E70C39" w:rsidRDefault="00E70C39">
      <w:pPr>
        <w:spacing w:line="276" w:lineRule="auto"/>
        <w:jc w:val="left"/>
        <w:rPr>
          <w:highlight w:val="yellow"/>
          <w:lang w:val="es-ES"/>
        </w:rPr>
      </w:pPr>
      <w:bookmarkStart w:id="137" w:name="_Toc85630275"/>
      <w:bookmarkStart w:id="138" w:name="_Toc85630315"/>
      <w:bookmarkEnd w:id="133"/>
      <w:bookmarkEnd w:id="134"/>
      <w:bookmarkEnd w:id="135"/>
      <w:bookmarkEnd w:id="136"/>
    </w:p>
    <w:tbl>
      <w:tblPr>
        <w:tblpPr w:leftFromText="141" w:rightFromText="141" w:vertAnchor="page" w:horzAnchor="margin" w:tblpXSpec="right" w:tblpY="2926"/>
        <w:tblW w:w="2263" w:type="dxa"/>
        <w:tblCellMar>
          <w:left w:w="70" w:type="dxa"/>
          <w:right w:w="70" w:type="dxa"/>
        </w:tblCellMar>
        <w:tblLook w:val="04A0" w:firstRow="1" w:lastRow="0" w:firstColumn="1" w:lastColumn="0" w:noHBand="0" w:noVBand="1"/>
      </w:tblPr>
      <w:tblGrid>
        <w:gridCol w:w="1155"/>
        <w:gridCol w:w="1108"/>
      </w:tblGrid>
      <w:tr w:rsidR="00E52D9F" w:rsidRPr="00E52D9F" w14:paraId="12071A23" w14:textId="77777777" w:rsidTr="002E414A">
        <w:trPr>
          <w:trHeight w:val="510"/>
        </w:trPr>
        <w:tc>
          <w:tcPr>
            <w:tcW w:w="1155" w:type="dxa"/>
            <w:tcBorders>
              <w:top w:val="single" w:sz="4" w:space="0" w:color="D9D9D9"/>
              <w:left w:val="single" w:sz="4" w:space="0" w:color="D9D9D9"/>
              <w:bottom w:val="single" w:sz="4" w:space="0" w:color="D9D9D9"/>
              <w:right w:val="single" w:sz="4" w:space="0" w:color="D9D9D9"/>
            </w:tcBorders>
            <w:shd w:val="clear" w:color="000000" w:fill="F2F2F2"/>
            <w:vAlign w:val="center"/>
            <w:hideMark/>
          </w:tcPr>
          <w:p w14:paraId="0AC328C3" w14:textId="77777777" w:rsidR="00E52D9F" w:rsidRPr="00E52D9F" w:rsidRDefault="00E52D9F" w:rsidP="00E52D9F">
            <w:pPr>
              <w:spacing w:after="0" w:line="240" w:lineRule="auto"/>
              <w:jc w:val="center"/>
              <w:rPr>
                <w:rFonts w:ascii="Calibri" w:eastAsia="Times New Roman" w:hAnsi="Calibri" w:cs="Calibri"/>
                <w:b/>
                <w:bCs/>
                <w:szCs w:val="20"/>
                <w:lang w:val="es-ES" w:eastAsia="es-ES"/>
              </w:rPr>
            </w:pPr>
            <w:r w:rsidRPr="00E52D9F">
              <w:rPr>
                <w:rFonts w:ascii="Calibri" w:eastAsia="Times New Roman" w:hAnsi="Calibri" w:cs="Calibri"/>
                <w:b/>
                <w:bCs/>
                <w:szCs w:val="20"/>
                <w:lang w:val="es-ES" w:eastAsia="es-ES"/>
              </w:rPr>
              <w:t>Nombre Municipio</w:t>
            </w:r>
          </w:p>
        </w:tc>
        <w:tc>
          <w:tcPr>
            <w:tcW w:w="1108" w:type="dxa"/>
            <w:tcBorders>
              <w:top w:val="single" w:sz="4" w:space="0" w:color="D9D9D9"/>
              <w:left w:val="nil"/>
              <w:bottom w:val="single" w:sz="4" w:space="0" w:color="D9D9D9"/>
              <w:right w:val="single" w:sz="4" w:space="0" w:color="D9D9D9"/>
            </w:tcBorders>
            <w:shd w:val="clear" w:color="000000" w:fill="F2F2F2"/>
            <w:vAlign w:val="center"/>
            <w:hideMark/>
          </w:tcPr>
          <w:p w14:paraId="7BFF73B6" w14:textId="77777777" w:rsidR="00E52D9F" w:rsidRPr="00E52D9F" w:rsidRDefault="00E52D9F" w:rsidP="00E52D9F">
            <w:pPr>
              <w:spacing w:after="0" w:line="240" w:lineRule="auto"/>
              <w:jc w:val="center"/>
              <w:rPr>
                <w:rFonts w:ascii="Calibri" w:eastAsia="Times New Roman" w:hAnsi="Calibri" w:cs="Calibri"/>
                <w:b/>
                <w:bCs/>
                <w:szCs w:val="20"/>
                <w:lang w:val="es-ES" w:eastAsia="es-ES"/>
              </w:rPr>
            </w:pPr>
            <w:r w:rsidRPr="00E52D9F">
              <w:rPr>
                <w:rFonts w:ascii="Calibri" w:eastAsia="Times New Roman" w:hAnsi="Calibri" w:cs="Calibri"/>
                <w:b/>
                <w:bCs/>
                <w:szCs w:val="20"/>
                <w:lang w:val="es-ES" w:eastAsia="es-ES"/>
              </w:rPr>
              <w:t>Total atendidos</w:t>
            </w:r>
          </w:p>
        </w:tc>
      </w:tr>
      <w:tr w:rsidR="00E52D9F" w:rsidRPr="00E52D9F" w14:paraId="15D4F4A9" w14:textId="77777777" w:rsidTr="002E414A">
        <w:trPr>
          <w:trHeight w:val="283"/>
        </w:trPr>
        <w:tc>
          <w:tcPr>
            <w:tcW w:w="1155" w:type="dxa"/>
            <w:tcBorders>
              <w:top w:val="nil"/>
              <w:left w:val="single" w:sz="4" w:space="0" w:color="D9D9D9"/>
              <w:bottom w:val="single" w:sz="4" w:space="0" w:color="D9D9D9"/>
              <w:right w:val="single" w:sz="4" w:space="0" w:color="D9D9D9"/>
            </w:tcBorders>
            <w:shd w:val="clear" w:color="000000" w:fill="DCDCDC"/>
            <w:vAlign w:val="center"/>
            <w:hideMark/>
          </w:tcPr>
          <w:p w14:paraId="35825E7F" w14:textId="77777777" w:rsidR="00E52D9F" w:rsidRPr="00E52D9F" w:rsidRDefault="00E52D9F" w:rsidP="002E414A">
            <w:pPr>
              <w:spacing w:after="0" w:line="240" w:lineRule="auto"/>
              <w:jc w:val="left"/>
              <w:rPr>
                <w:rFonts w:ascii="Calibri" w:eastAsia="Times New Roman" w:hAnsi="Calibri" w:cs="Calibri"/>
                <w:b/>
                <w:bCs/>
                <w:color w:val="000000"/>
                <w:szCs w:val="20"/>
                <w:lang w:val="es-ES" w:eastAsia="es-ES"/>
              </w:rPr>
            </w:pPr>
            <w:r w:rsidRPr="00E52D9F">
              <w:rPr>
                <w:rFonts w:ascii="Calibri" w:eastAsia="Times New Roman" w:hAnsi="Calibri" w:cs="Calibri"/>
                <w:b/>
                <w:bCs/>
                <w:color w:val="000000"/>
                <w:szCs w:val="20"/>
                <w:lang w:val="es-ES" w:eastAsia="es-ES"/>
              </w:rPr>
              <w:t>Mocorito</w:t>
            </w:r>
          </w:p>
        </w:tc>
        <w:tc>
          <w:tcPr>
            <w:tcW w:w="1108" w:type="dxa"/>
            <w:tcBorders>
              <w:top w:val="nil"/>
              <w:left w:val="nil"/>
              <w:bottom w:val="single" w:sz="4" w:space="0" w:color="D9D9D9"/>
              <w:right w:val="single" w:sz="4" w:space="0" w:color="D9D9D9"/>
            </w:tcBorders>
            <w:shd w:val="clear" w:color="auto" w:fill="auto"/>
            <w:noWrap/>
            <w:vAlign w:val="center"/>
            <w:hideMark/>
          </w:tcPr>
          <w:p w14:paraId="6570074D" w14:textId="77777777" w:rsidR="00E52D9F" w:rsidRPr="00E52D9F" w:rsidRDefault="00E52D9F" w:rsidP="002E414A">
            <w:pPr>
              <w:spacing w:after="0" w:line="240" w:lineRule="auto"/>
              <w:jc w:val="center"/>
              <w:rPr>
                <w:rFonts w:ascii="Calibri" w:eastAsia="Times New Roman" w:hAnsi="Calibri" w:cs="Calibri"/>
                <w:color w:val="000000"/>
                <w:szCs w:val="20"/>
                <w:lang w:val="es-ES" w:eastAsia="es-ES"/>
              </w:rPr>
            </w:pPr>
            <w:r w:rsidRPr="00E52D9F">
              <w:rPr>
                <w:rFonts w:ascii="Calibri" w:eastAsia="Times New Roman" w:hAnsi="Calibri" w:cs="Calibri"/>
                <w:color w:val="000000"/>
                <w:szCs w:val="20"/>
                <w:lang w:val="es-ES" w:eastAsia="es-ES"/>
              </w:rPr>
              <w:t>0</w:t>
            </w:r>
          </w:p>
        </w:tc>
      </w:tr>
      <w:tr w:rsidR="00E52D9F" w:rsidRPr="00E52D9F" w14:paraId="3498D57B" w14:textId="77777777" w:rsidTr="002E414A">
        <w:trPr>
          <w:trHeight w:val="283"/>
        </w:trPr>
        <w:tc>
          <w:tcPr>
            <w:tcW w:w="1155" w:type="dxa"/>
            <w:tcBorders>
              <w:top w:val="nil"/>
              <w:left w:val="single" w:sz="4" w:space="0" w:color="D9D9D9"/>
              <w:bottom w:val="single" w:sz="4" w:space="0" w:color="D9D9D9"/>
              <w:right w:val="single" w:sz="4" w:space="0" w:color="D9D9D9"/>
            </w:tcBorders>
            <w:shd w:val="clear" w:color="000000" w:fill="DCDCDC"/>
            <w:vAlign w:val="center"/>
            <w:hideMark/>
          </w:tcPr>
          <w:p w14:paraId="25BAA926" w14:textId="77777777" w:rsidR="00E52D9F" w:rsidRPr="00E52D9F" w:rsidRDefault="00E52D9F" w:rsidP="002E414A">
            <w:pPr>
              <w:spacing w:after="0" w:line="240" w:lineRule="auto"/>
              <w:jc w:val="left"/>
              <w:rPr>
                <w:rFonts w:ascii="Calibri" w:eastAsia="Times New Roman" w:hAnsi="Calibri" w:cs="Calibri"/>
                <w:b/>
                <w:bCs/>
                <w:color w:val="000000"/>
                <w:szCs w:val="20"/>
                <w:lang w:val="es-ES" w:eastAsia="es-ES"/>
              </w:rPr>
            </w:pPr>
            <w:r w:rsidRPr="00E52D9F">
              <w:rPr>
                <w:rFonts w:ascii="Calibri" w:eastAsia="Times New Roman" w:hAnsi="Calibri" w:cs="Calibri"/>
                <w:b/>
                <w:bCs/>
                <w:color w:val="000000"/>
                <w:szCs w:val="20"/>
                <w:lang w:val="es-ES" w:eastAsia="es-ES"/>
              </w:rPr>
              <w:t>Rosario</w:t>
            </w:r>
          </w:p>
        </w:tc>
        <w:tc>
          <w:tcPr>
            <w:tcW w:w="1108" w:type="dxa"/>
            <w:tcBorders>
              <w:top w:val="nil"/>
              <w:left w:val="nil"/>
              <w:bottom w:val="single" w:sz="4" w:space="0" w:color="D9D9D9"/>
              <w:right w:val="single" w:sz="4" w:space="0" w:color="D9D9D9"/>
            </w:tcBorders>
            <w:shd w:val="clear" w:color="auto" w:fill="auto"/>
            <w:noWrap/>
            <w:vAlign w:val="center"/>
            <w:hideMark/>
          </w:tcPr>
          <w:p w14:paraId="04F7E1A9" w14:textId="77777777" w:rsidR="00E52D9F" w:rsidRPr="00E52D9F" w:rsidRDefault="00E52D9F" w:rsidP="002E414A">
            <w:pPr>
              <w:spacing w:after="0" w:line="240" w:lineRule="auto"/>
              <w:jc w:val="center"/>
              <w:rPr>
                <w:rFonts w:ascii="Calibri" w:eastAsia="Times New Roman" w:hAnsi="Calibri" w:cs="Calibri"/>
                <w:color w:val="000000"/>
                <w:szCs w:val="20"/>
                <w:lang w:val="es-ES" w:eastAsia="es-ES"/>
              </w:rPr>
            </w:pPr>
            <w:r w:rsidRPr="00E52D9F">
              <w:rPr>
                <w:rFonts w:ascii="Calibri" w:eastAsia="Times New Roman" w:hAnsi="Calibri" w:cs="Calibri"/>
                <w:color w:val="000000"/>
                <w:szCs w:val="20"/>
                <w:lang w:val="es-ES" w:eastAsia="es-ES"/>
              </w:rPr>
              <w:t>0</w:t>
            </w:r>
          </w:p>
        </w:tc>
      </w:tr>
      <w:tr w:rsidR="00E52D9F" w:rsidRPr="00E52D9F" w14:paraId="2209E69C" w14:textId="77777777" w:rsidTr="002E414A">
        <w:trPr>
          <w:trHeight w:val="283"/>
        </w:trPr>
        <w:tc>
          <w:tcPr>
            <w:tcW w:w="1155" w:type="dxa"/>
            <w:tcBorders>
              <w:top w:val="nil"/>
              <w:left w:val="single" w:sz="4" w:space="0" w:color="D9D9D9"/>
              <w:bottom w:val="single" w:sz="4" w:space="0" w:color="D9D9D9"/>
              <w:right w:val="single" w:sz="4" w:space="0" w:color="D9D9D9"/>
            </w:tcBorders>
            <w:shd w:val="clear" w:color="000000" w:fill="DCDCDC"/>
            <w:vAlign w:val="center"/>
            <w:hideMark/>
          </w:tcPr>
          <w:p w14:paraId="6642954A" w14:textId="77777777" w:rsidR="00E52D9F" w:rsidRPr="00E52D9F" w:rsidRDefault="00E52D9F" w:rsidP="002E414A">
            <w:pPr>
              <w:spacing w:after="0" w:line="240" w:lineRule="auto"/>
              <w:jc w:val="left"/>
              <w:rPr>
                <w:rFonts w:ascii="Calibri" w:eastAsia="Times New Roman" w:hAnsi="Calibri" w:cs="Calibri"/>
                <w:b/>
                <w:bCs/>
                <w:color w:val="000000"/>
                <w:szCs w:val="20"/>
                <w:lang w:val="es-ES" w:eastAsia="es-ES"/>
              </w:rPr>
            </w:pPr>
            <w:r w:rsidRPr="00E52D9F">
              <w:rPr>
                <w:rFonts w:ascii="Calibri" w:eastAsia="Times New Roman" w:hAnsi="Calibri" w:cs="Calibri"/>
                <w:b/>
                <w:bCs/>
                <w:color w:val="000000"/>
                <w:szCs w:val="20"/>
                <w:lang w:val="es-ES" w:eastAsia="es-ES"/>
              </w:rPr>
              <w:t>Salvador Alvarado</w:t>
            </w:r>
          </w:p>
        </w:tc>
        <w:tc>
          <w:tcPr>
            <w:tcW w:w="1108" w:type="dxa"/>
            <w:tcBorders>
              <w:top w:val="nil"/>
              <w:left w:val="nil"/>
              <w:bottom w:val="single" w:sz="4" w:space="0" w:color="D9D9D9"/>
              <w:right w:val="single" w:sz="4" w:space="0" w:color="D9D9D9"/>
            </w:tcBorders>
            <w:shd w:val="clear" w:color="auto" w:fill="auto"/>
            <w:noWrap/>
            <w:vAlign w:val="center"/>
            <w:hideMark/>
          </w:tcPr>
          <w:p w14:paraId="23662E46" w14:textId="77777777" w:rsidR="00E52D9F" w:rsidRPr="00E52D9F" w:rsidRDefault="00E52D9F" w:rsidP="002E414A">
            <w:pPr>
              <w:spacing w:after="0" w:line="240" w:lineRule="auto"/>
              <w:jc w:val="center"/>
              <w:rPr>
                <w:rFonts w:ascii="Calibri" w:eastAsia="Times New Roman" w:hAnsi="Calibri" w:cs="Calibri"/>
                <w:color w:val="000000"/>
                <w:szCs w:val="20"/>
                <w:lang w:val="es-ES" w:eastAsia="es-ES"/>
              </w:rPr>
            </w:pPr>
            <w:r w:rsidRPr="00E52D9F">
              <w:rPr>
                <w:rFonts w:ascii="Calibri" w:eastAsia="Times New Roman" w:hAnsi="Calibri" w:cs="Calibri"/>
                <w:color w:val="000000"/>
                <w:szCs w:val="20"/>
                <w:lang w:val="es-ES" w:eastAsia="es-ES"/>
              </w:rPr>
              <w:t>0</w:t>
            </w:r>
          </w:p>
        </w:tc>
      </w:tr>
      <w:tr w:rsidR="00E52D9F" w:rsidRPr="00E52D9F" w14:paraId="60CABD65" w14:textId="77777777" w:rsidTr="002E414A">
        <w:trPr>
          <w:trHeight w:val="283"/>
        </w:trPr>
        <w:tc>
          <w:tcPr>
            <w:tcW w:w="1155" w:type="dxa"/>
            <w:tcBorders>
              <w:top w:val="nil"/>
              <w:left w:val="single" w:sz="4" w:space="0" w:color="D9D9D9"/>
              <w:bottom w:val="single" w:sz="4" w:space="0" w:color="D9D9D9"/>
              <w:right w:val="single" w:sz="4" w:space="0" w:color="D9D9D9"/>
            </w:tcBorders>
            <w:shd w:val="clear" w:color="000000" w:fill="DCDCDC"/>
            <w:vAlign w:val="center"/>
            <w:hideMark/>
          </w:tcPr>
          <w:p w14:paraId="70E0A478" w14:textId="77777777" w:rsidR="00E52D9F" w:rsidRPr="00E52D9F" w:rsidRDefault="00E52D9F" w:rsidP="002E414A">
            <w:pPr>
              <w:spacing w:after="0" w:line="240" w:lineRule="auto"/>
              <w:jc w:val="left"/>
              <w:rPr>
                <w:rFonts w:ascii="Calibri" w:eastAsia="Times New Roman" w:hAnsi="Calibri" w:cs="Calibri"/>
                <w:b/>
                <w:bCs/>
                <w:color w:val="000000"/>
                <w:szCs w:val="20"/>
                <w:lang w:val="es-ES" w:eastAsia="es-ES"/>
              </w:rPr>
            </w:pPr>
            <w:r w:rsidRPr="00E52D9F">
              <w:rPr>
                <w:rFonts w:ascii="Calibri" w:eastAsia="Times New Roman" w:hAnsi="Calibri" w:cs="Calibri"/>
                <w:b/>
                <w:bCs/>
                <w:color w:val="000000"/>
                <w:szCs w:val="20"/>
                <w:lang w:val="es-ES" w:eastAsia="es-ES"/>
              </w:rPr>
              <w:t>San Ignacio</w:t>
            </w:r>
          </w:p>
        </w:tc>
        <w:tc>
          <w:tcPr>
            <w:tcW w:w="1108" w:type="dxa"/>
            <w:tcBorders>
              <w:top w:val="nil"/>
              <w:left w:val="nil"/>
              <w:bottom w:val="single" w:sz="4" w:space="0" w:color="D9D9D9"/>
              <w:right w:val="single" w:sz="4" w:space="0" w:color="D9D9D9"/>
            </w:tcBorders>
            <w:shd w:val="clear" w:color="auto" w:fill="auto"/>
            <w:noWrap/>
            <w:vAlign w:val="center"/>
            <w:hideMark/>
          </w:tcPr>
          <w:p w14:paraId="75127977" w14:textId="77777777" w:rsidR="00E52D9F" w:rsidRPr="00E52D9F" w:rsidRDefault="00E52D9F" w:rsidP="002E414A">
            <w:pPr>
              <w:spacing w:after="0" w:line="240" w:lineRule="auto"/>
              <w:jc w:val="center"/>
              <w:rPr>
                <w:rFonts w:ascii="Calibri" w:eastAsia="Times New Roman" w:hAnsi="Calibri" w:cs="Calibri"/>
                <w:color w:val="000000"/>
                <w:szCs w:val="20"/>
                <w:lang w:val="es-ES" w:eastAsia="es-ES"/>
              </w:rPr>
            </w:pPr>
            <w:r w:rsidRPr="00E52D9F">
              <w:rPr>
                <w:rFonts w:ascii="Calibri" w:eastAsia="Times New Roman" w:hAnsi="Calibri" w:cs="Calibri"/>
                <w:color w:val="000000"/>
                <w:szCs w:val="20"/>
                <w:lang w:val="es-ES" w:eastAsia="es-ES"/>
              </w:rPr>
              <w:t>0</w:t>
            </w:r>
          </w:p>
        </w:tc>
      </w:tr>
      <w:tr w:rsidR="00E52D9F" w:rsidRPr="00E52D9F" w14:paraId="662ECE60" w14:textId="77777777" w:rsidTr="002E414A">
        <w:trPr>
          <w:trHeight w:val="283"/>
        </w:trPr>
        <w:tc>
          <w:tcPr>
            <w:tcW w:w="1155" w:type="dxa"/>
            <w:tcBorders>
              <w:top w:val="nil"/>
              <w:left w:val="single" w:sz="4" w:space="0" w:color="D9D9D9"/>
              <w:bottom w:val="single" w:sz="4" w:space="0" w:color="D9D9D9"/>
              <w:right w:val="single" w:sz="4" w:space="0" w:color="D9D9D9"/>
            </w:tcBorders>
            <w:shd w:val="clear" w:color="000000" w:fill="DCDCDC"/>
            <w:vAlign w:val="center"/>
            <w:hideMark/>
          </w:tcPr>
          <w:p w14:paraId="5CD0AC92" w14:textId="77777777" w:rsidR="00E52D9F" w:rsidRPr="00E52D9F" w:rsidRDefault="00E52D9F" w:rsidP="002E414A">
            <w:pPr>
              <w:spacing w:after="0" w:line="240" w:lineRule="auto"/>
              <w:jc w:val="left"/>
              <w:rPr>
                <w:rFonts w:ascii="Calibri" w:eastAsia="Times New Roman" w:hAnsi="Calibri" w:cs="Calibri"/>
                <w:b/>
                <w:bCs/>
                <w:color w:val="000000"/>
                <w:szCs w:val="20"/>
                <w:lang w:val="es-ES" w:eastAsia="es-ES"/>
              </w:rPr>
            </w:pPr>
            <w:r w:rsidRPr="00E52D9F">
              <w:rPr>
                <w:rFonts w:ascii="Calibri" w:eastAsia="Times New Roman" w:hAnsi="Calibri" w:cs="Calibri"/>
                <w:b/>
                <w:bCs/>
                <w:color w:val="000000"/>
                <w:szCs w:val="20"/>
                <w:lang w:val="es-ES" w:eastAsia="es-ES"/>
              </w:rPr>
              <w:t>Sinaloa</w:t>
            </w:r>
          </w:p>
        </w:tc>
        <w:tc>
          <w:tcPr>
            <w:tcW w:w="1108" w:type="dxa"/>
            <w:tcBorders>
              <w:top w:val="nil"/>
              <w:left w:val="nil"/>
              <w:bottom w:val="single" w:sz="4" w:space="0" w:color="D9D9D9"/>
              <w:right w:val="single" w:sz="4" w:space="0" w:color="D9D9D9"/>
            </w:tcBorders>
            <w:shd w:val="clear" w:color="auto" w:fill="auto"/>
            <w:noWrap/>
            <w:vAlign w:val="center"/>
            <w:hideMark/>
          </w:tcPr>
          <w:p w14:paraId="4C7957EC" w14:textId="77777777" w:rsidR="00E52D9F" w:rsidRPr="00E52D9F" w:rsidRDefault="00E52D9F" w:rsidP="002E414A">
            <w:pPr>
              <w:spacing w:after="0" w:line="240" w:lineRule="auto"/>
              <w:jc w:val="center"/>
              <w:rPr>
                <w:rFonts w:ascii="Calibri" w:eastAsia="Times New Roman" w:hAnsi="Calibri" w:cs="Calibri"/>
                <w:color w:val="000000"/>
                <w:szCs w:val="20"/>
                <w:lang w:val="es-ES" w:eastAsia="es-ES"/>
              </w:rPr>
            </w:pPr>
            <w:r w:rsidRPr="00E52D9F">
              <w:rPr>
                <w:rFonts w:ascii="Calibri" w:eastAsia="Times New Roman" w:hAnsi="Calibri" w:cs="Calibri"/>
                <w:color w:val="000000"/>
                <w:szCs w:val="20"/>
                <w:lang w:val="es-ES" w:eastAsia="es-ES"/>
              </w:rPr>
              <w:t>0</w:t>
            </w:r>
          </w:p>
        </w:tc>
      </w:tr>
      <w:tr w:rsidR="00E52D9F" w:rsidRPr="00E52D9F" w14:paraId="2411A51E" w14:textId="77777777" w:rsidTr="002E414A">
        <w:trPr>
          <w:trHeight w:val="283"/>
        </w:trPr>
        <w:tc>
          <w:tcPr>
            <w:tcW w:w="1155" w:type="dxa"/>
            <w:tcBorders>
              <w:top w:val="nil"/>
              <w:left w:val="single" w:sz="4" w:space="0" w:color="D9D9D9"/>
              <w:bottom w:val="single" w:sz="4" w:space="0" w:color="D9D9D9"/>
              <w:right w:val="single" w:sz="4" w:space="0" w:color="D9D9D9"/>
            </w:tcBorders>
            <w:shd w:val="clear" w:color="000000" w:fill="DCDCDC"/>
            <w:vAlign w:val="center"/>
            <w:hideMark/>
          </w:tcPr>
          <w:p w14:paraId="2CB02A51" w14:textId="77777777" w:rsidR="00E52D9F" w:rsidRPr="00E52D9F" w:rsidRDefault="00E52D9F" w:rsidP="002E414A">
            <w:pPr>
              <w:spacing w:after="0" w:line="240" w:lineRule="auto"/>
              <w:jc w:val="left"/>
              <w:rPr>
                <w:rFonts w:ascii="Calibri" w:eastAsia="Times New Roman" w:hAnsi="Calibri" w:cs="Calibri"/>
                <w:b/>
                <w:bCs/>
                <w:color w:val="000000"/>
                <w:szCs w:val="20"/>
                <w:lang w:val="es-ES" w:eastAsia="es-ES"/>
              </w:rPr>
            </w:pPr>
            <w:r w:rsidRPr="00E52D9F">
              <w:rPr>
                <w:rFonts w:ascii="Calibri" w:eastAsia="Times New Roman" w:hAnsi="Calibri" w:cs="Calibri"/>
                <w:b/>
                <w:bCs/>
                <w:color w:val="000000"/>
                <w:szCs w:val="20"/>
                <w:lang w:val="es-ES" w:eastAsia="es-ES"/>
              </w:rPr>
              <w:t>Navolato</w:t>
            </w:r>
          </w:p>
        </w:tc>
        <w:tc>
          <w:tcPr>
            <w:tcW w:w="1108" w:type="dxa"/>
            <w:tcBorders>
              <w:top w:val="nil"/>
              <w:left w:val="nil"/>
              <w:bottom w:val="single" w:sz="4" w:space="0" w:color="D9D9D9"/>
              <w:right w:val="single" w:sz="4" w:space="0" w:color="D9D9D9"/>
            </w:tcBorders>
            <w:shd w:val="clear" w:color="auto" w:fill="auto"/>
            <w:noWrap/>
            <w:vAlign w:val="center"/>
            <w:hideMark/>
          </w:tcPr>
          <w:p w14:paraId="7D543F69" w14:textId="77777777" w:rsidR="00E52D9F" w:rsidRPr="00E52D9F" w:rsidRDefault="00E52D9F" w:rsidP="002E414A">
            <w:pPr>
              <w:spacing w:after="0" w:line="240" w:lineRule="auto"/>
              <w:jc w:val="center"/>
              <w:rPr>
                <w:rFonts w:ascii="Calibri" w:eastAsia="Times New Roman" w:hAnsi="Calibri" w:cs="Calibri"/>
                <w:color w:val="000000"/>
                <w:szCs w:val="20"/>
                <w:lang w:val="es-ES" w:eastAsia="es-ES"/>
              </w:rPr>
            </w:pPr>
            <w:r w:rsidRPr="00E52D9F">
              <w:rPr>
                <w:rFonts w:ascii="Calibri" w:eastAsia="Times New Roman" w:hAnsi="Calibri" w:cs="Calibri"/>
                <w:color w:val="000000"/>
                <w:szCs w:val="20"/>
                <w:lang w:val="es-ES" w:eastAsia="es-ES"/>
              </w:rPr>
              <w:t>0</w:t>
            </w:r>
          </w:p>
        </w:tc>
      </w:tr>
      <w:tr w:rsidR="00E52D9F" w:rsidRPr="00E52D9F" w14:paraId="4F51FFF3" w14:textId="77777777" w:rsidTr="002E414A">
        <w:trPr>
          <w:trHeight w:val="283"/>
        </w:trPr>
        <w:tc>
          <w:tcPr>
            <w:tcW w:w="1155" w:type="dxa"/>
            <w:tcBorders>
              <w:top w:val="nil"/>
              <w:left w:val="single" w:sz="4" w:space="0" w:color="D9D9D9"/>
              <w:bottom w:val="single" w:sz="4" w:space="0" w:color="D9D9D9"/>
              <w:right w:val="single" w:sz="4" w:space="0" w:color="D9D9D9"/>
            </w:tcBorders>
            <w:shd w:val="clear" w:color="000000" w:fill="9D9D9D"/>
            <w:vAlign w:val="center"/>
            <w:hideMark/>
          </w:tcPr>
          <w:p w14:paraId="53F8410B" w14:textId="77777777" w:rsidR="00E52D9F" w:rsidRPr="00E52D9F" w:rsidRDefault="00E52D9F" w:rsidP="002E414A">
            <w:pPr>
              <w:spacing w:after="0" w:line="240" w:lineRule="auto"/>
              <w:jc w:val="left"/>
              <w:rPr>
                <w:rFonts w:ascii="Calibri" w:eastAsia="Times New Roman" w:hAnsi="Calibri" w:cs="Calibri"/>
                <w:b/>
                <w:bCs/>
                <w:color w:val="FFFFFF"/>
                <w:szCs w:val="20"/>
                <w:lang w:val="es-ES" w:eastAsia="es-ES"/>
              </w:rPr>
            </w:pPr>
            <w:r w:rsidRPr="00E52D9F">
              <w:rPr>
                <w:rFonts w:ascii="Calibri" w:eastAsia="Times New Roman" w:hAnsi="Calibri" w:cs="Calibri"/>
                <w:b/>
                <w:bCs/>
                <w:color w:val="FFFFFF"/>
                <w:szCs w:val="20"/>
                <w:lang w:val="es-ES" w:eastAsia="es-ES"/>
              </w:rPr>
              <w:t>Ahome</w:t>
            </w:r>
          </w:p>
        </w:tc>
        <w:tc>
          <w:tcPr>
            <w:tcW w:w="1108" w:type="dxa"/>
            <w:tcBorders>
              <w:top w:val="nil"/>
              <w:left w:val="nil"/>
              <w:bottom w:val="single" w:sz="4" w:space="0" w:color="D9D9D9"/>
              <w:right w:val="single" w:sz="4" w:space="0" w:color="D9D9D9"/>
            </w:tcBorders>
            <w:shd w:val="clear" w:color="auto" w:fill="auto"/>
            <w:noWrap/>
            <w:vAlign w:val="center"/>
            <w:hideMark/>
          </w:tcPr>
          <w:p w14:paraId="75E43855" w14:textId="77777777" w:rsidR="00E52D9F" w:rsidRPr="00E52D9F" w:rsidRDefault="00E52D9F" w:rsidP="002E414A">
            <w:pPr>
              <w:spacing w:after="0" w:line="240" w:lineRule="auto"/>
              <w:jc w:val="center"/>
              <w:rPr>
                <w:rFonts w:ascii="Calibri" w:eastAsia="Times New Roman" w:hAnsi="Calibri" w:cs="Calibri"/>
                <w:color w:val="000000"/>
                <w:szCs w:val="20"/>
                <w:lang w:val="es-ES" w:eastAsia="es-ES"/>
              </w:rPr>
            </w:pPr>
            <w:r w:rsidRPr="00E52D9F">
              <w:rPr>
                <w:rFonts w:ascii="Calibri" w:eastAsia="Times New Roman" w:hAnsi="Calibri" w:cs="Calibri"/>
                <w:color w:val="000000"/>
                <w:szCs w:val="20"/>
                <w:lang w:val="es-ES" w:eastAsia="es-ES"/>
              </w:rPr>
              <w:t>3,128</w:t>
            </w:r>
          </w:p>
        </w:tc>
      </w:tr>
      <w:tr w:rsidR="00E52D9F" w:rsidRPr="00E52D9F" w14:paraId="2BC51DB9" w14:textId="77777777" w:rsidTr="002E414A">
        <w:trPr>
          <w:trHeight w:val="283"/>
        </w:trPr>
        <w:tc>
          <w:tcPr>
            <w:tcW w:w="1155" w:type="dxa"/>
            <w:tcBorders>
              <w:top w:val="nil"/>
              <w:left w:val="single" w:sz="4" w:space="0" w:color="D9D9D9"/>
              <w:bottom w:val="single" w:sz="4" w:space="0" w:color="D9D9D9"/>
              <w:right w:val="single" w:sz="4" w:space="0" w:color="D9D9D9"/>
            </w:tcBorders>
            <w:shd w:val="clear" w:color="000000" w:fill="9D9D9D"/>
            <w:vAlign w:val="center"/>
            <w:hideMark/>
          </w:tcPr>
          <w:p w14:paraId="17D4FCD9" w14:textId="77777777" w:rsidR="00E52D9F" w:rsidRPr="00E52D9F" w:rsidRDefault="00E52D9F" w:rsidP="002E414A">
            <w:pPr>
              <w:spacing w:after="0" w:line="240" w:lineRule="auto"/>
              <w:jc w:val="left"/>
              <w:rPr>
                <w:rFonts w:ascii="Calibri" w:eastAsia="Times New Roman" w:hAnsi="Calibri" w:cs="Calibri"/>
                <w:b/>
                <w:bCs/>
                <w:color w:val="FFFFFF"/>
                <w:szCs w:val="20"/>
                <w:lang w:val="es-ES" w:eastAsia="es-ES"/>
              </w:rPr>
            </w:pPr>
            <w:r w:rsidRPr="00E52D9F">
              <w:rPr>
                <w:rFonts w:ascii="Calibri" w:eastAsia="Times New Roman" w:hAnsi="Calibri" w:cs="Calibri"/>
                <w:b/>
                <w:bCs/>
                <w:color w:val="FFFFFF"/>
                <w:szCs w:val="20"/>
                <w:lang w:val="es-ES" w:eastAsia="es-ES"/>
              </w:rPr>
              <w:t>Concordia</w:t>
            </w:r>
          </w:p>
        </w:tc>
        <w:tc>
          <w:tcPr>
            <w:tcW w:w="1108" w:type="dxa"/>
            <w:tcBorders>
              <w:top w:val="nil"/>
              <w:left w:val="nil"/>
              <w:bottom w:val="single" w:sz="4" w:space="0" w:color="D9D9D9"/>
              <w:right w:val="single" w:sz="4" w:space="0" w:color="D9D9D9"/>
            </w:tcBorders>
            <w:shd w:val="clear" w:color="auto" w:fill="auto"/>
            <w:noWrap/>
            <w:vAlign w:val="center"/>
            <w:hideMark/>
          </w:tcPr>
          <w:p w14:paraId="60F4D610" w14:textId="77777777" w:rsidR="00E52D9F" w:rsidRPr="00E52D9F" w:rsidRDefault="00E52D9F" w:rsidP="002E414A">
            <w:pPr>
              <w:spacing w:after="0" w:line="240" w:lineRule="auto"/>
              <w:jc w:val="center"/>
              <w:rPr>
                <w:rFonts w:ascii="Calibri" w:eastAsia="Times New Roman" w:hAnsi="Calibri" w:cs="Calibri"/>
                <w:color w:val="000000"/>
                <w:szCs w:val="20"/>
                <w:lang w:val="es-ES" w:eastAsia="es-ES"/>
              </w:rPr>
            </w:pPr>
            <w:r w:rsidRPr="00E52D9F">
              <w:rPr>
                <w:rFonts w:ascii="Calibri" w:eastAsia="Times New Roman" w:hAnsi="Calibri" w:cs="Calibri"/>
                <w:color w:val="000000"/>
                <w:szCs w:val="20"/>
                <w:lang w:val="es-ES" w:eastAsia="es-ES"/>
              </w:rPr>
              <w:t>3,375</w:t>
            </w:r>
          </w:p>
        </w:tc>
      </w:tr>
      <w:tr w:rsidR="00E52D9F" w:rsidRPr="00E52D9F" w14:paraId="7F6BBEA4" w14:textId="77777777" w:rsidTr="002E414A">
        <w:trPr>
          <w:trHeight w:val="283"/>
        </w:trPr>
        <w:tc>
          <w:tcPr>
            <w:tcW w:w="1155" w:type="dxa"/>
            <w:tcBorders>
              <w:top w:val="nil"/>
              <w:left w:val="single" w:sz="4" w:space="0" w:color="D9D9D9"/>
              <w:bottom w:val="single" w:sz="4" w:space="0" w:color="D9D9D9"/>
              <w:right w:val="single" w:sz="4" w:space="0" w:color="D9D9D9"/>
            </w:tcBorders>
            <w:shd w:val="clear" w:color="000000" w:fill="9D9D9D"/>
            <w:vAlign w:val="center"/>
            <w:hideMark/>
          </w:tcPr>
          <w:p w14:paraId="441209FD" w14:textId="77777777" w:rsidR="00E52D9F" w:rsidRPr="00E52D9F" w:rsidRDefault="00E52D9F" w:rsidP="002E414A">
            <w:pPr>
              <w:spacing w:after="0" w:line="240" w:lineRule="auto"/>
              <w:jc w:val="left"/>
              <w:rPr>
                <w:rFonts w:ascii="Calibri" w:eastAsia="Times New Roman" w:hAnsi="Calibri" w:cs="Calibri"/>
                <w:b/>
                <w:bCs/>
                <w:color w:val="FFFFFF"/>
                <w:szCs w:val="20"/>
                <w:lang w:val="es-ES" w:eastAsia="es-ES"/>
              </w:rPr>
            </w:pPr>
            <w:r w:rsidRPr="00E52D9F">
              <w:rPr>
                <w:rFonts w:ascii="Calibri" w:eastAsia="Times New Roman" w:hAnsi="Calibri" w:cs="Calibri"/>
                <w:b/>
                <w:bCs/>
                <w:color w:val="FFFFFF"/>
                <w:szCs w:val="20"/>
                <w:lang w:val="es-ES" w:eastAsia="es-ES"/>
              </w:rPr>
              <w:t>Mazatlán</w:t>
            </w:r>
          </w:p>
        </w:tc>
        <w:tc>
          <w:tcPr>
            <w:tcW w:w="1108" w:type="dxa"/>
            <w:tcBorders>
              <w:top w:val="nil"/>
              <w:left w:val="nil"/>
              <w:bottom w:val="single" w:sz="4" w:space="0" w:color="D9D9D9"/>
              <w:right w:val="single" w:sz="4" w:space="0" w:color="D9D9D9"/>
            </w:tcBorders>
            <w:shd w:val="clear" w:color="auto" w:fill="auto"/>
            <w:noWrap/>
            <w:vAlign w:val="center"/>
            <w:hideMark/>
          </w:tcPr>
          <w:p w14:paraId="03160934" w14:textId="77777777" w:rsidR="00E52D9F" w:rsidRPr="00E52D9F" w:rsidRDefault="00E52D9F" w:rsidP="002E414A">
            <w:pPr>
              <w:spacing w:after="0" w:line="240" w:lineRule="auto"/>
              <w:jc w:val="center"/>
              <w:rPr>
                <w:rFonts w:ascii="Calibri" w:eastAsia="Times New Roman" w:hAnsi="Calibri" w:cs="Calibri"/>
                <w:color w:val="000000"/>
                <w:szCs w:val="20"/>
                <w:lang w:val="es-ES" w:eastAsia="es-ES"/>
              </w:rPr>
            </w:pPr>
            <w:r w:rsidRPr="00E52D9F">
              <w:rPr>
                <w:rFonts w:ascii="Calibri" w:eastAsia="Times New Roman" w:hAnsi="Calibri" w:cs="Calibri"/>
                <w:color w:val="000000"/>
                <w:szCs w:val="20"/>
                <w:lang w:val="es-ES" w:eastAsia="es-ES"/>
              </w:rPr>
              <w:t>4,429</w:t>
            </w:r>
          </w:p>
        </w:tc>
      </w:tr>
      <w:tr w:rsidR="00E52D9F" w:rsidRPr="00E52D9F" w14:paraId="260E37F6" w14:textId="77777777" w:rsidTr="002E414A">
        <w:trPr>
          <w:trHeight w:val="283"/>
        </w:trPr>
        <w:tc>
          <w:tcPr>
            <w:tcW w:w="1155" w:type="dxa"/>
            <w:tcBorders>
              <w:top w:val="nil"/>
              <w:left w:val="single" w:sz="4" w:space="0" w:color="D9D9D9"/>
              <w:bottom w:val="single" w:sz="4" w:space="0" w:color="D9D9D9"/>
              <w:right w:val="single" w:sz="4" w:space="0" w:color="D9D9D9"/>
            </w:tcBorders>
            <w:shd w:val="clear" w:color="000000" w:fill="9D9D9D"/>
            <w:vAlign w:val="center"/>
            <w:hideMark/>
          </w:tcPr>
          <w:p w14:paraId="637DA6F8" w14:textId="77777777" w:rsidR="00E52D9F" w:rsidRPr="00E52D9F" w:rsidRDefault="00E52D9F" w:rsidP="002E414A">
            <w:pPr>
              <w:spacing w:after="0" w:line="240" w:lineRule="auto"/>
              <w:jc w:val="left"/>
              <w:rPr>
                <w:rFonts w:ascii="Calibri" w:eastAsia="Times New Roman" w:hAnsi="Calibri" w:cs="Calibri"/>
                <w:b/>
                <w:bCs/>
                <w:color w:val="FFFFFF"/>
                <w:szCs w:val="20"/>
                <w:lang w:val="es-ES" w:eastAsia="es-ES"/>
              </w:rPr>
            </w:pPr>
            <w:r w:rsidRPr="00E52D9F">
              <w:rPr>
                <w:rFonts w:ascii="Calibri" w:eastAsia="Times New Roman" w:hAnsi="Calibri" w:cs="Calibri"/>
                <w:b/>
                <w:bCs/>
                <w:color w:val="FFFFFF"/>
                <w:szCs w:val="20"/>
                <w:lang w:val="es-ES" w:eastAsia="es-ES"/>
              </w:rPr>
              <w:t>Elota</w:t>
            </w:r>
          </w:p>
        </w:tc>
        <w:tc>
          <w:tcPr>
            <w:tcW w:w="1108" w:type="dxa"/>
            <w:tcBorders>
              <w:top w:val="nil"/>
              <w:left w:val="nil"/>
              <w:bottom w:val="single" w:sz="4" w:space="0" w:color="D9D9D9"/>
              <w:right w:val="single" w:sz="4" w:space="0" w:color="D9D9D9"/>
            </w:tcBorders>
            <w:shd w:val="clear" w:color="auto" w:fill="auto"/>
            <w:noWrap/>
            <w:vAlign w:val="center"/>
            <w:hideMark/>
          </w:tcPr>
          <w:p w14:paraId="667B5F91" w14:textId="77777777" w:rsidR="00E52D9F" w:rsidRPr="00E52D9F" w:rsidRDefault="00E52D9F" w:rsidP="002E414A">
            <w:pPr>
              <w:spacing w:after="0" w:line="240" w:lineRule="auto"/>
              <w:jc w:val="center"/>
              <w:rPr>
                <w:rFonts w:ascii="Calibri" w:eastAsia="Times New Roman" w:hAnsi="Calibri" w:cs="Calibri"/>
                <w:color w:val="000000"/>
                <w:szCs w:val="20"/>
                <w:lang w:val="es-ES" w:eastAsia="es-ES"/>
              </w:rPr>
            </w:pPr>
            <w:r w:rsidRPr="00E52D9F">
              <w:rPr>
                <w:rFonts w:ascii="Calibri" w:eastAsia="Times New Roman" w:hAnsi="Calibri" w:cs="Calibri"/>
                <w:color w:val="000000"/>
                <w:szCs w:val="20"/>
                <w:lang w:val="es-ES" w:eastAsia="es-ES"/>
              </w:rPr>
              <w:t>4,979</w:t>
            </w:r>
          </w:p>
        </w:tc>
      </w:tr>
      <w:tr w:rsidR="00E52D9F" w:rsidRPr="00E52D9F" w14:paraId="3CB278FA" w14:textId="77777777" w:rsidTr="002E414A">
        <w:trPr>
          <w:trHeight w:val="283"/>
        </w:trPr>
        <w:tc>
          <w:tcPr>
            <w:tcW w:w="1155" w:type="dxa"/>
            <w:tcBorders>
              <w:top w:val="nil"/>
              <w:left w:val="single" w:sz="4" w:space="0" w:color="D9D9D9"/>
              <w:bottom w:val="single" w:sz="4" w:space="0" w:color="D9D9D9"/>
              <w:right w:val="single" w:sz="4" w:space="0" w:color="D9D9D9"/>
            </w:tcBorders>
            <w:shd w:val="clear" w:color="000000" w:fill="9D9D9D"/>
            <w:vAlign w:val="center"/>
            <w:hideMark/>
          </w:tcPr>
          <w:p w14:paraId="0A859CA1" w14:textId="77777777" w:rsidR="00E52D9F" w:rsidRPr="00E52D9F" w:rsidRDefault="00E52D9F" w:rsidP="002E414A">
            <w:pPr>
              <w:spacing w:after="0" w:line="240" w:lineRule="auto"/>
              <w:jc w:val="left"/>
              <w:rPr>
                <w:rFonts w:ascii="Calibri" w:eastAsia="Times New Roman" w:hAnsi="Calibri" w:cs="Calibri"/>
                <w:b/>
                <w:bCs/>
                <w:color w:val="FFFFFF"/>
                <w:szCs w:val="20"/>
                <w:lang w:val="es-ES" w:eastAsia="es-ES"/>
              </w:rPr>
            </w:pPr>
            <w:r w:rsidRPr="00E52D9F">
              <w:rPr>
                <w:rFonts w:ascii="Calibri" w:eastAsia="Times New Roman" w:hAnsi="Calibri" w:cs="Calibri"/>
                <w:b/>
                <w:bCs/>
                <w:color w:val="FFFFFF"/>
                <w:szCs w:val="20"/>
                <w:lang w:val="es-ES" w:eastAsia="es-ES"/>
              </w:rPr>
              <w:t>Choix</w:t>
            </w:r>
          </w:p>
        </w:tc>
        <w:tc>
          <w:tcPr>
            <w:tcW w:w="1108" w:type="dxa"/>
            <w:tcBorders>
              <w:top w:val="nil"/>
              <w:left w:val="nil"/>
              <w:bottom w:val="single" w:sz="4" w:space="0" w:color="D9D9D9"/>
              <w:right w:val="single" w:sz="4" w:space="0" w:color="D9D9D9"/>
            </w:tcBorders>
            <w:shd w:val="clear" w:color="auto" w:fill="auto"/>
            <w:noWrap/>
            <w:vAlign w:val="center"/>
            <w:hideMark/>
          </w:tcPr>
          <w:p w14:paraId="42D6922C" w14:textId="77777777" w:rsidR="00E52D9F" w:rsidRPr="00E52D9F" w:rsidRDefault="00E52D9F" w:rsidP="002E414A">
            <w:pPr>
              <w:spacing w:after="0" w:line="240" w:lineRule="auto"/>
              <w:jc w:val="center"/>
              <w:rPr>
                <w:rFonts w:ascii="Calibri" w:eastAsia="Times New Roman" w:hAnsi="Calibri" w:cs="Calibri"/>
                <w:color w:val="000000"/>
                <w:szCs w:val="20"/>
                <w:lang w:val="es-ES" w:eastAsia="es-ES"/>
              </w:rPr>
            </w:pPr>
            <w:r w:rsidRPr="00E52D9F">
              <w:rPr>
                <w:rFonts w:ascii="Calibri" w:eastAsia="Times New Roman" w:hAnsi="Calibri" w:cs="Calibri"/>
                <w:color w:val="000000"/>
                <w:szCs w:val="20"/>
                <w:lang w:val="es-ES" w:eastAsia="es-ES"/>
              </w:rPr>
              <w:t>5,858</w:t>
            </w:r>
          </w:p>
        </w:tc>
      </w:tr>
      <w:tr w:rsidR="00E52D9F" w:rsidRPr="00E52D9F" w14:paraId="6BFB9704" w14:textId="77777777" w:rsidTr="002E414A">
        <w:trPr>
          <w:trHeight w:val="283"/>
        </w:trPr>
        <w:tc>
          <w:tcPr>
            <w:tcW w:w="1155" w:type="dxa"/>
            <w:tcBorders>
              <w:top w:val="nil"/>
              <w:left w:val="single" w:sz="4" w:space="0" w:color="D9D9D9"/>
              <w:bottom w:val="single" w:sz="4" w:space="0" w:color="D9D9D9"/>
              <w:right w:val="single" w:sz="4" w:space="0" w:color="D9D9D9"/>
            </w:tcBorders>
            <w:shd w:val="clear" w:color="000000" w:fill="9D9D9D"/>
            <w:vAlign w:val="center"/>
            <w:hideMark/>
          </w:tcPr>
          <w:p w14:paraId="25D7E43E" w14:textId="77777777" w:rsidR="00E52D9F" w:rsidRPr="00E52D9F" w:rsidRDefault="00E52D9F" w:rsidP="002E414A">
            <w:pPr>
              <w:spacing w:after="0" w:line="240" w:lineRule="auto"/>
              <w:jc w:val="left"/>
              <w:rPr>
                <w:rFonts w:ascii="Calibri" w:eastAsia="Times New Roman" w:hAnsi="Calibri" w:cs="Calibri"/>
                <w:b/>
                <w:bCs/>
                <w:color w:val="FFFFFF"/>
                <w:szCs w:val="20"/>
                <w:lang w:val="es-ES" w:eastAsia="es-ES"/>
              </w:rPr>
            </w:pPr>
            <w:r w:rsidRPr="00E52D9F">
              <w:rPr>
                <w:rFonts w:ascii="Calibri" w:eastAsia="Times New Roman" w:hAnsi="Calibri" w:cs="Calibri"/>
                <w:b/>
                <w:bCs/>
                <w:color w:val="FFFFFF"/>
                <w:szCs w:val="20"/>
                <w:lang w:val="es-ES" w:eastAsia="es-ES"/>
              </w:rPr>
              <w:t>Culiacán</w:t>
            </w:r>
          </w:p>
        </w:tc>
        <w:tc>
          <w:tcPr>
            <w:tcW w:w="1108" w:type="dxa"/>
            <w:tcBorders>
              <w:top w:val="nil"/>
              <w:left w:val="nil"/>
              <w:bottom w:val="single" w:sz="4" w:space="0" w:color="D9D9D9"/>
              <w:right w:val="single" w:sz="4" w:space="0" w:color="D9D9D9"/>
            </w:tcBorders>
            <w:shd w:val="clear" w:color="auto" w:fill="auto"/>
            <w:noWrap/>
            <w:vAlign w:val="center"/>
            <w:hideMark/>
          </w:tcPr>
          <w:p w14:paraId="665BD4B2" w14:textId="77777777" w:rsidR="00E52D9F" w:rsidRPr="00E52D9F" w:rsidRDefault="00E52D9F" w:rsidP="002E414A">
            <w:pPr>
              <w:spacing w:after="0" w:line="240" w:lineRule="auto"/>
              <w:jc w:val="center"/>
              <w:rPr>
                <w:rFonts w:ascii="Calibri" w:eastAsia="Times New Roman" w:hAnsi="Calibri" w:cs="Calibri"/>
                <w:color w:val="000000"/>
                <w:szCs w:val="20"/>
                <w:lang w:val="es-ES" w:eastAsia="es-ES"/>
              </w:rPr>
            </w:pPr>
            <w:r w:rsidRPr="00E52D9F">
              <w:rPr>
                <w:rFonts w:ascii="Calibri" w:eastAsia="Times New Roman" w:hAnsi="Calibri" w:cs="Calibri"/>
                <w:color w:val="000000"/>
                <w:szCs w:val="20"/>
                <w:lang w:val="es-ES" w:eastAsia="es-ES"/>
              </w:rPr>
              <w:t>6,553</w:t>
            </w:r>
          </w:p>
        </w:tc>
      </w:tr>
      <w:tr w:rsidR="00E52D9F" w:rsidRPr="00E52D9F" w14:paraId="5169E9DA" w14:textId="77777777" w:rsidTr="002E414A">
        <w:trPr>
          <w:trHeight w:val="283"/>
        </w:trPr>
        <w:tc>
          <w:tcPr>
            <w:tcW w:w="1155" w:type="dxa"/>
            <w:tcBorders>
              <w:top w:val="nil"/>
              <w:left w:val="single" w:sz="4" w:space="0" w:color="D9D9D9"/>
              <w:bottom w:val="single" w:sz="4" w:space="0" w:color="D9D9D9"/>
              <w:right w:val="single" w:sz="4" w:space="0" w:color="D9D9D9"/>
            </w:tcBorders>
            <w:shd w:val="clear" w:color="000000" w:fill="5C5C5C"/>
            <w:vAlign w:val="center"/>
            <w:hideMark/>
          </w:tcPr>
          <w:p w14:paraId="2DDD52F0" w14:textId="77777777" w:rsidR="00E52D9F" w:rsidRPr="00E52D9F" w:rsidRDefault="00E52D9F" w:rsidP="002E414A">
            <w:pPr>
              <w:spacing w:after="0" w:line="240" w:lineRule="auto"/>
              <w:jc w:val="left"/>
              <w:rPr>
                <w:rFonts w:ascii="Calibri" w:eastAsia="Times New Roman" w:hAnsi="Calibri" w:cs="Calibri"/>
                <w:b/>
                <w:bCs/>
                <w:color w:val="FFFFFF"/>
                <w:szCs w:val="20"/>
                <w:lang w:val="es-ES" w:eastAsia="es-ES"/>
              </w:rPr>
            </w:pPr>
            <w:r w:rsidRPr="00E52D9F">
              <w:rPr>
                <w:rFonts w:ascii="Calibri" w:eastAsia="Times New Roman" w:hAnsi="Calibri" w:cs="Calibri"/>
                <w:b/>
                <w:bCs/>
                <w:color w:val="FFFFFF"/>
                <w:szCs w:val="20"/>
                <w:lang w:val="es-ES" w:eastAsia="es-ES"/>
              </w:rPr>
              <w:t>Escuinapa</w:t>
            </w:r>
          </w:p>
        </w:tc>
        <w:tc>
          <w:tcPr>
            <w:tcW w:w="1108" w:type="dxa"/>
            <w:tcBorders>
              <w:top w:val="nil"/>
              <w:left w:val="nil"/>
              <w:bottom w:val="single" w:sz="4" w:space="0" w:color="D9D9D9"/>
              <w:right w:val="single" w:sz="4" w:space="0" w:color="D9D9D9"/>
            </w:tcBorders>
            <w:shd w:val="clear" w:color="auto" w:fill="auto"/>
            <w:noWrap/>
            <w:vAlign w:val="center"/>
            <w:hideMark/>
          </w:tcPr>
          <w:p w14:paraId="1EC39CFA" w14:textId="77777777" w:rsidR="00E52D9F" w:rsidRPr="00E52D9F" w:rsidRDefault="00E52D9F" w:rsidP="002E414A">
            <w:pPr>
              <w:spacing w:after="0" w:line="240" w:lineRule="auto"/>
              <w:jc w:val="center"/>
              <w:rPr>
                <w:rFonts w:ascii="Calibri" w:eastAsia="Times New Roman" w:hAnsi="Calibri" w:cs="Calibri"/>
                <w:color w:val="000000"/>
                <w:szCs w:val="20"/>
                <w:lang w:val="es-ES" w:eastAsia="es-ES"/>
              </w:rPr>
            </w:pPr>
            <w:r w:rsidRPr="00E52D9F">
              <w:rPr>
                <w:rFonts w:ascii="Calibri" w:eastAsia="Times New Roman" w:hAnsi="Calibri" w:cs="Calibri"/>
                <w:color w:val="000000"/>
                <w:szCs w:val="20"/>
                <w:lang w:val="es-ES" w:eastAsia="es-ES"/>
              </w:rPr>
              <w:t>7,053</w:t>
            </w:r>
          </w:p>
        </w:tc>
      </w:tr>
      <w:tr w:rsidR="00E52D9F" w:rsidRPr="00E52D9F" w14:paraId="2A1B9002" w14:textId="77777777" w:rsidTr="002E414A">
        <w:trPr>
          <w:trHeight w:val="283"/>
        </w:trPr>
        <w:tc>
          <w:tcPr>
            <w:tcW w:w="1155" w:type="dxa"/>
            <w:tcBorders>
              <w:top w:val="nil"/>
              <w:left w:val="single" w:sz="4" w:space="0" w:color="D9D9D9"/>
              <w:bottom w:val="single" w:sz="4" w:space="0" w:color="D9D9D9"/>
              <w:right w:val="single" w:sz="4" w:space="0" w:color="D9D9D9"/>
            </w:tcBorders>
            <w:shd w:val="clear" w:color="000000" w:fill="5C5C5C"/>
            <w:vAlign w:val="center"/>
            <w:hideMark/>
          </w:tcPr>
          <w:p w14:paraId="673D3186" w14:textId="77777777" w:rsidR="00E52D9F" w:rsidRPr="00E52D9F" w:rsidRDefault="00E52D9F" w:rsidP="002E414A">
            <w:pPr>
              <w:spacing w:after="0" w:line="240" w:lineRule="auto"/>
              <w:jc w:val="left"/>
              <w:rPr>
                <w:rFonts w:ascii="Calibri" w:eastAsia="Times New Roman" w:hAnsi="Calibri" w:cs="Calibri"/>
                <w:b/>
                <w:bCs/>
                <w:color w:val="FFFFFF"/>
                <w:szCs w:val="20"/>
                <w:lang w:val="es-ES" w:eastAsia="es-ES"/>
              </w:rPr>
            </w:pPr>
            <w:r w:rsidRPr="00E52D9F">
              <w:rPr>
                <w:rFonts w:ascii="Calibri" w:eastAsia="Times New Roman" w:hAnsi="Calibri" w:cs="Calibri"/>
                <w:b/>
                <w:bCs/>
                <w:color w:val="FFFFFF"/>
                <w:szCs w:val="20"/>
                <w:lang w:val="es-ES" w:eastAsia="es-ES"/>
              </w:rPr>
              <w:t>Cosalá</w:t>
            </w:r>
          </w:p>
        </w:tc>
        <w:tc>
          <w:tcPr>
            <w:tcW w:w="1108" w:type="dxa"/>
            <w:tcBorders>
              <w:top w:val="nil"/>
              <w:left w:val="nil"/>
              <w:bottom w:val="single" w:sz="4" w:space="0" w:color="D9D9D9"/>
              <w:right w:val="single" w:sz="4" w:space="0" w:color="D9D9D9"/>
            </w:tcBorders>
            <w:shd w:val="clear" w:color="auto" w:fill="auto"/>
            <w:noWrap/>
            <w:vAlign w:val="center"/>
            <w:hideMark/>
          </w:tcPr>
          <w:p w14:paraId="31A1E003" w14:textId="77777777" w:rsidR="00E52D9F" w:rsidRPr="00E52D9F" w:rsidRDefault="00E52D9F" w:rsidP="002E414A">
            <w:pPr>
              <w:spacing w:after="0" w:line="240" w:lineRule="auto"/>
              <w:jc w:val="center"/>
              <w:rPr>
                <w:rFonts w:ascii="Calibri" w:eastAsia="Times New Roman" w:hAnsi="Calibri" w:cs="Calibri"/>
                <w:color w:val="000000"/>
                <w:szCs w:val="20"/>
                <w:lang w:val="es-ES" w:eastAsia="es-ES"/>
              </w:rPr>
            </w:pPr>
            <w:r w:rsidRPr="00E52D9F">
              <w:rPr>
                <w:rFonts w:ascii="Calibri" w:eastAsia="Times New Roman" w:hAnsi="Calibri" w:cs="Calibri"/>
                <w:color w:val="000000"/>
                <w:szCs w:val="20"/>
                <w:lang w:val="es-ES" w:eastAsia="es-ES"/>
              </w:rPr>
              <w:t>8,656</w:t>
            </w:r>
          </w:p>
        </w:tc>
      </w:tr>
      <w:tr w:rsidR="00E52D9F" w:rsidRPr="00E52D9F" w14:paraId="7EEA9E0D" w14:textId="77777777" w:rsidTr="002E414A">
        <w:trPr>
          <w:trHeight w:val="283"/>
        </w:trPr>
        <w:tc>
          <w:tcPr>
            <w:tcW w:w="1155" w:type="dxa"/>
            <w:tcBorders>
              <w:top w:val="nil"/>
              <w:left w:val="single" w:sz="4" w:space="0" w:color="D9D9D9"/>
              <w:bottom w:val="single" w:sz="4" w:space="0" w:color="D9D9D9"/>
              <w:right w:val="single" w:sz="4" w:space="0" w:color="D9D9D9"/>
            </w:tcBorders>
            <w:shd w:val="clear" w:color="000000" w:fill="5C5C5C"/>
            <w:vAlign w:val="center"/>
            <w:hideMark/>
          </w:tcPr>
          <w:p w14:paraId="7E706A0D" w14:textId="77777777" w:rsidR="00E52D9F" w:rsidRPr="00E52D9F" w:rsidRDefault="00E52D9F" w:rsidP="002E414A">
            <w:pPr>
              <w:spacing w:after="0" w:line="240" w:lineRule="auto"/>
              <w:jc w:val="left"/>
              <w:rPr>
                <w:rFonts w:ascii="Calibri" w:eastAsia="Times New Roman" w:hAnsi="Calibri" w:cs="Calibri"/>
                <w:b/>
                <w:bCs/>
                <w:color w:val="FFFFFF"/>
                <w:szCs w:val="20"/>
                <w:lang w:val="es-ES" w:eastAsia="es-ES"/>
              </w:rPr>
            </w:pPr>
            <w:r w:rsidRPr="00E52D9F">
              <w:rPr>
                <w:rFonts w:ascii="Calibri" w:eastAsia="Times New Roman" w:hAnsi="Calibri" w:cs="Calibri"/>
                <w:b/>
                <w:bCs/>
                <w:color w:val="FFFFFF"/>
                <w:szCs w:val="20"/>
                <w:lang w:val="es-ES" w:eastAsia="es-ES"/>
              </w:rPr>
              <w:t>El Fuerte</w:t>
            </w:r>
          </w:p>
        </w:tc>
        <w:tc>
          <w:tcPr>
            <w:tcW w:w="1108" w:type="dxa"/>
            <w:tcBorders>
              <w:top w:val="nil"/>
              <w:left w:val="nil"/>
              <w:bottom w:val="single" w:sz="4" w:space="0" w:color="D9D9D9"/>
              <w:right w:val="single" w:sz="4" w:space="0" w:color="D9D9D9"/>
            </w:tcBorders>
            <w:shd w:val="clear" w:color="auto" w:fill="auto"/>
            <w:noWrap/>
            <w:vAlign w:val="center"/>
            <w:hideMark/>
          </w:tcPr>
          <w:p w14:paraId="39A15FF2" w14:textId="77777777" w:rsidR="00E52D9F" w:rsidRPr="00E52D9F" w:rsidRDefault="00E52D9F" w:rsidP="002E414A">
            <w:pPr>
              <w:spacing w:after="0" w:line="240" w:lineRule="auto"/>
              <w:jc w:val="center"/>
              <w:rPr>
                <w:rFonts w:ascii="Calibri" w:eastAsia="Times New Roman" w:hAnsi="Calibri" w:cs="Calibri"/>
                <w:color w:val="000000"/>
                <w:szCs w:val="20"/>
                <w:lang w:val="es-ES" w:eastAsia="es-ES"/>
              </w:rPr>
            </w:pPr>
            <w:r w:rsidRPr="00E52D9F">
              <w:rPr>
                <w:rFonts w:ascii="Calibri" w:eastAsia="Times New Roman" w:hAnsi="Calibri" w:cs="Calibri"/>
                <w:color w:val="000000"/>
                <w:szCs w:val="20"/>
                <w:lang w:val="es-ES" w:eastAsia="es-ES"/>
              </w:rPr>
              <w:t>8,691</w:t>
            </w:r>
          </w:p>
        </w:tc>
      </w:tr>
      <w:tr w:rsidR="00E52D9F" w:rsidRPr="00E52D9F" w14:paraId="32B69FD0" w14:textId="77777777" w:rsidTr="002E414A">
        <w:trPr>
          <w:trHeight w:val="283"/>
        </w:trPr>
        <w:tc>
          <w:tcPr>
            <w:tcW w:w="1155" w:type="dxa"/>
            <w:tcBorders>
              <w:top w:val="nil"/>
              <w:left w:val="single" w:sz="4" w:space="0" w:color="D9D9D9"/>
              <w:bottom w:val="single" w:sz="4" w:space="0" w:color="D9D9D9"/>
              <w:right w:val="single" w:sz="4" w:space="0" w:color="D9D9D9"/>
            </w:tcBorders>
            <w:shd w:val="clear" w:color="000000" w:fill="5C5C5C"/>
            <w:vAlign w:val="center"/>
            <w:hideMark/>
          </w:tcPr>
          <w:p w14:paraId="09BE6272" w14:textId="77777777" w:rsidR="00E52D9F" w:rsidRPr="00E52D9F" w:rsidRDefault="00E52D9F" w:rsidP="002E414A">
            <w:pPr>
              <w:spacing w:after="0" w:line="240" w:lineRule="auto"/>
              <w:jc w:val="left"/>
              <w:rPr>
                <w:rFonts w:ascii="Calibri" w:eastAsia="Times New Roman" w:hAnsi="Calibri" w:cs="Calibri"/>
                <w:b/>
                <w:bCs/>
                <w:color w:val="FFFFFF"/>
                <w:szCs w:val="20"/>
                <w:lang w:val="es-ES" w:eastAsia="es-ES"/>
              </w:rPr>
            </w:pPr>
            <w:r w:rsidRPr="00E52D9F">
              <w:rPr>
                <w:rFonts w:ascii="Calibri" w:eastAsia="Times New Roman" w:hAnsi="Calibri" w:cs="Calibri"/>
                <w:b/>
                <w:bCs/>
                <w:color w:val="FFFFFF"/>
                <w:szCs w:val="20"/>
                <w:lang w:val="es-ES" w:eastAsia="es-ES"/>
              </w:rPr>
              <w:t>Angostura</w:t>
            </w:r>
          </w:p>
        </w:tc>
        <w:tc>
          <w:tcPr>
            <w:tcW w:w="1108" w:type="dxa"/>
            <w:tcBorders>
              <w:top w:val="nil"/>
              <w:left w:val="nil"/>
              <w:bottom w:val="single" w:sz="4" w:space="0" w:color="D9D9D9"/>
              <w:right w:val="single" w:sz="4" w:space="0" w:color="D9D9D9"/>
            </w:tcBorders>
            <w:shd w:val="clear" w:color="auto" w:fill="auto"/>
            <w:noWrap/>
            <w:vAlign w:val="center"/>
            <w:hideMark/>
          </w:tcPr>
          <w:p w14:paraId="67D35D7E" w14:textId="77777777" w:rsidR="00E52D9F" w:rsidRPr="00E52D9F" w:rsidRDefault="00E52D9F" w:rsidP="002E414A">
            <w:pPr>
              <w:spacing w:after="0" w:line="240" w:lineRule="auto"/>
              <w:jc w:val="center"/>
              <w:rPr>
                <w:rFonts w:ascii="Calibri" w:eastAsia="Times New Roman" w:hAnsi="Calibri" w:cs="Calibri"/>
                <w:color w:val="000000"/>
                <w:szCs w:val="20"/>
                <w:lang w:val="es-ES" w:eastAsia="es-ES"/>
              </w:rPr>
            </w:pPr>
            <w:r w:rsidRPr="00E52D9F">
              <w:rPr>
                <w:rFonts w:ascii="Calibri" w:eastAsia="Times New Roman" w:hAnsi="Calibri" w:cs="Calibri"/>
                <w:color w:val="000000"/>
                <w:szCs w:val="20"/>
                <w:lang w:val="es-ES" w:eastAsia="es-ES"/>
              </w:rPr>
              <w:t>9,188</w:t>
            </w:r>
          </w:p>
        </w:tc>
      </w:tr>
      <w:tr w:rsidR="00E52D9F" w:rsidRPr="00E52D9F" w14:paraId="41F53445" w14:textId="77777777" w:rsidTr="002E414A">
        <w:trPr>
          <w:trHeight w:val="283"/>
        </w:trPr>
        <w:tc>
          <w:tcPr>
            <w:tcW w:w="1155" w:type="dxa"/>
            <w:tcBorders>
              <w:top w:val="nil"/>
              <w:left w:val="single" w:sz="4" w:space="0" w:color="D9D9D9"/>
              <w:bottom w:val="single" w:sz="4" w:space="0" w:color="D9D9D9"/>
              <w:right w:val="single" w:sz="4" w:space="0" w:color="D9D9D9"/>
            </w:tcBorders>
            <w:shd w:val="clear" w:color="000000" w:fill="5C5C5C"/>
            <w:vAlign w:val="center"/>
            <w:hideMark/>
          </w:tcPr>
          <w:p w14:paraId="231DBDC4" w14:textId="77777777" w:rsidR="00E52D9F" w:rsidRPr="00E52D9F" w:rsidRDefault="00E52D9F" w:rsidP="002E414A">
            <w:pPr>
              <w:spacing w:after="0" w:line="240" w:lineRule="auto"/>
              <w:jc w:val="left"/>
              <w:rPr>
                <w:rFonts w:ascii="Calibri" w:eastAsia="Times New Roman" w:hAnsi="Calibri" w:cs="Calibri"/>
                <w:b/>
                <w:bCs/>
                <w:color w:val="FFFFFF"/>
                <w:szCs w:val="20"/>
                <w:lang w:val="es-ES" w:eastAsia="es-ES"/>
              </w:rPr>
            </w:pPr>
            <w:r w:rsidRPr="00E52D9F">
              <w:rPr>
                <w:rFonts w:ascii="Calibri" w:eastAsia="Times New Roman" w:hAnsi="Calibri" w:cs="Calibri"/>
                <w:b/>
                <w:bCs/>
                <w:color w:val="FFFFFF"/>
                <w:szCs w:val="20"/>
                <w:lang w:val="es-ES" w:eastAsia="es-ES"/>
              </w:rPr>
              <w:t>Guasave</w:t>
            </w:r>
          </w:p>
        </w:tc>
        <w:tc>
          <w:tcPr>
            <w:tcW w:w="1108" w:type="dxa"/>
            <w:tcBorders>
              <w:top w:val="nil"/>
              <w:left w:val="nil"/>
              <w:bottom w:val="single" w:sz="4" w:space="0" w:color="D9D9D9"/>
              <w:right w:val="single" w:sz="4" w:space="0" w:color="D9D9D9"/>
            </w:tcBorders>
            <w:shd w:val="clear" w:color="auto" w:fill="auto"/>
            <w:noWrap/>
            <w:vAlign w:val="center"/>
            <w:hideMark/>
          </w:tcPr>
          <w:p w14:paraId="4705BB74" w14:textId="77777777" w:rsidR="00E52D9F" w:rsidRPr="00E52D9F" w:rsidRDefault="00E52D9F" w:rsidP="002E414A">
            <w:pPr>
              <w:spacing w:after="0" w:line="240" w:lineRule="auto"/>
              <w:jc w:val="center"/>
              <w:rPr>
                <w:rFonts w:ascii="Calibri" w:eastAsia="Times New Roman" w:hAnsi="Calibri" w:cs="Calibri"/>
                <w:color w:val="000000"/>
                <w:szCs w:val="20"/>
                <w:lang w:val="es-ES" w:eastAsia="es-ES"/>
              </w:rPr>
            </w:pPr>
            <w:r w:rsidRPr="00E52D9F">
              <w:rPr>
                <w:rFonts w:ascii="Calibri" w:eastAsia="Times New Roman" w:hAnsi="Calibri" w:cs="Calibri"/>
                <w:color w:val="000000"/>
                <w:szCs w:val="20"/>
                <w:lang w:val="es-ES" w:eastAsia="es-ES"/>
              </w:rPr>
              <w:t>15,459</w:t>
            </w:r>
          </w:p>
        </w:tc>
      </w:tr>
      <w:tr w:rsidR="00E52D9F" w:rsidRPr="00E52D9F" w14:paraId="736303B8" w14:textId="77777777" w:rsidTr="002E414A">
        <w:trPr>
          <w:trHeight w:val="283"/>
        </w:trPr>
        <w:tc>
          <w:tcPr>
            <w:tcW w:w="1155" w:type="dxa"/>
            <w:tcBorders>
              <w:top w:val="nil"/>
              <w:left w:val="single" w:sz="4" w:space="0" w:color="D9D9D9"/>
              <w:bottom w:val="single" w:sz="4" w:space="0" w:color="D9D9D9"/>
              <w:right w:val="single" w:sz="4" w:space="0" w:color="D9D9D9"/>
            </w:tcBorders>
            <w:shd w:val="clear" w:color="000000" w:fill="5C5C5C"/>
            <w:vAlign w:val="center"/>
            <w:hideMark/>
          </w:tcPr>
          <w:p w14:paraId="76E320D1" w14:textId="77777777" w:rsidR="00E52D9F" w:rsidRPr="00E52D9F" w:rsidRDefault="00E52D9F" w:rsidP="002E414A">
            <w:pPr>
              <w:spacing w:after="0" w:line="240" w:lineRule="auto"/>
              <w:jc w:val="left"/>
              <w:rPr>
                <w:rFonts w:ascii="Calibri" w:eastAsia="Times New Roman" w:hAnsi="Calibri" w:cs="Calibri"/>
                <w:b/>
                <w:bCs/>
                <w:color w:val="FFFFFF"/>
                <w:szCs w:val="20"/>
                <w:lang w:val="es-ES" w:eastAsia="es-ES"/>
              </w:rPr>
            </w:pPr>
            <w:r w:rsidRPr="00E52D9F">
              <w:rPr>
                <w:rFonts w:ascii="Calibri" w:eastAsia="Times New Roman" w:hAnsi="Calibri" w:cs="Calibri"/>
                <w:b/>
                <w:bCs/>
                <w:color w:val="FFFFFF"/>
                <w:szCs w:val="20"/>
                <w:lang w:val="es-ES" w:eastAsia="es-ES"/>
              </w:rPr>
              <w:t>Badiraguato</w:t>
            </w:r>
          </w:p>
        </w:tc>
        <w:tc>
          <w:tcPr>
            <w:tcW w:w="1108" w:type="dxa"/>
            <w:tcBorders>
              <w:top w:val="nil"/>
              <w:left w:val="nil"/>
              <w:bottom w:val="single" w:sz="4" w:space="0" w:color="D9D9D9"/>
              <w:right w:val="single" w:sz="4" w:space="0" w:color="D9D9D9"/>
            </w:tcBorders>
            <w:shd w:val="clear" w:color="auto" w:fill="auto"/>
            <w:noWrap/>
            <w:vAlign w:val="center"/>
            <w:hideMark/>
          </w:tcPr>
          <w:p w14:paraId="026EE565" w14:textId="77777777" w:rsidR="00E52D9F" w:rsidRPr="00E52D9F" w:rsidRDefault="00E52D9F" w:rsidP="002E414A">
            <w:pPr>
              <w:spacing w:after="0" w:line="240" w:lineRule="auto"/>
              <w:jc w:val="center"/>
              <w:rPr>
                <w:rFonts w:ascii="Calibri" w:eastAsia="Times New Roman" w:hAnsi="Calibri" w:cs="Calibri"/>
                <w:color w:val="000000"/>
                <w:szCs w:val="20"/>
                <w:lang w:val="es-ES" w:eastAsia="es-ES"/>
              </w:rPr>
            </w:pPr>
            <w:r w:rsidRPr="00E52D9F">
              <w:rPr>
                <w:rFonts w:ascii="Calibri" w:eastAsia="Times New Roman" w:hAnsi="Calibri" w:cs="Calibri"/>
                <w:color w:val="000000"/>
                <w:szCs w:val="20"/>
                <w:lang w:val="es-ES" w:eastAsia="es-ES"/>
              </w:rPr>
              <w:t>18,533</w:t>
            </w:r>
          </w:p>
        </w:tc>
      </w:tr>
      <w:tr w:rsidR="00E52D9F" w:rsidRPr="00E52D9F" w14:paraId="4CE5E648" w14:textId="77777777" w:rsidTr="002E414A">
        <w:trPr>
          <w:trHeight w:val="300"/>
        </w:trPr>
        <w:tc>
          <w:tcPr>
            <w:tcW w:w="1155" w:type="dxa"/>
            <w:tcBorders>
              <w:top w:val="nil"/>
              <w:left w:val="single" w:sz="4" w:space="0" w:color="D9D9D9"/>
              <w:bottom w:val="nil"/>
              <w:right w:val="single" w:sz="4" w:space="0" w:color="D9D9D9"/>
            </w:tcBorders>
            <w:shd w:val="clear" w:color="auto" w:fill="auto"/>
            <w:noWrap/>
            <w:vAlign w:val="center"/>
            <w:hideMark/>
          </w:tcPr>
          <w:p w14:paraId="3892943F" w14:textId="77777777" w:rsidR="00E52D9F" w:rsidRPr="00E52D9F" w:rsidRDefault="00E52D9F" w:rsidP="002E414A">
            <w:pPr>
              <w:spacing w:after="0" w:line="240" w:lineRule="auto"/>
              <w:jc w:val="right"/>
              <w:rPr>
                <w:rFonts w:ascii="Calibri" w:eastAsia="Times New Roman" w:hAnsi="Calibri" w:cs="Calibri"/>
                <w:b/>
                <w:bCs/>
                <w:color w:val="000000"/>
                <w:szCs w:val="20"/>
                <w:lang w:val="es-ES" w:eastAsia="es-ES"/>
              </w:rPr>
            </w:pPr>
            <w:r w:rsidRPr="00E52D9F">
              <w:rPr>
                <w:rFonts w:ascii="Calibri" w:eastAsia="Times New Roman" w:hAnsi="Calibri" w:cs="Calibri"/>
                <w:b/>
                <w:bCs/>
                <w:color w:val="000000"/>
                <w:szCs w:val="20"/>
                <w:lang w:val="es-ES" w:eastAsia="es-ES"/>
              </w:rPr>
              <w:t>Total</w:t>
            </w:r>
          </w:p>
        </w:tc>
        <w:tc>
          <w:tcPr>
            <w:tcW w:w="1108" w:type="dxa"/>
            <w:tcBorders>
              <w:top w:val="nil"/>
              <w:left w:val="nil"/>
              <w:bottom w:val="nil"/>
              <w:right w:val="nil"/>
            </w:tcBorders>
            <w:shd w:val="clear" w:color="auto" w:fill="auto"/>
            <w:noWrap/>
            <w:vAlign w:val="center"/>
            <w:hideMark/>
          </w:tcPr>
          <w:p w14:paraId="6A4DFCBE" w14:textId="77777777" w:rsidR="00E52D9F" w:rsidRPr="00E52D9F" w:rsidRDefault="00E52D9F" w:rsidP="002E414A">
            <w:pPr>
              <w:spacing w:after="0" w:line="240" w:lineRule="auto"/>
              <w:jc w:val="center"/>
              <w:rPr>
                <w:rFonts w:ascii="Calibri" w:eastAsia="Times New Roman" w:hAnsi="Calibri" w:cs="Calibri"/>
                <w:b/>
                <w:bCs/>
                <w:color w:val="000000"/>
                <w:sz w:val="22"/>
                <w:lang w:val="es-ES" w:eastAsia="es-ES"/>
              </w:rPr>
            </w:pPr>
            <w:r w:rsidRPr="00E52D9F">
              <w:rPr>
                <w:rFonts w:ascii="Calibri" w:eastAsia="Times New Roman" w:hAnsi="Calibri" w:cs="Calibri"/>
                <w:b/>
                <w:bCs/>
                <w:color w:val="000000"/>
                <w:sz w:val="22"/>
                <w:lang w:val="es-ES" w:eastAsia="es-ES"/>
              </w:rPr>
              <w:t>95,902</w:t>
            </w:r>
          </w:p>
        </w:tc>
      </w:tr>
    </w:tbl>
    <w:p w14:paraId="39749A0A" w14:textId="59C2F9B5" w:rsidR="00E70C39" w:rsidRDefault="00E70C39">
      <w:pPr>
        <w:spacing w:line="276" w:lineRule="auto"/>
        <w:jc w:val="left"/>
        <w:rPr>
          <w:highlight w:val="yellow"/>
          <w:lang w:val="es-ES"/>
        </w:rPr>
      </w:pPr>
    </w:p>
    <w:p w14:paraId="296B2B63" w14:textId="77777777" w:rsidR="00E70C39" w:rsidRDefault="00E70C39">
      <w:pPr>
        <w:spacing w:line="276" w:lineRule="auto"/>
        <w:jc w:val="left"/>
        <w:rPr>
          <w:highlight w:val="yellow"/>
          <w:lang w:val="es-ES"/>
        </w:rPr>
      </w:pPr>
    </w:p>
    <w:p w14:paraId="48EFC851" w14:textId="77777777" w:rsidR="00E70C39" w:rsidRDefault="00E70C39">
      <w:pPr>
        <w:spacing w:line="276" w:lineRule="auto"/>
        <w:jc w:val="left"/>
        <w:rPr>
          <w:highlight w:val="yellow"/>
          <w:lang w:val="es-ES"/>
        </w:rPr>
      </w:pPr>
    </w:p>
    <w:p w14:paraId="2E7952C9" w14:textId="77777777" w:rsidR="00E70C39" w:rsidRDefault="00E70C39">
      <w:pPr>
        <w:spacing w:line="276" w:lineRule="auto"/>
        <w:jc w:val="left"/>
        <w:rPr>
          <w:highlight w:val="yellow"/>
          <w:lang w:val="es-ES"/>
        </w:rPr>
      </w:pPr>
    </w:p>
    <w:p w14:paraId="16EC8907" w14:textId="77777777" w:rsidR="00E70C39" w:rsidRDefault="00E70C39">
      <w:pPr>
        <w:spacing w:line="276" w:lineRule="auto"/>
        <w:jc w:val="left"/>
        <w:rPr>
          <w:highlight w:val="yellow"/>
          <w:lang w:val="es-ES"/>
        </w:rPr>
      </w:pPr>
    </w:p>
    <w:p w14:paraId="5448C161" w14:textId="77777777" w:rsidR="00E70C39" w:rsidRDefault="00E70C39">
      <w:pPr>
        <w:spacing w:line="276" w:lineRule="auto"/>
        <w:jc w:val="left"/>
        <w:rPr>
          <w:highlight w:val="yellow"/>
          <w:lang w:val="es-ES"/>
        </w:rPr>
      </w:pPr>
    </w:p>
    <w:p w14:paraId="6A1FF09B" w14:textId="77777777" w:rsidR="00E70C39" w:rsidRDefault="00E70C39">
      <w:pPr>
        <w:spacing w:line="276" w:lineRule="auto"/>
        <w:jc w:val="left"/>
        <w:rPr>
          <w:highlight w:val="yellow"/>
          <w:lang w:val="es-ES"/>
        </w:rPr>
      </w:pPr>
    </w:p>
    <w:p w14:paraId="4A2CAEAF" w14:textId="77777777" w:rsidR="00E70C39" w:rsidRDefault="00E70C39">
      <w:pPr>
        <w:spacing w:line="276" w:lineRule="auto"/>
        <w:jc w:val="left"/>
        <w:rPr>
          <w:highlight w:val="yellow"/>
          <w:lang w:val="es-ES"/>
        </w:rPr>
      </w:pPr>
    </w:p>
    <w:p w14:paraId="4ED98E21" w14:textId="77777777" w:rsidR="00E70C39" w:rsidRDefault="00E70C39">
      <w:pPr>
        <w:spacing w:line="276" w:lineRule="auto"/>
        <w:jc w:val="left"/>
        <w:rPr>
          <w:highlight w:val="yellow"/>
          <w:lang w:val="es-ES"/>
        </w:rPr>
      </w:pPr>
    </w:p>
    <w:p w14:paraId="28F7A492" w14:textId="77777777" w:rsidR="00E52D9F" w:rsidRDefault="00E52D9F">
      <w:pPr>
        <w:spacing w:line="276" w:lineRule="auto"/>
        <w:jc w:val="left"/>
        <w:rPr>
          <w:highlight w:val="yellow"/>
          <w:lang w:val="es-ES"/>
        </w:rPr>
      </w:pPr>
    </w:p>
    <w:p w14:paraId="76FD75A7" w14:textId="77777777" w:rsidR="00E52D9F" w:rsidRDefault="00E52D9F">
      <w:pPr>
        <w:spacing w:line="276" w:lineRule="auto"/>
        <w:jc w:val="left"/>
        <w:rPr>
          <w:highlight w:val="yellow"/>
          <w:lang w:val="es-ES"/>
        </w:rPr>
      </w:pPr>
    </w:p>
    <w:tbl>
      <w:tblPr>
        <w:tblStyle w:val="Tablaconcuadrcula"/>
        <w:tblpPr w:leftFromText="141" w:rightFromText="141" w:vertAnchor="text" w:horzAnchor="page" w:tblpX="2131" w:tblpY="-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2835"/>
      </w:tblGrid>
      <w:tr w:rsidR="009A3D1F" w:rsidRPr="00297255" w14:paraId="48098705" w14:textId="77777777" w:rsidTr="009A3D1F">
        <w:trPr>
          <w:trHeight w:val="340"/>
        </w:trPr>
        <w:tc>
          <w:tcPr>
            <w:tcW w:w="3261" w:type="dxa"/>
            <w:gridSpan w:val="2"/>
            <w:shd w:val="clear" w:color="auto" w:fill="auto"/>
          </w:tcPr>
          <w:p w14:paraId="2B67CBFE" w14:textId="77777777" w:rsidR="009A3D1F" w:rsidRPr="00B260D4" w:rsidRDefault="009A3D1F" w:rsidP="009A3D1F">
            <w:pPr>
              <w:spacing w:line="240" w:lineRule="auto"/>
              <w:jc w:val="center"/>
              <w:rPr>
                <w:b/>
                <w:bCs/>
                <w:sz w:val="18"/>
                <w:szCs w:val="18"/>
              </w:rPr>
            </w:pPr>
            <w:bookmarkStart w:id="139" w:name="_Hlk197337441"/>
            <w:r w:rsidRPr="00B260D4">
              <w:rPr>
                <w:b/>
                <w:bCs/>
                <w:sz w:val="18"/>
                <w:szCs w:val="18"/>
              </w:rPr>
              <w:t>Simbología</w:t>
            </w:r>
          </w:p>
        </w:tc>
      </w:tr>
      <w:tr w:rsidR="009A3D1F" w:rsidRPr="00297255" w14:paraId="2CC0A4E9" w14:textId="77777777" w:rsidTr="009A3D1F">
        <w:trPr>
          <w:trHeight w:val="340"/>
        </w:trPr>
        <w:tc>
          <w:tcPr>
            <w:tcW w:w="426" w:type="dxa"/>
            <w:shd w:val="clear" w:color="auto" w:fill="5C5C5C"/>
          </w:tcPr>
          <w:p w14:paraId="308DAA0D" w14:textId="77777777" w:rsidR="009A3D1F" w:rsidRPr="00297255" w:rsidRDefault="009A3D1F" w:rsidP="009A3D1F">
            <w:pPr>
              <w:spacing w:line="240" w:lineRule="auto"/>
              <w:rPr>
                <w:sz w:val="18"/>
                <w:szCs w:val="18"/>
              </w:rPr>
            </w:pPr>
          </w:p>
        </w:tc>
        <w:tc>
          <w:tcPr>
            <w:tcW w:w="2835" w:type="dxa"/>
            <w:vAlign w:val="center"/>
          </w:tcPr>
          <w:p w14:paraId="45C18964" w14:textId="77777777" w:rsidR="009A3D1F" w:rsidRPr="00297255" w:rsidRDefault="009A3D1F" w:rsidP="009A3D1F">
            <w:pPr>
              <w:spacing w:line="240" w:lineRule="auto"/>
              <w:jc w:val="left"/>
              <w:rPr>
                <w:sz w:val="18"/>
                <w:szCs w:val="18"/>
              </w:rPr>
            </w:pPr>
            <w:r w:rsidRPr="00297255">
              <w:rPr>
                <w:sz w:val="18"/>
                <w:szCs w:val="18"/>
              </w:rPr>
              <w:t>Municipios con mayor cobertura</w:t>
            </w:r>
          </w:p>
        </w:tc>
      </w:tr>
      <w:tr w:rsidR="009A3D1F" w:rsidRPr="00297255" w14:paraId="445B95E0" w14:textId="77777777" w:rsidTr="009A3D1F">
        <w:trPr>
          <w:trHeight w:val="340"/>
        </w:trPr>
        <w:tc>
          <w:tcPr>
            <w:tcW w:w="426" w:type="dxa"/>
            <w:shd w:val="clear" w:color="auto" w:fill="9D9D9D"/>
          </w:tcPr>
          <w:p w14:paraId="7583417A" w14:textId="77777777" w:rsidR="009A3D1F" w:rsidRPr="00297255" w:rsidRDefault="009A3D1F" w:rsidP="009A3D1F">
            <w:pPr>
              <w:spacing w:line="240" w:lineRule="auto"/>
              <w:rPr>
                <w:sz w:val="18"/>
                <w:szCs w:val="18"/>
              </w:rPr>
            </w:pPr>
          </w:p>
        </w:tc>
        <w:tc>
          <w:tcPr>
            <w:tcW w:w="2835" w:type="dxa"/>
            <w:vAlign w:val="center"/>
          </w:tcPr>
          <w:p w14:paraId="4773E66C" w14:textId="77777777" w:rsidR="009A3D1F" w:rsidRPr="00297255" w:rsidRDefault="009A3D1F" w:rsidP="009A3D1F">
            <w:pPr>
              <w:spacing w:line="240" w:lineRule="auto"/>
              <w:rPr>
                <w:sz w:val="18"/>
                <w:szCs w:val="18"/>
              </w:rPr>
            </w:pPr>
            <w:r>
              <w:rPr>
                <w:sz w:val="18"/>
                <w:szCs w:val="18"/>
              </w:rPr>
              <w:t>Municipios con cobertura media</w:t>
            </w:r>
          </w:p>
        </w:tc>
      </w:tr>
      <w:tr w:rsidR="009A3D1F" w:rsidRPr="00297255" w14:paraId="6DE203B9" w14:textId="77777777" w:rsidTr="009A3D1F">
        <w:trPr>
          <w:trHeight w:val="340"/>
        </w:trPr>
        <w:tc>
          <w:tcPr>
            <w:tcW w:w="426" w:type="dxa"/>
            <w:shd w:val="clear" w:color="auto" w:fill="DCDCDC"/>
          </w:tcPr>
          <w:p w14:paraId="089187A6" w14:textId="77777777" w:rsidR="009A3D1F" w:rsidRPr="00297255" w:rsidRDefault="009A3D1F" w:rsidP="009A3D1F">
            <w:pPr>
              <w:spacing w:line="240" w:lineRule="auto"/>
              <w:rPr>
                <w:sz w:val="18"/>
                <w:szCs w:val="18"/>
              </w:rPr>
            </w:pPr>
          </w:p>
        </w:tc>
        <w:tc>
          <w:tcPr>
            <w:tcW w:w="2835" w:type="dxa"/>
            <w:vAlign w:val="center"/>
          </w:tcPr>
          <w:p w14:paraId="520D938A" w14:textId="77777777" w:rsidR="009A3D1F" w:rsidRPr="00297255" w:rsidRDefault="009A3D1F" w:rsidP="009A3D1F">
            <w:pPr>
              <w:spacing w:line="240" w:lineRule="auto"/>
              <w:jc w:val="left"/>
              <w:rPr>
                <w:sz w:val="18"/>
                <w:szCs w:val="18"/>
              </w:rPr>
            </w:pPr>
            <w:r w:rsidRPr="00297255">
              <w:rPr>
                <w:sz w:val="18"/>
                <w:szCs w:val="18"/>
              </w:rPr>
              <w:t>Municipios con menor cobertura</w:t>
            </w:r>
          </w:p>
        </w:tc>
      </w:tr>
      <w:bookmarkEnd w:id="139"/>
    </w:tbl>
    <w:p w14:paraId="74115DC8" w14:textId="77777777" w:rsidR="00482E25" w:rsidRDefault="00482E25" w:rsidP="00482E25">
      <w:pPr>
        <w:spacing w:line="276" w:lineRule="auto"/>
        <w:jc w:val="left"/>
        <w:rPr>
          <w:highlight w:val="yellow"/>
          <w:lang w:val="es-ES"/>
        </w:rPr>
      </w:pPr>
    </w:p>
    <w:p w14:paraId="2F8ED5FC" w14:textId="77777777" w:rsidR="00482E25" w:rsidRDefault="00482E25" w:rsidP="00482E25">
      <w:pPr>
        <w:spacing w:line="276" w:lineRule="auto"/>
        <w:jc w:val="left"/>
        <w:rPr>
          <w:highlight w:val="yellow"/>
          <w:lang w:val="es-ES"/>
        </w:rPr>
      </w:pPr>
    </w:p>
    <w:p w14:paraId="33E29CC5" w14:textId="77777777" w:rsidR="00482E25" w:rsidRDefault="00482E25" w:rsidP="00482E25">
      <w:pPr>
        <w:spacing w:line="276" w:lineRule="auto"/>
        <w:jc w:val="left"/>
        <w:rPr>
          <w:highlight w:val="yellow"/>
          <w:lang w:val="es-ES"/>
        </w:rPr>
      </w:pPr>
    </w:p>
    <w:p w14:paraId="2F26E3D0" w14:textId="77777777" w:rsidR="00482E25" w:rsidRDefault="00482E25" w:rsidP="00482E25">
      <w:pPr>
        <w:spacing w:after="0" w:line="240" w:lineRule="auto"/>
        <w:jc w:val="left"/>
        <w:rPr>
          <w:highlight w:val="yellow"/>
          <w:lang w:val="es-ES"/>
        </w:rPr>
      </w:pPr>
    </w:p>
    <w:p w14:paraId="09BB5EA1" w14:textId="69302C76" w:rsidR="009A3D1F" w:rsidRDefault="009A3D1F" w:rsidP="009A3D1F">
      <w:pPr>
        <w:rPr>
          <w:lang w:val="es-ES"/>
        </w:rPr>
      </w:pPr>
      <w:r>
        <w:rPr>
          <w:lang w:val="es-ES"/>
        </w:rPr>
        <w:t xml:space="preserve">El Pp Protección Laboral atendió a 95,902 trabajadores del Estado de Sinaloa, lo anterior </w:t>
      </w:r>
      <w:r w:rsidRPr="00695D34">
        <w:rPr>
          <w:lang w:val="es-ES"/>
        </w:rPr>
        <w:t>con la finalidad de dar cumplimiento de la legislación laboral y fomentar el trabajo digno, garantizar la protección de los derechos laborales y promover mejores condiciones de seguridad y salud en el trabajo</w:t>
      </w:r>
      <w:r>
        <w:rPr>
          <w:lang w:val="es-ES"/>
        </w:rPr>
        <w:t>.</w:t>
      </w:r>
    </w:p>
    <w:p w14:paraId="5170115C" w14:textId="074C007D" w:rsidR="00B54588" w:rsidRPr="00482E25" w:rsidRDefault="00FB1858" w:rsidP="009A3D1F">
      <w:pPr>
        <w:rPr>
          <w:lang w:val="es-ES"/>
        </w:rPr>
      </w:pPr>
      <w:r w:rsidRPr="00482E25">
        <w:rPr>
          <w:lang w:val="es-ES"/>
        </w:rPr>
        <w:t xml:space="preserve">Cabe mencionar que en donde se presentó una mayor cobertura fueron en los municipios de </w:t>
      </w:r>
      <w:r w:rsidR="00482E25" w:rsidRPr="00482E25">
        <w:rPr>
          <w:lang w:val="es-ES"/>
        </w:rPr>
        <w:t>Escuinapa, Cosalá, El Fuerte, Angostura, Guasave y Badiraguato</w:t>
      </w:r>
      <w:r w:rsidRPr="00482E25">
        <w:rPr>
          <w:lang w:val="es-ES"/>
        </w:rPr>
        <w:t xml:space="preserve">; y en contraste con los municipios de </w:t>
      </w:r>
      <w:r w:rsidR="00482E25" w:rsidRPr="00482E25">
        <w:rPr>
          <w:lang w:val="es-ES"/>
        </w:rPr>
        <w:t>Ahome, Concordia, Mazatlán, Elota, Choix y Culiacán</w:t>
      </w:r>
      <w:r w:rsidRPr="00482E25">
        <w:rPr>
          <w:lang w:val="es-ES"/>
        </w:rPr>
        <w:t>, los cuales, fueron los municipios con menor cobertura, sin embargo, la cobertura de dicho programa es para todo el estado de Sinaloa.</w:t>
      </w:r>
    </w:p>
    <w:p w14:paraId="7D318FF5" w14:textId="479ACB11" w:rsidR="00FB1858" w:rsidRPr="003161DB" w:rsidRDefault="00FB1858" w:rsidP="00010A7D">
      <w:pPr>
        <w:pStyle w:val="Ttulo4"/>
        <w:numPr>
          <w:ilvl w:val="0"/>
          <w:numId w:val="10"/>
        </w:numPr>
      </w:pPr>
      <w:bookmarkStart w:id="140" w:name="_Toc85718866"/>
      <w:bookmarkStart w:id="141" w:name="_Toc85719161"/>
      <w:bookmarkStart w:id="142" w:name="_Toc85798243"/>
      <w:bookmarkStart w:id="143" w:name="_Toc85798292"/>
      <w:bookmarkStart w:id="144" w:name="_Toc85799206"/>
      <w:bookmarkStart w:id="145" w:name="_Toc85801043"/>
      <w:bookmarkStart w:id="146" w:name="_Toc86164309"/>
      <w:bookmarkStart w:id="147" w:name="_Toc86164929"/>
      <w:bookmarkStart w:id="148" w:name="_Toc86169315"/>
      <w:bookmarkStart w:id="149" w:name="_Toc86311678"/>
      <w:bookmarkStart w:id="150" w:name="_Toc94870542"/>
      <w:r w:rsidRPr="003161DB">
        <w:t>Análisis del FODA</w:t>
      </w:r>
      <w:bookmarkEnd w:id="140"/>
      <w:bookmarkEnd w:id="141"/>
      <w:bookmarkEnd w:id="142"/>
      <w:bookmarkEnd w:id="143"/>
      <w:bookmarkEnd w:id="144"/>
      <w:bookmarkEnd w:id="145"/>
      <w:bookmarkEnd w:id="146"/>
      <w:bookmarkEnd w:id="147"/>
      <w:bookmarkEnd w:id="148"/>
      <w:bookmarkEnd w:id="149"/>
      <w:bookmarkEnd w:id="150"/>
    </w:p>
    <w:p w14:paraId="716CB0F2" w14:textId="58822622" w:rsidR="00FB1858" w:rsidRDefault="00010A7D" w:rsidP="00832AD2">
      <w:pPr>
        <w:pStyle w:val="Ttulo3"/>
        <w:ind w:firstLine="349"/>
        <w:rPr>
          <w:lang w:val="es-ES"/>
        </w:rPr>
      </w:pPr>
      <w:r>
        <w:rPr>
          <w:lang w:val="es-ES"/>
        </w:rPr>
        <w:t xml:space="preserve">4.1 </w:t>
      </w:r>
      <w:r w:rsidR="00FB1858">
        <w:rPr>
          <w:lang w:val="es-ES"/>
        </w:rPr>
        <w:t>Fortalezas</w:t>
      </w:r>
    </w:p>
    <w:p w14:paraId="2CF943EA" w14:textId="28F0A3ED" w:rsidR="00832AD2" w:rsidRPr="00832AD2" w:rsidRDefault="00832AD2" w:rsidP="00832AD2">
      <w:pPr>
        <w:pStyle w:val="Prrafodelista"/>
        <w:numPr>
          <w:ilvl w:val="0"/>
          <w:numId w:val="34"/>
        </w:numPr>
        <w:spacing w:line="360" w:lineRule="auto"/>
        <w:rPr>
          <w:lang w:val="es-ES"/>
        </w:rPr>
      </w:pPr>
      <w:r w:rsidRPr="00832AD2">
        <w:rPr>
          <w:lang w:val="es-ES"/>
        </w:rPr>
        <w:t>Los servicios entregados cuentan con el respaldo de personal calificado en la materia</w:t>
      </w:r>
      <w:r>
        <w:rPr>
          <w:lang w:val="es-ES"/>
        </w:rPr>
        <w:t>.</w:t>
      </w:r>
    </w:p>
    <w:p w14:paraId="71AF309C" w14:textId="4BEA6152" w:rsidR="00832AD2" w:rsidRPr="00832AD2" w:rsidRDefault="00832AD2" w:rsidP="00832AD2">
      <w:pPr>
        <w:pStyle w:val="Prrafodelista"/>
        <w:numPr>
          <w:ilvl w:val="0"/>
          <w:numId w:val="34"/>
        </w:numPr>
        <w:spacing w:line="360" w:lineRule="auto"/>
        <w:rPr>
          <w:lang w:val="es-ES"/>
        </w:rPr>
      </w:pPr>
      <w:r w:rsidRPr="00832AD2">
        <w:rPr>
          <w:lang w:val="es-ES"/>
        </w:rPr>
        <w:t xml:space="preserve">Se </w:t>
      </w:r>
      <w:r w:rsidR="00AD29CE">
        <w:rPr>
          <w:lang w:val="es-ES"/>
        </w:rPr>
        <w:t>p</w:t>
      </w:r>
      <w:r w:rsidRPr="00832AD2">
        <w:rPr>
          <w:lang w:val="es-ES"/>
        </w:rPr>
        <w:t xml:space="preserve">rotegen los datos </w:t>
      </w:r>
      <w:r w:rsidR="00AD29CE">
        <w:rPr>
          <w:lang w:val="es-ES"/>
        </w:rPr>
        <w:t xml:space="preserve">personales </w:t>
      </w:r>
      <w:r w:rsidRPr="00832AD2">
        <w:rPr>
          <w:lang w:val="es-ES"/>
        </w:rPr>
        <w:t>de los trabajadores</w:t>
      </w:r>
      <w:r>
        <w:rPr>
          <w:lang w:val="es-ES"/>
        </w:rPr>
        <w:t>.</w:t>
      </w:r>
    </w:p>
    <w:p w14:paraId="68E8D13F" w14:textId="55BACA00" w:rsidR="00832AD2" w:rsidRPr="00832AD2" w:rsidRDefault="00832AD2" w:rsidP="00832AD2">
      <w:pPr>
        <w:pStyle w:val="Prrafodelista"/>
        <w:numPr>
          <w:ilvl w:val="0"/>
          <w:numId w:val="34"/>
        </w:numPr>
        <w:spacing w:line="360" w:lineRule="auto"/>
        <w:rPr>
          <w:lang w:val="es-ES"/>
        </w:rPr>
      </w:pPr>
      <w:r w:rsidRPr="00832AD2">
        <w:rPr>
          <w:lang w:val="es-ES"/>
        </w:rPr>
        <w:lastRenderedPageBreak/>
        <w:t>Se cuenta con una MIR, así como indicadores sectoriales, resultados y servicios y de gestión</w:t>
      </w:r>
      <w:r>
        <w:rPr>
          <w:lang w:val="es-ES"/>
        </w:rPr>
        <w:t>.</w:t>
      </w:r>
    </w:p>
    <w:p w14:paraId="46B05266" w14:textId="77777777" w:rsidR="00832AD2" w:rsidRPr="00832AD2" w:rsidRDefault="00832AD2" w:rsidP="00832AD2">
      <w:pPr>
        <w:pStyle w:val="Prrafodelista"/>
        <w:numPr>
          <w:ilvl w:val="0"/>
          <w:numId w:val="34"/>
        </w:numPr>
        <w:spacing w:line="360" w:lineRule="auto"/>
        <w:rPr>
          <w:lang w:val="es-ES"/>
        </w:rPr>
      </w:pPr>
      <w:r w:rsidRPr="00832AD2">
        <w:rPr>
          <w:lang w:val="es-ES"/>
        </w:rPr>
        <w:t>Se identifica la población potencial, objetivo y atendida.</w:t>
      </w:r>
    </w:p>
    <w:p w14:paraId="691E6B97" w14:textId="5AD7A765" w:rsidR="00FB1858" w:rsidRDefault="00010A7D" w:rsidP="00832AD2">
      <w:pPr>
        <w:pStyle w:val="Ttulo3"/>
        <w:ind w:firstLine="349"/>
        <w:rPr>
          <w:lang w:val="es-ES"/>
        </w:rPr>
      </w:pPr>
      <w:r>
        <w:rPr>
          <w:lang w:val="es-ES"/>
        </w:rPr>
        <w:t xml:space="preserve">4.2 </w:t>
      </w:r>
      <w:r w:rsidR="00FB1858">
        <w:rPr>
          <w:lang w:val="es-ES"/>
        </w:rPr>
        <w:t>Oportunidades</w:t>
      </w:r>
    </w:p>
    <w:p w14:paraId="2B3282F1" w14:textId="79E4462D" w:rsidR="00832AD2" w:rsidRDefault="00832AD2" w:rsidP="00832AD2">
      <w:pPr>
        <w:pStyle w:val="Prrafodelista"/>
        <w:numPr>
          <w:ilvl w:val="0"/>
          <w:numId w:val="35"/>
        </w:numPr>
        <w:spacing w:line="360" w:lineRule="auto"/>
      </w:pPr>
      <w:r>
        <w:t>No se identifica el costo de los beneficios otorgados por el programa, así como tampoco los gastos de operación del programa.</w:t>
      </w:r>
    </w:p>
    <w:p w14:paraId="4BD6210E" w14:textId="456526EE" w:rsidR="00832AD2" w:rsidRDefault="00832AD2" w:rsidP="00832AD2">
      <w:pPr>
        <w:pStyle w:val="Prrafodelista"/>
        <w:numPr>
          <w:ilvl w:val="0"/>
          <w:numId w:val="35"/>
        </w:numPr>
        <w:spacing w:line="360" w:lineRule="auto"/>
      </w:pPr>
      <w:r>
        <w:t>En la población potencial y la población objetivo del ejercicio 2023 no existe diferencia, por lo cual debería de plantearse una nueva que identifique los diferentes tipos de población y estrategias para su cobertura.</w:t>
      </w:r>
    </w:p>
    <w:p w14:paraId="70BEF731" w14:textId="77777777" w:rsidR="00832AD2" w:rsidRDefault="00832AD2" w:rsidP="00832AD2">
      <w:pPr>
        <w:pStyle w:val="Prrafodelista"/>
        <w:numPr>
          <w:ilvl w:val="0"/>
          <w:numId w:val="35"/>
        </w:numPr>
        <w:spacing w:line="360" w:lineRule="auto"/>
      </w:pPr>
      <w:r>
        <w:t>La meta de cobertura esta excedida en su cumplimiento en el seguimiento histórico es posible ampliarla.</w:t>
      </w:r>
    </w:p>
    <w:p w14:paraId="11C7E825" w14:textId="586B8559" w:rsidR="00FB1858" w:rsidRDefault="00010A7D" w:rsidP="00832AD2">
      <w:pPr>
        <w:pStyle w:val="Ttulo3"/>
        <w:ind w:firstLine="349"/>
        <w:rPr>
          <w:lang w:val="es-ES"/>
        </w:rPr>
      </w:pPr>
      <w:r>
        <w:rPr>
          <w:lang w:val="es-ES"/>
        </w:rPr>
        <w:t xml:space="preserve">4.3 </w:t>
      </w:r>
      <w:r w:rsidR="00FB1858">
        <w:rPr>
          <w:lang w:val="es-ES"/>
        </w:rPr>
        <w:t>Debilidades</w:t>
      </w:r>
    </w:p>
    <w:p w14:paraId="4E3759F0" w14:textId="6C311E1E" w:rsidR="00832AD2" w:rsidRDefault="00832AD2" w:rsidP="00832AD2">
      <w:pPr>
        <w:pStyle w:val="Prrafodelista"/>
        <w:numPr>
          <w:ilvl w:val="0"/>
          <w:numId w:val="36"/>
        </w:numPr>
        <w:spacing w:line="360" w:lineRule="auto"/>
      </w:pPr>
      <w:r>
        <w:t>No se cuenta con una evaluación anterior.</w:t>
      </w:r>
    </w:p>
    <w:p w14:paraId="3C822FFE" w14:textId="0D06B40A" w:rsidR="00832AD2" w:rsidRDefault="00AD29CE" w:rsidP="00832AD2">
      <w:pPr>
        <w:pStyle w:val="Prrafodelista"/>
        <w:numPr>
          <w:ilvl w:val="0"/>
          <w:numId w:val="36"/>
        </w:numPr>
        <w:spacing w:line="360" w:lineRule="auto"/>
      </w:pPr>
      <w:r>
        <w:t xml:space="preserve">Se mantiene el </w:t>
      </w:r>
      <w:r w:rsidR="00832AD2">
        <w:t>monto del recurso económico durante varios ejercicios fiscales consecutivos.</w:t>
      </w:r>
    </w:p>
    <w:p w14:paraId="4AE2AFCD" w14:textId="1F30C048" w:rsidR="00FB1858" w:rsidRDefault="00010A7D" w:rsidP="00832AD2">
      <w:pPr>
        <w:pStyle w:val="Ttulo3"/>
        <w:ind w:firstLine="349"/>
        <w:rPr>
          <w:lang w:val="es-ES"/>
        </w:rPr>
      </w:pPr>
      <w:r>
        <w:rPr>
          <w:lang w:val="es-ES"/>
        </w:rPr>
        <w:t xml:space="preserve">4.4 </w:t>
      </w:r>
      <w:r w:rsidR="00FB1858">
        <w:rPr>
          <w:lang w:val="es-ES"/>
        </w:rPr>
        <w:t>Amenazas</w:t>
      </w:r>
    </w:p>
    <w:p w14:paraId="03CD647D" w14:textId="0817FCC8" w:rsidR="00832AD2" w:rsidRDefault="00832AD2" w:rsidP="00832AD2">
      <w:pPr>
        <w:pStyle w:val="Prrafodelista"/>
        <w:numPr>
          <w:ilvl w:val="0"/>
          <w:numId w:val="37"/>
        </w:numPr>
        <w:spacing w:line="360" w:lineRule="auto"/>
      </w:pPr>
      <w:r>
        <w:t>No se cuenta con evaluaciones externas</w:t>
      </w:r>
      <w:r w:rsidR="00EB0247">
        <w:t>.</w:t>
      </w:r>
    </w:p>
    <w:p w14:paraId="7994B818" w14:textId="51714091" w:rsidR="00832AD2" w:rsidRDefault="00832AD2" w:rsidP="00832AD2">
      <w:pPr>
        <w:pStyle w:val="Prrafodelista"/>
        <w:numPr>
          <w:ilvl w:val="0"/>
          <w:numId w:val="37"/>
        </w:numPr>
        <w:spacing w:line="360" w:lineRule="auto"/>
      </w:pPr>
      <w:r>
        <w:t xml:space="preserve">Aunque se identifica la población en hombres y mujeres no se incluye </w:t>
      </w:r>
      <w:r w:rsidR="00AD29CE">
        <w:t xml:space="preserve">un </w:t>
      </w:r>
      <w:r>
        <w:t>componente específico para cada uno de ellos.</w:t>
      </w:r>
    </w:p>
    <w:p w14:paraId="596779C1" w14:textId="77777777" w:rsidR="00832AD2" w:rsidRDefault="00832AD2" w:rsidP="00832AD2">
      <w:pPr>
        <w:pStyle w:val="Prrafodelista"/>
        <w:numPr>
          <w:ilvl w:val="0"/>
          <w:numId w:val="37"/>
        </w:numPr>
        <w:spacing w:line="360" w:lineRule="auto"/>
      </w:pPr>
      <w:r>
        <w:t>Parte de la población identificada en los componentes son menores de edad y no se contempla en la población objetivo.</w:t>
      </w:r>
    </w:p>
    <w:p w14:paraId="0C2EFA7A" w14:textId="504F9E80" w:rsidR="00C93933" w:rsidRDefault="00C93933" w:rsidP="00832AD2">
      <w:pPr>
        <w:pStyle w:val="Prrafodelista"/>
        <w:numPr>
          <w:ilvl w:val="0"/>
          <w:numId w:val="37"/>
        </w:numPr>
        <w:spacing w:line="360" w:lineRule="auto"/>
      </w:pPr>
      <w:r>
        <w:t>En la MIR 2023, no se identificó la cantidad de las poblaciones (potencial y objetivo).</w:t>
      </w:r>
    </w:p>
    <w:p w14:paraId="4FF9BCD2" w14:textId="072C24D3" w:rsidR="00DE0A4E" w:rsidRDefault="00DE0A4E" w:rsidP="00832AD2">
      <w:pPr>
        <w:pStyle w:val="Prrafodelista"/>
        <w:numPr>
          <w:ilvl w:val="0"/>
          <w:numId w:val="37"/>
        </w:numPr>
        <w:spacing w:line="360" w:lineRule="auto"/>
      </w:pPr>
      <w:r w:rsidRPr="00E95764">
        <w:t xml:space="preserve">El </w:t>
      </w:r>
      <w:r>
        <w:t>Pp</w:t>
      </w:r>
      <w:r w:rsidRPr="00E95764">
        <w:t xml:space="preserve"> no distingue en sus componentes la perspectiva de género</w:t>
      </w:r>
      <w:r>
        <w:t>.</w:t>
      </w:r>
    </w:p>
    <w:p w14:paraId="299F018C" w14:textId="6C190653" w:rsidR="00FB1858" w:rsidRDefault="00010A7D" w:rsidP="00832AD2">
      <w:pPr>
        <w:pStyle w:val="Ttulo3"/>
        <w:ind w:left="426"/>
        <w:rPr>
          <w:lang w:val="es-ES"/>
        </w:rPr>
      </w:pPr>
      <w:bookmarkStart w:id="151" w:name="_Toc85630321"/>
      <w:bookmarkStart w:id="152" w:name="_Toc85708011"/>
      <w:bookmarkStart w:id="153" w:name="_Toc85708386"/>
      <w:bookmarkStart w:id="154" w:name="_Toc85711260"/>
      <w:r w:rsidRPr="0034725D">
        <w:rPr>
          <w:lang w:val="es-ES"/>
        </w:rPr>
        <w:t xml:space="preserve">4.5 </w:t>
      </w:r>
      <w:r w:rsidR="00FB1858" w:rsidRPr="0034725D">
        <w:rPr>
          <w:lang w:val="es-ES"/>
        </w:rPr>
        <w:t>Retos y Recomendaciones</w:t>
      </w:r>
    </w:p>
    <w:p w14:paraId="064EEBA7" w14:textId="4C9FCAC3" w:rsidR="00832AD2" w:rsidRPr="00D745AE" w:rsidRDefault="00D745AE" w:rsidP="00D745AE">
      <w:pPr>
        <w:rPr>
          <w:rFonts w:cstheme="minorHAnsi"/>
          <w:lang w:val="es-ES"/>
        </w:rPr>
      </w:pPr>
      <w:r w:rsidRPr="00DE0A4E">
        <w:rPr>
          <w:rFonts w:cstheme="minorHAnsi"/>
          <w:lang w:val="es-ES"/>
        </w:rPr>
        <w:t xml:space="preserve">En la MIR del ejercicio fiscal 2023 no se identificó cual fue la población potencial y la población objetivo, por lo tanto, es recomendable rediseñar la MIR </w:t>
      </w:r>
      <w:r w:rsidR="00EB0247" w:rsidRPr="00DE0A4E">
        <w:rPr>
          <w:rFonts w:cstheme="minorHAnsi"/>
          <w:lang w:val="es-ES"/>
        </w:rPr>
        <w:t>para los ejercicios posteriores y contemplar el análisis realizado en la presente evaluación</w:t>
      </w:r>
    </w:p>
    <w:p w14:paraId="49931353" w14:textId="0CCFB823" w:rsidR="00FB1858" w:rsidRPr="004D7BBC" w:rsidRDefault="00FB1858" w:rsidP="00010A7D">
      <w:pPr>
        <w:pStyle w:val="Ttulo4"/>
        <w:numPr>
          <w:ilvl w:val="1"/>
          <w:numId w:val="31"/>
        </w:numPr>
        <w:ind w:left="709"/>
      </w:pPr>
      <w:r w:rsidRPr="004D7BBC">
        <w:t>Avances del Programa en el Ejercicio Fiscal Actual</w:t>
      </w:r>
    </w:p>
    <w:bookmarkEnd w:id="151"/>
    <w:bookmarkEnd w:id="152"/>
    <w:bookmarkEnd w:id="153"/>
    <w:bookmarkEnd w:id="154"/>
    <w:p w14:paraId="3A409761" w14:textId="3B489053" w:rsidR="00FB1858" w:rsidRDefault="00690A82" w:rsidP="00FB1858">
      <w:r>
        <w:t xml:space="preserve">A la MIR </w:t>
      </w:r>
      <w:r w:rsidR="00EB0247">
        <w:t xml:space="preserve">del Programa presupuestario </w:t>
      </w:r>
      <w:r>
        <w:t>s</w:t>
      </w:r>
      <w:r w:rsidR="00010A7D" w:rsidRPr="0013117F">
        <w:t>e agregó la actividad 2.5 Conferencias magistrales al sector empresarial sobre los derechos laborales de los trabajadores, para su seguimiento y generar un mayor impacto en la difusión de los derechos de los trabajadores</w:t>
      </w:r>
      <w:r w:rsidR="00010A7D">
        <w:rPr>
          <w:color w:val="FF0000"/>
        </w:rPr>
        <w:t>.</w:t>
      </w:r>
    </w:p>
    <w:p w14:paraId="5356E730" w14:textId="45370F8A" w:rsidR="00465B3A" w:rsidRPr="00CA04EA" w:rsidRDefault="00465B3A" w:rsidP="00010A7D">
      <w:pPr>
        <w:pStyle w:val="Ttulo3"/>
        <w:numPr>
          <w:ilvl w:val="0"/>
          <w:numId w:val="10"/>
        </w:numPr>
      </w:pPr>
      <w:bookmarkStart w:id="155" w:name="_Toc85708005"/>
      <w:bookmarkStart w:id="156" w:name="_Toc85708380"/>
      <w:bookmarkStart w:id="157" w:name="_Toc85711254"/>
      <w:bookmarkStart w:id="158" w:name="_Toc85718818"/>
      <w:bookmarkStart w:id="159" w:name="_Toc85718861"/>
      <w:bookmarkStart w:id="160" w:name="_Toc85719156"/>
      <w:bookmarkStart w:id="161" w:name="_Toc85798238"/>
      <w:bookmarkStart w:id="162" w:name="_Toc85798287"/>
      <w:bookmarkStart w:id="163" w:name="_Toc85799201"/>
      <w:bookmarkStart w:id="164" w:name="_Toc85801038"/>
      <w:bookmarkStart w:id="165" w:name="_Toc86164304"/>
      <w:bookmarkStart w:id="166" w:name="_Toc86164924"/>
      <w:bookmarkStart w:id="167" w:name="_Toc86169310"/>
      <w:bookmarkStart w:id="168" w:name="_Toc86311673"/>
      <w:bookmarkStart w:id="169" w:name="_Toc94870537"/>
      <w:r w:rsidRPr="00CA04EA">
        <w:lastRenderedPageBreak/>
        <w:t>Seguimiento a Aspectos Susceptibles de Mejora</w:t>
      </w:r>
      <w:bookmarkEnd w:id="137"/>
      <w:bookmarkEnd w:id="138"/>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sidR="008C6E78">
        <w:t xml:space="preserve"> (ASM)</w:t>
      </w:r>
    </w:p>
    <w:p w14:paraId="47F00470" w14:textId="77777777" w:rsidR="006A1534" w:rsidRDefault="006A1534" w:rsidP="00010A7D">
      <w:pPr>
        <w:pStyle w:val="Ttulo4"/>
        <w:numPr>
          <w:ilvl w:val="1"/>
          <w:numId w:val="10"/>
        </w:numPr>
        <w:ind w:left="709"/>
      </w:pPr>
      <w:r>
        <w:t>Aspectos comprometidos</w:t>
      </w:r>
    </w:p>
    <w:p w14:paraId="71B68775" w14:textId="77777777" w:rsidR="00D745AE" w:rsidRPr="00D745AE" w:rsidRDefault="00D745AE" w:rsidP="00D745AE">
      <w:pPr>
        <w:pStyle w:val="Prrafodelista"/>
        <w:numPr>
          <w:ilvl w:val="0"/>
          <w:numId w:val="40"/>
        </w:numPr>
        <w:spacing w:line="360" w:lineRule="auto"/>
        <w:rPr>
          <w:rFonts w:cstheme="minorHAnsi"/>
          <w:lang w:val="es-ES"/>
        </w:rPr>
      </w:pPr>
      <w:r w:rsidRPr="00D745AE">
        <w:rPr>
          <w:rFonts w:cstheme="minorHAnsi"/>
          <w:lang w:val="es-ES"/>
        </w:rPr>
        <w:t>Realizar un análisis para redefinir la meta de cobertura del Programa presupuestario.</w:t>
      </w:r>
    </w:p>
    <w:p w14:paraId="0277754A" w14:textId="77777777" w:rsidR="00D745AE" w:rsidRPr="00D745AE" w:rsidRDefault="00D745AE" w:rsidP="00D745AE">
      <w:pPr>
        <w:pStyle w:val="Prrafodelista"/>
        <w:numPr>
          <w:ilvl w:val="0"/>
          <w:numId w:val="40"/>
        </w:numPr>
        <w:spacing w:line="360" w:lineRule="auto"/>
        <w:rPr>
          <w:rFonts w:cstheme="minorHAnsi"/>
          <w:lang w:val="es-ES"/>
        </w:rPr>
      </w:pPr>
      <w:r w:rsidRPr="00D745AE">
        <w:rPr>
          <w:rFonts w:cstheme="minorHAnsi"/>
          <w:lang w:val="es-ES"/>
        </w:rPr>
        <w:t>Plantear una nueva meta que identifique los diferentes tipos de población y estrategias para su cobertura.</w:t>
      </w:r>
    </w:p>
    <w:p w14:paraId="3BDB4D02" w14:textId="77777777" w:rsidR="00D745AE" w:rsidRPr="00D745AE" w:rsidRDefault="00D745AE" w:rsidP="00D745AE">
      <w:pPr>
        <w:pStyle w:val="Prrafodelista"/>
        <w:numPr>
          <w:ilvl w:val="0"/>
          <w:numId w:val="40"/>
        </w:numPr>
        <w:spacing w:line="360" w:lineRule="auto"/>
        <w:rPr>
          <w:rFonts w:cstheme="minorHAnsi"/>
          <w:lang w:val="es-ES"/>
        </w:rPr>
      </w:pPr>
      <w:r w:rsidRPr="00D745AE">
        <w:rPr>
          <w:rFonts w:cstheme="minorHAnsi"/>
          <w:lang w:val="es-ES"/>
        </w:rPr>
        <w:t>Instrumentar un mecanismo para identificar el costo de los beneficios otorgados por el programa.</w:t>
      </w:r>
    </w:p>
    <w:p w14:paraId="67261740" w14:textId="77777777" w:rsidR="00D745AE" w:rsidRPr="00D745AE" w:rsidRDefault="00D745AE" w:rsidP="00D745AE">
      <w:pPr>
        <w:pStyle w:val="Prrafodelista"/>
        <w:numPr>
          <w:ilvl w:val="0"/>
          <w:numId w:val="40"/>
        </w:numPr>
        <w:spacing w:line="360" w:lineRule="auto"/>
        <w:rPr>
          <w:rFonts w:cstheme="minorHAnsi"/>
          <w:lang w:val="es-ES"/>
        </w:rPr>
      </w:pPr>
      <w:r w:rsidRPr="00D745AE">
        <w:rPr>
          <w:rFonts w:cstheme="minorHAnsi"/>
          <w:lang w:val="es-ES"/>
        </w:rPr>
        <w:t>Incluir la población potencial y la población objetivo (número) en la MIR posterior.</w:t>
      </w:r>
    </w:p>
    <w:p w14:paraId="0EB05D60" w14:textId="77777777" w:rsidR="00D745AE" w:rsidRPr="00D745AE" w:rsidRDefault="00D745AE" w:rsidP="00D745AE">
      <w:pPr>
        <w:pStyle w:val="Prrafodelista"/>
        <w:numPr>
          <w:ilvl w:val="0"/>
          <w:numId w:val="40"/>
        </w:numPr>
        <w:spacing w:line="360" w:lineRule="auto"/>
        <w:rPr>
          <w:rFonts w:cstheme="minorHAnsi"/>
          <w:lang w:val="es-ES"/>
        </w:rPr>
      </w:pPr>
      <w:r w:rsidRPr="00D745AE">
        <w:rPr>
          <w:rFonts w:cstheme="minorHAnsi"/>
          <w:lang w:val="es-ES"/>
        </w:rPr>
        <w:t>Generar un instrumento para identificar la población atendida por municipios.</w:t>
      </w:r>
    </w:p>
    <w:p w14:paraId="060482F6" w14:textId="0901373A" w:rsidR="00B54588" w:rsidRDefault="00D745AE" w:rsidP="00D745AE">
      <w:pPr>
        <w:pStyle w:val="Prrafodelista"/>
        <w:numPr>
          <w:ilvl w:val="0"/>
          <w:numId w:val="40"/>
        </w:numPr>
        <w:spacing w:line="360" w:lineRule="auto"/>
        <w:rPr>
          <w:rFonts w:cstheme="minorHAnsi"/>
          <w:lang w:val="es-ES"/>
        </w:rPr>
      </w:pPr>
      <w:r w:rsidRPr="00D745AE">
        <w:rPr>
          <w:rFonts w:cstheme="minorHAnsi"/>
          <w:lang w:val="es-ES"/>
        </w:rPr>
        <w:t>Generar un instrumento para identificar la población por servicios.</w:t>
      </w:r>
    </w:p>
    <w:p w14:paraId="7EBDE1A0" w14:textId="2B6688B4" w:rsidR="003148F5" w:rsidRDefault="003148F5" w:rsidP="00D745AE">
      <w:pPr>
        <w:pStyle w:val="Prrafodelista"/>
        <w:numPr>
          <w:ilvl w:val="0"/>
          <w:numId w:val="40"/>
        </w:numPr>
        <w:spacing w:line="360" w:lineRule="auto"/>
        <w:rPr>
          <w:rFonts w:cstheme="minorHAnsi"/>
          <w:lang w:val="es-ES"/>
        </w:rPr>
      </w:pPr>
      <w:r>
        <w:rPr>
          <w:rFonts w:cstheme="minorHAnsi"/>
          <w:lang w:val="es-ES"/>
        </w:rPr>
        <w:t>Proporcionar evidencia documental respecto al presupuesto y gastos del Pp (modificado y ejercido).</w:t>
      </w:r>
    </w:p>
    <w:p w14:paraId="02F02C39" w14:textId="2407E2C3" w:rsidR="00E95764" w:rsidRPr="00D745AE" w:rsidRDefault="00E95764" w:rsidP="00D745AE">
      <w:pPr>
        <w:pStyle w:val="Prrafodelista"/>
        <w:numPr>
          <w:ilvl w:val="0"/>
          <w:numId w:val="40"/>
        </w:numPr>
        <w:spacing w:line="360" w:lineRule="auto"/>
        <w:rPr>
          <w:rFonts w:cstheme="minorHAnsi"/>
          <w:lang w:val="es-ES"/>
        </w:rPr>
      </w:pPr>
      <w:r>
        <w:rPr>
          <w:rFonts w:cstheme="minorHAnsi"/>
          <w:lang w:val="es-ES"/>
        </w:rPr>
        <w:t>A</w:t>
      </w:r>
      <w:r w:rsidRPr="00E95764">
        <w:rPr>
          <w:rFonts w:cstheme="minorHAnsi"/>
          <w:lang w:val="es-ES"/>
        </w:rPr>
        <w:t>plicar criterios e indicadores que ayuden a visibilizar la perspectiva de género del Pp</w:t>
      </w:r>
      <w:r>
        <w:rPr>
          <w:rFonts w:cstheme="minorHAnsi"/>
          <w:lang w:val="es-ES"/>
        </w:rPr>
        <w:t>.</w:t>
      </w:r>
    </w:p>
    <w:p w14:paraId="7620B94F" w14:textId="77777777" w:rsidR="002C7F79" w:rsidRPr="002C7F79" w:rsidRDefault="002C7F79" w:rsidP="00D745AE">
      <w:pPr>
        <w:pStyle w:val="Ttulo4"/>
        <w:numPr>
          <w:ilvl w:val="1"/>
          <w:numId w:val="39"/>
        </w:numPr>
        <w:ind w:left="709"/>
      </w:pPr>
      <w:r w:rsidRPr="002C7F79">
        <w:t>Avance en las acciones de mejora comprometidas en años anteriores</w:t>
      </w:r>
    </w:p>
    <w:p w14:paraId="0E207E0E" w14:textId="33F385E5" w:rsidR="008A04C1" w:rsidRDefault="008A04C1" w:rsidP="00BF53B3">
      <w:pPr>
        <w:rPr>
          <w:lang w:val="es-ES"/>
        </w:rPr>
      </w:pPr>
      <w:bookmarkStart w:id="170" w:name="_Toc85630276"/>
      <w:bookmarkStart w:id="171" w:name="_Toc85630318"/>
      <w:bookmarkStart w:id="172" w:name="_Toc85708008"/>
      <w:bookmarkStart w:id="173" w:name="_Toc85708383"/>
      <w:bookmarkStart w:id="174" w:name="_Toc85711257"/>
      <w:r w:rsidRPr="00BF53B3">
        <w:rPr>
          <w:lang w:val="es-ES"/>
        </w:rPr>
        <w:t>Programa sin evaluación en el ejercicio anterior.</w:t>
      </w:r>
    </w:p>
    <w:p w14:paraId="0F90A260" w14:textId="77777777" w:rsidR="00465B3A" w:rsidRPr="002C7F79" w:rsidRDefault="00465B3A" w:rsidP="00D745AE">
      <w:pPr>
        <w:pStyle w:val="Ttulo3"/>
        <w:numPr>
          <w:ilvl w:val="0"/>
          <w:numId w:val="39"/>
        </w:numPr>
      </w:pPr>
      <w:bookmarkStart w:id="175" w:name="_Toc85718819"/>
      <w:bookmarkStart w:id="176" w:name="_Toc85718864"/>
      <w:bookmarkStart w:id="177" w:name="_Toc85719159"/>
      <w:bookmarkStart w:id="178" w:name="_Toc85798241"/>
      <w:bookmarkStart w:id="179" w:name="_Toc85798290"/>
      <w:bookmarkStart w:id="180" w:name="_Toc85799204"/>
      <w:bookmarkStart w:id="181" w:name="_Toc85801041"/>
      <w:bookmarkStart w:id="182" w:name="_Toc86164307"/>
      <w:bookmarkStart w:id="183" w:name="_Toc86164927"/>
      <w:bookmarkStart w:id="184" w:name="_Toc86169313"/>
      <w:bookmarkStart w:id="185" w:name="_Toc86311676"/>
      <w:bookmarkStart w:id="186" w:name="_Toc94870540"/>
      <w:r w:rsidRPr="002C7F79">
        <w:t>Conclusiones</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14:paraId="3AB1F4B2" w14:textId="3F65C068" w:rsidR="00B54588" w:rsidRPr="00DB574E" w:rsidRDefault="003148F5" w:rsidP="000942D3">
      <w:bookmarkStart w:id="187" w:name="_Toc85630320"/>
      <w:r w:rsidRPr="003148F5">
        <w:rPr>
          <w:rFonts w:eastAsia="Times New Roman" w:cs="Arial"/>
          <w:szCs w:val="20"/>
          <w:lang w:eastAsia="es-MX"/>
        </w:rPr>
        <w:t>El programa ha tenido aceptación por parte de la población beneficiada, significando una ayuda económica en cuanto a sus derechos laborales, formando así a una población con mayores herramientas para desempeñarse de buena manera en su vida personal y su vida profesional, propiciando elevar su calidad de vida.</w:t>
      </w:r>
    </w:p>
    <w:p w14:paraId="771EFF54" w14:textId="77777777" w:rsidR="00BC638C" w:rsidRPr="00BC479B" w:rsidRDefault="00BC638C" w:rsidP="00D745AE">
      <w:pPr>
        <w:pStyle w:val="Ttulo4"/>
        <w:numPr>
          <w:ilvl w:val="1"/>
          <w:numId w:val="39"/>
        </w:numPr>
        <w:ind w:left="709"/>
      </w:pPr>
      <w:bookmarkStart w:id="188" w:name="_Toc85630323"/>
      <w:bookmarkStart w:id="189" w:name="_Toc85708013"/>
      <w:bookmarkStart w:id="190" w:name="_Toc85708388"/>
      <w:bookmarkStart w:id="191" w:name="_Toc85711262"/>
      <w:bookmarkEnd w:id="187"/>
      <w:r w:rsidRPr="00BC479B">
        <w:t>Consideraciones sobre la evolución del presupuesto</w:t>
      </w:r>
    </w:p>
    <w:p w14:paraId="664C07E3" w14:textId="111AFE07" w:rsidR="00C31780" w:rsidRDefault="004026F2" w:rsidP="00BC638C">
      <w:pPr>
        <w:rPr>
          <w:lang w:val="es-ES"/>
        </w:rPr>
      </w:pPr>
      <w:bookmarkStart w:id="192" w:name="_Toc85630324"/>
      <w:bookmarkStart w:id="193" w:name="_Toc85708014"/>
      <w:bookmarkStart w:id="194" w:name="_Toc85708389"/>
      <w:bookmarkStart w:id="195" w:name="_Toc85711263"/>
      <w:bookmarkEnd w:id="188"/>
      <w:bookmarkEnd w:id="189"/>
      <w:bookmarkEnd w:id="190"/>
      <w:bookmarkEnd w:id="191"/>
      <w:r w:rsidRPr="004F0D99">
        <w:rPr>
          <w:lang w:val="es-ES"/>
        </w:rPr>
        <w:t xml:space="preserve">Durante el </w:t>
      </w:r>
      <w:r w:rsidR="004F0D99">
        <w:rPr>
          <w:lang w:val="es-ES"/>
        </w:rPr>
        <w:t xml:space="preserve">ejercicio fiscal </w:t>
      </w:r>
      <w:r w:rsidRPr="004F0D99">
        <w:rPr>
          <w:lang w:val="es-ES"/>
        </w:rPr>
        <w:t xml:space="preserve">2023 </w:t>
      </w:r>
      <w:r w:rsidR="004F0D99">
        <w:rPr>
          <w:lang w:val="es-ES"/>
        </w:rPr>
        <w:t>se aprobó para el Pp un presupuesto de</w:t>
      </w:r>
      <w:r w:rsidRPr="004F0D99">
        <w:rPr>
          <w:lang w:val="es-ES"/>
        </w:rPr>
        <w:t xml:space="preserve"> $</w:t>
      </w:r>
      <w:r w:rsidR="004F0D99" w:rsidRPr="004F0D99">
        <w:rPr>
          <w:lang w:val="es-ES"/>
        </w:rPr>
        <w:t>30,078,501.00</w:t>
      </w:r>
      <w:r w:rsidR="004F0D99">
        <w:rPr>
          <w:lang w:val="es-ES"/>
        </w:rPr>
        <w:t xml:space="preserve"> (</w:t>
      </w:r>
      <w:r w:rsidR="00E756DF" w:rsidRPr="009A6FCE">
        <w:t>treinta millones setenta y cinco mil quinientos uno</w:t>
      </w:r>
      <w:r w:rsidR="004F0D99">
        <w:rPr>
          <w:lang w:val="es-ES"/>
        </w:rPr>
        <w:t>)</w:t>
      </w:r>
      <w:r w:rsidRPr="004F0D99">
        <w:rPr>
          <w:lang w:val="es-ES"/>
        </w:rPr>
        <w:t xml:space="preserve"> con esto se logró beneficiar a 95,902 trabajadores en el estado de Sinaloa.</w:t>
      </w:r>
      <w:r w:rsidR="004F0D99">
        <w:rPr>
          <w:lang w:val="es-ES"/>
        </w:rPr>
        <w:t xml:space="preserve"> Respecto al presupuesto modificado y ejercido, la UR no proporcionó evidencia documental al respecto, por lo tanto, no es posible analizar la información de la siguiente tabla:</w:t>
      </w:r>
    </w:p>
    <w:tbl>
      <w:tblPr>
        <w:tblW w:w="3533"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353"/>
        <w:gridCol w:w="1616"/>
        <w:gridCol w:w="1571"/>
        <w:gridCol w:w="1698"/>
      </w:tblGrid>
      <w:tr w:rsidR="004026F2" w:rsidRPr="00290D70" w14:paraId="0F9E8E33" w14:textId="77777777" w:rsidTr="004026F2">
        <w:trPr>
          <w:trHeight w:val="571"/>
          <w:tblHeader/>
          <w:jc w:val="center"/>
        </w:trPr>
        <w:tc>
          <w:tcPr>
            <w:tcW w:w="1084" w:type="pct"/>
            <w:shd w:val="clear" w:color="auto" w:fill="7F7F7F" w:themeFill="text1" w:themeFillTint="80"/>
            <w:vAlign w:val="center"/>
          </w:tcPr>
          <w:p w14:paraId="0DD7816F" w14:textId="77777777" w:rsidR="004026F2" w:rsidRPr="00290D70" w:rsidRDefault="004026F2" w:rsidP="004026F2">
            <w:pPr>
              <w:spacing w:after="0" w:line="240" w:lineRule="auto"/>
              <w:jc w:val="center"/>
              <w:rPr>
                <w:b/>
                <w:color w:val="FFFFFF" w:themeColor="background1"/>
                <w:szCs w:val="18"/>
              </w:rPr>
            </w:pPr>
            <w:r w:rsidRPr="00290D70">
              <w:rPr>
                <w:b/>
                <w:color w:val="FFFFFF" w:themeColor="background1"/>
                <w:szCs w:val="18"/>
              </w:rPr>
              <w:t>Ejercicio</w:t>
            </w:r>
          </w:p>
        </w:tc>
        <w:tc>
          <w:tcPr>
            <w:tcW w:w="1295" w:type="pct"/>
            <w:shd w:val="clear" w:color="auto" w:fill="7F7F7F" w:themeFill="text1" w:themeFillTint="80"/>
            <w:vAlign w:val="center"/>
          </w:tcPr>
          <w:p w14:paraId="1F8D3D5E" w14:textId="087533CF" w:rsidR="004026F2" w:rsidRPr="00290D70" w:rsidRDefault="004026F2" w:rsidP="004026F2">
            <w:pPr>
              <w:spacing w:after="0" w:line="240" w:lineRule="auto"/>
              <w:jc w:val="center"/>
              <w:rPr>
                <w:b/>
                <w:color w:val="FFFFFF" w:themeColor="background1"/>
                <w:szCs w:val="18"/>
              </w:rPr>
            </w:pPr>
            <w:r w:rsidRPr="00290D70">
              <w:rPr>
                <w:b/>
                <w:color w:val="FFFFFF" w:themeColor="background1"/>
                <w:szCs w:val="18"/>
              </w:rPr>
              <w:t>Aprobado</w:t>
            </w:r>
            <w:r>
              <w:rPr>
                <w:rStyle w:val="Refdenotaalpie"/>
                <w:b/>
                <w:color w:val="FFFFFF" w:themeColor="background1"/>
                <w:szCs w:val="18"/>
              </w:rPr>
              <w:footnoteReference w:id="6"/>
            </w:r>
          </w:p>
        </w:tc>
        <w:tc>
          <w:tcPr>
            <w:tcW w:w="1259" w:type="pct"/>
            <w:shd w:val="clear" w:color="auto" w:fill="7F7F7F" w:themeFill="text1" w:themeFillTint="80"/>
            <w:vAlign w:val="center"/>
          </w:tcPr>
          <w:p w14:paraId="087801EA" w14:textId="77777777" w:rsidR="004026F2" w:rsidRPr="00290D70" w:rsidRDefault="004026F2" w:rsidP="004026F2">
            <w:pPr>
              <w:spacing w:after="0" w:line="240" w:lineRule="auto"/>
              <w:jc w:val="center"/>
              <w:rPr>
                <w:b/>
                <w:color w:val="FFFFFF" w:themeColor="background1"/>
                <w:szCs w:val="18"/>
              </w:rPr>
            </w:pPr>
            <w:r w:rsidRPr="00290D70">
              <w:rPr>
                <w:b/>
                <w:color w:val="FFFFFF" w:themeColor="background1"/>
                <w:szCs w:val="18"/>
              </w:rPr>
              <w:t>Modificado</w:t>
            </w:r>
          </w:p>
        </w:tc>
        <w:tc>
          <w:tcPr>
            <w:tcW w:w="1361" w:type="pct"/>
            <w:shd w:val="clear" w:color="auto" w:fill="7F7F7F" w:themeFill="text1" w:themeFillTint="80"/>
            <w:vAlign w:val="center"/>
          </w:tcPr>
          <w:p w14:paraId="7EEE1B69" w14:textId="77777777" w:rsidR="004026F2" w:rsidRPr="00290D70" w:rsidRDefault="004026F2" w:rsidP="004026F2">
            <w:pPr>
              <w:spacing w:after="0" w:line="240" w:lineRule="auto"/>
              <w:jc w:val="center"/>
              <w:rPr>
                <w:b/>
                <w:color w:val="FFFFFF" w:themeColor="background1"/>
                <w:szCs w:val="18"/>
              </w:rPr>
            </w:pPr>
            <w:r w:rsidRPr="00290D70">
              <w:rPr>
                <w:b/>
                <w:color w:val="FFFFFF" w:themeColor="background1"/>
                <w:szCs w:val="18"/>
              </w:rPr>
              <w:t>Ejercido</w:t>
            </w:r>
          </w:p>
        </w:tc>
      </w:tr>
      <w:tr w:rsidR="004026F2" w:rsidRPr="00F14DA7" w14:paraId="56C5185D" w14:textId="77777777" w:rsidTr="003148F5">
        <w:trPr>
          <w:trHeight w:val="397"/>
          <w:jc w:val="center"/>
        </w:trPr>
        <w:tc>
          <w:tcPr>
            <w:tcW w:w="1084" w:type="pct"/>
            <w:vAlign w:val="center"/>
          </w:tcPr>
          <w:p w14:paraId="50C1E22A" w14:textId="272B99AC" w:rsidR="004026F2" w:rsidRPr="00F14DA7" w:rsidRDefault="004026F2" w:rsidP="004026F2">
            <w:pPr>
              <w:spacing w:after="0" w:line="240" w:lineRule="auto"/>
              <w:jc w:val="center"/>
              <w:rPr>
                <w:sz w:val="18"/>
                <w:szCs w:val="18"/>
              </w:rPr>
            </w:pPr>
            <w:r w:rsidRPr="00F14DA7">
              <w:rPr>
                <w:sz w:val="18"/>
                <w:szCs w:val="18"/>
              </w:rPr>
              <w:t>202</w:t>
            </w:r>
            <w:r>
              <w:rPr>
                <w:sz w:val="18"/>
                <w:szCs w:val="18"/>
              </w:rPr>
              <w:t>0</w:t>
            </w:r>
          </w:p>
        </w:tc>
        <w:tc>
          <w:tcPr>
            <w:tcW w:w="1295" w:type="pct"/>
            <w:shd w:val="clear" w:color="auto" w:fill="auto"/>
            <w:vAlign w:val="center"/>
          </w:tcPr>
          <w:p w14:paraId="390E4278" w14:textId="5CD97F0E" w:rsidR="004026F2" w:rsidRPr="00F14DA7" w:rsidRDefault="004026F2" w:rsidP="003148F5">
            <w:pPr>
              <w:spacing w:after="0" w:line="240" w:lineRule="auto"/>
              <w:jc w:val="center"/>
              <w:rPr>
                <w:sz w:val="18"/>
                <w:szCs w:val="18"/>
              </w:rPr>
            </w:pPr>
            <w:r w:rsidRPr="000F74F4">
              <w:rPr>
                <w:sz w:val="18"/>
                <w:szCs w:val="18"/>
              </w:rPr>
              <w:t>$ 28,656,565.00</w:t>
            </w:r>
          </w:p>
        </w:tc>
        <w:tc>
          <w:tcPr>
            <w:tcW w:w="1259" w:type="pct"/>
            <w:shd w:val="clear" w:color="auto" w:fill="auto"/>
            <w:vAlign w:val="center"/>
          </w:tcPr>
          <w:p w14:paraId="7318CDEE" w14:textId="1EEC2523" w:rsidR="004026F2" w:rsidRPr="00F14DA7" w:rsidRDefault="004026F2" w:rsidP="003148F5">
            <w:pPr>
              <w:spacing w:after="0" w:line="240" w:lineRule="auto"/>
              <w:jc w:val="center"/>
              <w:rPr>
                <w:sz w:val="18"/>
                <w:szCs w:val="18"/>
              </w:rPr>
            </w:pPr>
            <w:r>
              <w:rPr>
                <w:sz w:val="18"/>
                <w:szCs w:val="18"/>
              </w:rPr>
              <w:t>$ 26,375,694.86</w:t>
            </w:r>
          </w:p>
        </w:tc>
        <w:tc>
          <w:tcPr>
            <w:tcW w:w="1361" w:type="pct"/>
            <w:shd w:val="clear" w:color="auto" w:fill="auto"/>
            <w:vAlign w:val="center"/>
          </w:tcPr>
          <w:p w14:paraId="19A12996" w14:textId="64597C84" w:rsidR="004026F2" w:rsidRPr="00F14DA7" w:rsidRDefault="004026F2" w:rsidP="003148F5">
            <w:pPr>
              <w:spacing w:after="0" w:line="240" w:lineRule="auto"/>
              <w:jc w:val="center"/>
              <w:rPr>
                <w:sz w:val="18"/>
                <w:szCs w:val="18"/>
              </w:rPr>
            </w:pPr>
            <w:r>
              <w:rPr>
                <w:sz w:val="18"/>
                <w:szCs w:val="18"/>
              </w:rPr>
              <w:t>$ 26,375,694.86</w:t>
            </w:r>
          </w:p>
        </w:tc>
      </w:tr>
      <w:tr w:rsidR="004026F2" w:rsidRPr="00F14DA7" w14:paraId="250F75DD" w14:textId="77777777" w:rsidTr="003148F5">
        <w:trPr>
          <w:trHeight w:val="397"/>
          <w:jc w:val="center"/>
        </w:trPr>
        <w:tc>
          <w:tcPr>
            <w:tcW w:w="1084" w:type="pct"/>
            <w:vAlign w:val="center"/>
          </w:tcPr>
          <w:p w14:paraId="62447C74" w14:textId="4873EC78" w:rsidR="004026F2" w:rsidRPr="00F14DA7" w:rsidRDefault="004026F2" w:rsidP="004026F2">
            <w:pPr>
              <w:spacing w:after="0" w:line="240" w:lineRule="auto"/>
              <w:jc w:val="center"/>
              <w:rPr>
                <w:sz w:val="18"/>
                <w:szCs w:val="18"/>
              </w:rPr>
            </w:pPr>
            <w:r w:rsidRPr="00F14DA7">
              <w:rPr>
                <w:sz w:val="18"/>
                <w:szCs w:val="18"/>
              </w:rPr>
              <w:t>202</w:t>
            </w:r>
            <w:r>
              <w:rPr>
                <w:sz w:val="18"/>
                <w:szCs w:val="18"/>
              </w:rPr>
              <w:t>1</w:t>
            </w:r>
          </w:p>
        </w:tc>
        <w:tc>
          <w:tcPr>
            <w:tcW w:w="1295" w:type="pct"/>
            <w:shd w:val="clear" w:color="auto" w:fill="auto"/>
            <w:vAlign w:val="center"/>
          </w:tcPr>
          <w:p w14:paraId="786751B8" w14:textId="580AB4C2" w:rsidR="004026F2" w:rsidRPr="00F14DA7" w:rsidRDefault="004026F2" w:rsidP="003148F5">
            <w:pPr>
              <w:spacing w:after="0" w:line="240" w:lineRule="auto"/>
              <w:jc w:val="center"/>
              <w:rPr>
                <w:sz w:val="18"/>
                <w:szCs w:val="18"/>
              </w:rPr>
            </w:pPr>
            <w:r>
              <w:rPr>
                <w:sz w:val="18"/>
                <w:szCs w:val="18"/>
              </w:rPr>
              <w:t>$ 25,817,509.00</w:t>
            </w:r>
          </w:p>
        </w:tc>
        <w:tc>
          <w:tcPr>
            <w:tcW w:w="1259" w:type="pct"/>
            <w:shd w:val="clear" w:color="auto" w:fill="auto"/>
            <w:vAlign w:val="center"/>
          </w:tcPr>
          <w:p w14:paraId="2EB6E90B" w14:textId="2DC56A64" w:rsidR="004026F2" w:rsidRPr="00F14DA7" w:rsidRDefault="004026F2" w:rsidP="003148F5">
            <w:pPr>
              <w:spacing w:after="0" w:line="240" w:lineRule="auto"/>
              <w:jc w:val="center"/>
              <w:rPr>
                <w:sz w:val="18"/>
                <w:szCs w:val="18"/>
              </w:rPr>
            </w:pPr>
            <w:r>
              <w:rPr>
                <w:sz w:val="18"/>
                <w:szCs w:val="18"/>
              </w:rPr>
              <w:t>$ 25,552,827.29</w:t>
            </w:r>
          </w:p>
        </w:tc>
        <w:tc>
          <w:tcPr>
            <w:tcW w:w="1361" w:type="pct"/>
            <w:shd w:val="clear" w:color="auto" w:fill="auto"/>
            <w:vAlign w:val="center"/>
          </w:tcPr>
          <w:p w14:paraId="3A1725BC" w14:textId="098F5819" w:rsidR="004026F2" w:rsidRPr="00F14DA7" w:rsidRDefault="004026F2" w:rsidP="003148F5">
            <w:pPr>
              <w:spacing w:after="0" w:line="240" w:lineRule="auto"/>
              <w:jc w:val="center"/>
              <w:rPr>
                <w:sz w:val="18"/>
                <w:szCs w:val="18"/>
              </w:rPr>
            </w:pPr>
            <w:r>
              <w:rPr>
                <w:sz w:val="18"/>
                <w:szCs w:val="18"/>
              </w:rPr>
              <w:t>$ 25,524,529.05</w:t>
            </w:r>
          </w:p>
        </w:tc>
      </w:tr>
      <w:tr w:rsidR="004026F2" w:rsidRPr="00F14DA7" w14:paraId="162A8300" w14:textId="77777777" w:rsidTr="003148F5">
        <w:trPr>
          <w:trHeight w:val="397"/>
          <w:jc w:val="center"/>
        </w:trPr>
        <w:tc>
          <w:tcPr>
            <w:tcW w:w="1084" w:type="pct"/>
            <w:vAlign w:val="center"/>
          </w:tcPr>
          <w:p w14:paraId="5D296D95" w14:textId="12C23CEF" w:rsidR="004026F2" w:rsidRPr="00F14DA7" w:rsidRDefault="004026F2" w:rsidP="004026F2">
            <w:pPr>
              <w:spacing w:after="0" w:line="240" w:lineRule="auto"/>
              <w:jc w:val="center"/>
              <w:rPr>
                <w:sz w:val="18"/>
                <w:szCs w:val="18"/>
              </w:rPr>
            </w:pPr>
            <w:r w:rsidRPr="00F14DA7">
              <w:rPr>
                <w:sz w:val="18"/>
                <w:szCs w:val="18"/>
              </w:rPr>
              <w:lastRenderedPageBreak/>
              <w:t>202</w:t>
            </w:r>
            <w:r>
              <w:rPr>
                <w:sz w:val="18"/>
                <w:szCs w:val="18"/>
              </w:rPr>
              <w:t>2</w:t>
            </w:r>
          </w:p>
        </w:tc>
        <w:tc>
          <w:tcPr>
            <w:tcW w:w="1295" w:type="pct"/>
            <w:shd w:val="clear" w:color="auto" w:fill="auto"/>
            <w:vAlign w:val="center"/>
          </w:tcPr>
          <w:p w14:paraId="195DE637" w14:textId="5B335B6C" w:rsidR="004026F2" w:rsidRPr="00F14DA7" w:rsidRDefault="004026F2" w:rsidP="003148F5">
            <w:pPr>
              <w:spacing w:after="0" w:line="240" w:lineRule="auto"/>
              <w:jc w:val="center"/>
              <w:rPr>
                <w:sz w:val="18"/>
                <w:szCs w:val="18"/>
              </w:rPr>
            </w:pPr>
            <w:r w:rsidRPr="000F74F4">
              <w:rPr>
                <w:sz w:val="18"/>
                <w:szCs w:val="18"/>
              </w:rPr>
              <w:t>$ 29,928,666.00</w:t>
            </w:r>
          </w:p>
        </w:tc>
        <w:tc>
          <w:tcPr>
            <w:tcW w:w="1259" w:type="pct"/>
            <w:shd w:val="clear" w:color="auto" w:fill="auto"/>
            <w:vAlign w:val="center"/>
          </w:tcPr>
          <w:p w14:paraId="425593D6" w14:textId="5C471BBE" w:rsidR="004026F2" w:rsidRPr="00F14DA7" w:rsidRDefault="004026F2" w:rsidP="003148F5">
            <w:pPr>
              <w:spacing w:after="0" w:line="240" w:lineRule="auto"/>
              <w:jc w:val="center"/>
              <w:rPr>
                <w:sz w:val="18"/>
                <w:szCs w:val="18"/>
              </w:rPr>
            </w:pPr>
            <w:r>
              <w:rPr>
                <w:sz w:val="18"/>
                <w:szCs w:val="18"/>
              </w:rPr>
              <w:t>$ 28,693,909.47</w:t>
            </w:r>
          </w:p>
        </w:tc>
        <w:tc>
          <w:tcPr>
            <w:tcW w:w="1361" w:type="pct"/>
            <w:shd w:val="clear" w:color="auto" w:fill="auto"/>
            <w:vAlign w:val="center"/>
          </w:tcPr>
          <w:p w14:paraId="681559FF" w14:textId="2F003C3D" w:rsidR="004026F2" w:rsidRPr="00F14DA7" w:rsidRDefault="004026F2" w:rsidP="003148F5">
            <w:pPr>
              <w:spacing w:after="0" w:line="240" w:lineRule="auto"/>
              <w:jc w:val="center"/>
              <w:rPr>
                <w:sz w:val="18"/>
                <w:szCs w:val="18"/>
              </w:rPr>
            </w:pPr>
            <w:r>
              <w:rPr>
                <w:sz w:val="18"/>
                <w:szCs w:val="18"/>
              </w:rPr>
              <w:t>$ 28,693,909.47</w:t>
            </w:r>
          </w:p>
        </w:tc>
      </w:tr>
      <w:tr w:rsidR="004026F2" w:rsidRPr="00F14DA7" w14:paraId="53B6E1FA" w14:textId="77777777" w:rsidTr="003148F5">
        <w:trPr>
          <w:trHeight w:val="397"/>
          <w:jc w:val="center"/>
        </w:trPr>
        <w:tc>
          <w:tcPr>
            <w:tcW w:w="1084" w:type="pct"/>
            <w:vAlign w:val="center"/>
          </w:tcPr>
          <w:p w14:paraId="77F05809" w14:textId="15371EF9" w:rsidR="004026F2" w:rsidRPr="00F14DA7" w:rsidRDefault="004026F2" w:rsidP="004026F2">
            <w:pPr>
              <w:spacing w:after="0" w:line="240" w:lineRule="auto"/>
              <w:jc w:val="center"/>
              <w:rPr>
                <w:sz w:val="18"/>
                <w:szCs w:val="18"/>
              </w:rPr>
            </w:pPr>
            <w:r>
              <w:rPr>
                <w:sz w:val="18"/>
                <w:szCs w:val="18"/>
              </w:rPr>
              <w:t>2023</w:t>
            </w:r>
          </w:p>
        </w:tc>
        <w:tc>
          <w:tcPr>
            <w:tcW w:w="1295" w:type="pct"/>
            <w:shd w:val="clear" w:color="auto" w:fill="auto"/>
            <w:vAlign w:val="center"/>
          </w:tcPr>
          <w:p w14:paraId="5A6E4495" w14:textId="3713BF6F" w:rsidR="004026F2" w:rsidRPr="00F14DA7" w:rsidRDefault="004026F2" w:rsidP="003148F5">
            <w:pPr>
              <w:spacing w:after="0" w:line="240" w:lineRule="auto"/>
              <w:jc w:val="center"/>
              <w:rPr>
                <w:sz w:val="18"/>
                <w:szCs w:val="18"/>
              </w:rPr>
            </w:pPr>
            <w:r w:rsidRPr="000F74F4">
              <w:rPr>
                <w:sz w:val="18"/>
                <w:szCs w:val="18"/>
              </w:rPr>
              <w:t>$</w:t>
            </w:r>
            <w:r>
              <w:rPr>
                <w:sz w:val="18"/>
                <w:szCs w:val="18"/>
              </w:rPr>
              <w:t xml:space="preserve"> </w:t>
            </w:r>
            <w:r w:rsidRPr="000F74F4">
              <w:rPr>
                <w:sz w:val="18"/>
                <w:szCs w:val="18"/>
              </w:rPr>
              <w:t>30,078,501.0</w:t>
            </w:r>
            <w:r>
              <w:rPr>
                <w:sz w:val="18"/>
                <w:szCs w:val="18"/>
              </w:rPr>
              <w:t>0</w:t>
            </w:r>
          </w:p>
        </w:tc>
        <w:tc>
          <w:tcPr>
            <w:tcW w:w="1259" w:type="pct"/>
            <w:shd w:val="clear" w:color="auto" w:fill="auto"/>
            <w:vAlign w:val="center"/>
          </w:tcPr>
          <w:p w14:paraId="5349F6F2" w14:textId="0BA3E5E9" w:rsidR="004026F2" w:rsidRPr="00F14DA7" w:rsidRDefault="004026F2" w:rsidP="003148F5">
            <w:pPr>
              <w:spacing w:after="0" w:line="240" w:lineRule="auto"/>
              <w:jc w:val="center"/>
              <w:rPr>
                <w:sz w:val="18"/>
                <w:szCs w:val="18"/>
              </w:rPr>
            </w:pPr>
            <w:r>
              <w:rPr>
                <w:sz w:val="18"/>
                <w:szCs w:val="18"/>
              </w:rPr>
              <w:t>$ 35,035,462.08</w:t>
            </w:r>
          </w:p>
        </w:tc>
        <w:tc>
          <w:tcPr>
            <w:tcW w:w="1361" w:type="pct"/>
            <w:shd w:val="clear" w:color="auto" w:fill="auto"/>
            <w:vAlign w:val="center"/>
          </w:tcPr>
          <w:p w14:paraId="5793948E" w14:textId="29B7D44B" w:rsidR="004026F2" w:rsidRPr="00F14DA7" w:rsidRDefault="004026F2" w:rsidP="003148F5">
            <w:pPr>
              <w:spacing w:after="0" w:line="240" w:lineRule="auto"/>
              <w:jc w:val="center"/>
              <w:rPr>
                <w:sz w:val="18"/>
                <w:szCs w:val="18"/>
              </w:rPr>
            </w:pPr>
            <w:r>
              <w:rPr>
                <w:sz w:val="18"/>
                <w:szCs w:val="18"/>
              </w:rPr>
              <w:t>$ 35,028,058.23</w:t>
            </w:r>
          </w:p>
        </w:tc>
      </w:tr>
    </w:tbl>
    <w:p w14:paraId="2A081E38" w14:textId="77777777" w:rsidR="00927651" w:rsidRDefault="00927651" w:rsidP="004E28E6">
      <w:pPr>
        <w:spacing w:after="0" w:line="240" w:lineRule="auto"/>
        <w:rPr>
          <w:lang w:val="es-ES"/>
        </w:rPr>
      </w:pPr>
    </w:p>
    <w:p w14:paraId="791D7566" w14:textId="77777777" w:rsidR="00BC638C" w:rsidRPr="004D7BBC" w:rsidRDefault="00BC638C" w:rsidP="00D745AE">
      <w:pPr>
        <w:pStyle w:val="Ttulo4"/>
        <w:numPr>
          <w:ilvl w:val="1"/>
          <w:numId w:val="39"/>
        </w:numPr>
        <w:ind w:left="709"/>
      </w:pPr>
      <w:r w:rsidRPr="004D7BBC">
        <w:t>Fuentes de Información</w:t>
      </w:r>
    </w:p>
    <w:p w14:paraId="3B3A35D9" w14:textId="486172B8" w:rsidR="004026F2" w:rsidRPr="004026F2" w:rsidRDefault="004026F2" w:rsidP="004026F2">
      <w:pPr>
        <w:pStyle w:val="Prrafodelista"/>
        <w:numPr>
          <w:ilvl w:val="0"/>
          <w:numId w:val="33"/>
        </w:numPr>
        <w:spacing w:line="360" w:lineRule="auto"/>
        <w:ind w:left="714" w:hanging="357"/>
        <w:rPr>
          <w:rFonts w:eastAsia="Times New Roman" w:cs="Arial"/>
          <w:szCs w:val="20"/>
          <w:lang w:eastAsia="es-MX"/>
        </w:rPr>
      </w:pPr>
      <w:r w:rsidRPr="004026F2">
        <w:rPr>
          <w:rFonts w:eastAsia="Times New Roman" w:cs="Arial"/>
          <w:szCs w:val="20"/>
          <w:lang w:eastAsia="es-MX"/>
        </w:rPr>
        <w:t>Plan Nacional de Desarrollo 219</w:t>
      </w:r>
      <w:r>
        <w:rPr>
          <w:rFonts w:eastAsia="Times New Roman" w:cs="Arial"/>
          <w:szCs w:val="20"/>
          <w:lang w:eastAsia="es-MX"/>
        </w:rPr>
        <w:t xml:space="preserve"> </w:t>
      </w:r>
      <w:r w:rsidRPr="004026F2">
        <w:rPr>
          <w:rFonts w:eastAsia="Times New Roman" w:cs="Arial"/>
          <w:szCs w:val="20"/>
          <w:lang w:eastAsia="es-MX"/>
        </w:rPr>
        <w:t>-</w:t>
      </w:r>
      <w:r>
        <w:rPr>
          <w:rFonts w:eastAsia="Times New Roman" w:cs="Arial"/>
          <w:szCs w:val="20"/>
          <w:lang w:eastAsia="es-MX"/>
        </w:rPr>
        <w:t xml:space="preserve"> </w:t>
      </w:r>
      <w:r w:rsidRPr="004026F2">
        <w:rPr>
          <w:rFonts w:eastAsia="Times New Roman" w:cs="Arial"/>
          <w:szCs w:val="20"/>
          <w:lang w:eastAsia="es-MX"/>
        </w:rPr>
        <w:t>2024.</w:t>
      </w:r>
    </w:p>
    <w:p w14:paraId="4330A212" w14:textId="4D905D7A" w:rsidR="004026F2" w:rsidRPr="004026F2" w:rsidRDefault="004026F2" w:rsidP="004026F2">
      <w:pPr>
        <w:pStyle w:val="Prrafodelista"/>
        <w:numPr>
          <w:ilvl w:val="0"/>
          <w:numId w:val="33"/>
        </w:numPr>
        <w:spacing w:line="360" w:lineRule="auto"/>
        <w:ind w:left="714" w:hanging="357"/>
        <w:rPr>
          <w:rFonts w:eastAsia="Times New Roman" w:cs="Arial"/>
          <w:szCs w:val="20"/>
          <w:lang w:eastAsia="es-MX"/>
        </w:rPr>
      </w:pPr>
      <w:r w:rsidRPr="004026F2">
        <w:rPr>
          <w:rFonts w:eastAsia="Times New Roman" w:cs="Arial"/>
          <w:szCs w:val="20"/>
          <w:lang w:eastAsia="es-MX"/>
        </w:rPr>
        <w:t>Plan Estatal de Desarrollo 2022</w:t>
      </w:r>
      <w:r>
        <w:rPr>
          <w:rFonts w:eastAsia="Times New Roman" w:cs="Arial"/>
          <w:szCs w:val="20"/>
          <w:lang w:eastAsia="es-MX"/>
        </w:rPr>
        <w:t xml:space="preserve"> </w:t>
      </w:r>
      <w:r w:rsidRPr="004026F2">
        <w:rPr>
          <w:rFonts w:eastAsia="Times New Roman" w:cs="Arial"/>
          <w:szCs w:val="20"/>
          <w:lang w:eastAsia="es-MX"/>
        </w:rPr>
        <w:t>-</w:t>
      </w:r>
      <w:r>
        <w:rPr>
          <w:rFonts w:eastAsia="Times New Roman" w:cs="Arial"/>
          <w:szCs w:val="20"/>
          <w:lang w:eastAsia="es-MX"/>
        </w:rPr>
        <w:t xml:space="preserve"> </w:t>
      </w:r>
      <w:r w:rsidRPr="004026F2">
        <w:rPr>
          <w:rFonts w:eastAsia="Times New Roman" w:cs="Arial"/>
          <w:szCs w:val="20"/>
          <w:lang w:eastAsia="es-MX"/>
        </w:rPr>
        <w:t>2027.</w:t>
      </w:r>
    </w:p>
    <w:p w14:paraId="3BC65705" w14:textId="73A9A778" w:rsidR="004026F2" w:rsidRPr="004026F2" w:rsidRDefault="004026F2" w:rsidP="004026F2">
      <w:pPr>
        <w:pStyle w:val="Prrafodelista"/>
        <w:numPr>
          <w:ilvl w:val="0"/>
          <w:numId w:val="33"/>
        </w:numPr>
        <w:spacing w:line="360" w:lineRule="auto"/>
        <w:ind w:left="714" w:hanging="357"/>
        <w:rPr>
          <w:rFonts w:eastAsia="Times New Roman" w:cs="Arial"/>
          <w:szCs w:val="20"/>
          <w:lang w:eastAsia="es-MX"/>
        </w:rPr>
      </w:pPr>
      <w:r w:rsidRPr="004026F2">
        <w:rPr>
          <w:rFonts w:eastAsia="Times New Roman" w:cs="Arial"/>
          <w:szCs w:val="20"/>
          <w:lang w:eastAsia="es-MX"/>
        </w:rPr>
        <w:t>Programa Sectorial de la Secretaría General de Gobierno 2022</w:t>
      </w:r>
      <w:r>
        <w:rPr>
          <w:rFonts w:eastAsia="Times New Roman" w:cs="Arial"/>
          <w:szCs w:val="20"/>
          <w:lang w:eastAsia="es-MX"/>
        </w:rPr>
        <w:t xml:space="preserve"> </w:t>
      </w:r>
      <w:r w:rsidRPr="004026F2">
        <w:rPr>
          <w:rFonts w:eastAsia="Times New Roman" w:cs="Arial"/>
          <w:szCs w:val="20"/>
          <w:lang w:eastAsia="es-MX"/>
        </w:rPr>
        <w:t>-</w:t>
      </w:r>
      <w:r>
        <w:rPr>
          <w:rFonts w:eastAsia="Times New Roman" w:cs="Arial"/>
          <w:szCs w:val="20"/>
          <w:lang w:eastAsia="es-MX"/>
        </w:rPr>
        <w:t xml:space="preserve"> </w:t>
      </w:r>
      <w:r w:rsidRPr="004026F2">
        <w:rPr>
          <w:rFonts w:eastAsia="Times New Roman" w:cs="Arial"/>
          <w:szCs w:val="20"/>
          <w:lang w:eastAsia="es-MX"/>
        </w:rPr>
        <w:t>2027.</w:t>
      </w:r>
    </w:p>
    <w:p w14:paraId="4305236C" w14:textId="622BCCBC" w:rsidR="004026F2" w:rsidRPr="004026F2" w:rsidRDefault="004026F2" w:rsidP="004026F2">
      <w:pPr>
        <w:pStyle w:val="Prrafodelista"/>
        <w:numPr>
          <w:ilvl w:val="0"/>
          <w:numId w:val="33"/>
        </w:numPr>
        <w:spacing w:line="360" w:lineRule="auto"/>
        <w:ind w:left="714" w:hanging="357"/>
        <w:rPr>
          <w:rFonts w:eastAsia="Times New Roman" w:cs="Arial"/>
          <w:szCs w:val="20"/>
          <w:lang w:eastAsia="es-MX"/>
        </w:rPr>
      </w:pPr>
      <w:r w:rsidRPr="004026F2">
        <w:rPr>
          <w:rFonts w:eastAsia="Times New Roman" w:cs="Arial"/>
          <w:szCs w:val="20"/>
          <w:lang w:eastAsia="es-MX"/>
        </w:rPr>
        <w:t>Archivos estadísticos de la Dependencia.</w:t>
      </w:r>
    </w:p>
    <w:p w14:paraId="340901A7" w14:textId="53A9A644" w:rsidR="004026F2" w:rsidRDefault="004026F2" w:rsidP="004026F2">
      <w:pPr>
        <w:pStyle w:val="Prrafodelista"/>
        <w:numPr>
          <w:ilvl w:val="0"/>
          <w:numId w:val="33"/>
        </w:numPr>
        <w:spacing w:line="360" w:lineRule="auto"/>
        <w:ind w:left="714" w:hanging="357"/>
        <w:rPr>
          <w:rFonts w:eastAsia="Times New Roman" w:cs="Arial"/>
          <w:szCs w:val="20"/>
          <w:lang w:eastAsia="es-MX"/>
        </w:rPr>
      </w:pPr>
      <w:r w:rsidRPr="004026F2">
        <w:rPr>
          <w:rFonts w:eastAsia="Times New Roman" w:cs="Arial"/>
          <w:szCs w:val="20"/>
          <w:lang w:eastAsia="es-MX"/>
        </w:rPr>
        <w:t>Herramientas metodológicas</w:t>
      </w:r>
      <w:r>
        <w:rPr>
          <w:rFonts w:eastAsia="Times New Roman" w:cs="Arial"/>
          <w:szCs w:val="20"/>
          <w:lang w:eastAsia="es-MX"/>
        </w:rPr>
        <w:t>.</w:t>
      </w:r>
      <w:r w:rsidRPr="004026F2">
        <w:rPr>
          <w:rFonts w:eastAsia="Times New Roman" w:cs="Arial"/>
          <w:szCs w:val="20"/>
          <w:lang w:eastAsia="es-MX"/>
        </w:rPr>
        <w:t xml:space="preserve"> </w:t>
      </w:r>
    </w:p>
    <w:p w14:paraId="372CC073" w14:textId="791DE92A" w:rsidR="004026F2" w:rsidRPr="004026F2" w:rsidRDefault="004026F2" w:rsidP="004026F2">
      <w:pPr>
        <w:pStyle w:val="Prrafodelista"/>
        <w:numPr>
          <w:ilvl w:val="0"/>
          <w:numId w:val="33"/>
        </w:numPr>
        <w:spacing w:line="360" w:lineRule="auto"/>
        <w:ind w:left="714" w:hanging="357"/>
        <w:rPr>
          <w:rFonts w:eastAsia="Times New Roman" w:cs="Arial"/>
          <w:szCs w:val="20"/>
          <w:lang w:eastAsia="es-MX"/>
        </w:rPr>
      </w:pPr>
      <w:r w:rsidRPr="004026F2">
        <w:rPr>
          <w:rFonts w:eastAsia="Times New Roman" w:cs="Arial"/>
          <w:szCs w:val="20"/>
          <w:lang w:eastAsia="es-MX"/>
        </w:rPr>
        <w:t>MIR 2023 publicada</w:t>
      </w:r>
      <w:r>
        <w:rPr>
          <w:rFonts w:eastAsia="Times New Roman" w:cs="Arial"/>
          <w:szCs w:val="20"/>
          <w:lang w:eastAsia="es-MX"/>
        </w:rPr>
        <w:t>.</w:t>
      </w:r>
    </w:p>
    <w:p w14:paraId="4ADFC9ED" w14:textId="313395AB" w:rsidR="004026F2" w:rsidRPr="004026F2" w:rsidRDefault="004026F2" w:rsidP="004026F2">
      <w:pPr>
        <w:pStyle w:val="Prrafodelista"/>
        <w:numPr>
          <w:ilvl w:val="0"/>
          <w:numId w:val="33"/>
        </w:numPr>
        <w:spacing w:line="360" w:lineRule="auto"/>
        <w:ind w:left="714" w:hanging="357"/>
        <w:rPr>
          <w:rFonts w:eastAsia="Times New Roman" w:cs="Arial"/>
          <w:szCs w:val="20"/>
          <w:lang w:eastAsia="es-MX"/>
        </w:rPr>
      </w:pPr>
      <w:r w:rsidRPr="004026F2">
        <w:rPr>
          <w:rFonts w:eastAsia="Times New Roman" w:cs="Arial"/>
          <w:szCs w:val="20"/>
          <w:lang w:eastAsia="es-MX"/>
        </w:rPr>
        <w:t xml:space="preserve">Avance de Metas al IV trimestre de los indicadores de desempeño de la </w:t>
      </w:r>
      <w:r>
        <w:rPr>
          <w:rFonts w:eastAsia="Times New Roman" w:cs="Arial"/>
          <w:szCs w:val="20"/>
          <w:lang w:eastAsia="es-MX"/>
        </w:rPr>
        <w:t>MIR 2023</w:t>
      </w:r>
      <w:r w:rsidRPr="004026F2">
        <w:rPr>
          <w:rFonts w:eastAsia="Times New Roman" w:cs="Arial"/>
          <w:szCs w:val="20"/>
          <w:lang w:eastAsia="es-MX"/>
        </w:rPr>
        <w:t>.</w:t>
      </w:r>
    </w:p>
    <w:p w14:paraId="06527440" w14:textId="7FF8B5FD" w:rsidR="004026F2" w:rsidRPr="004026F2" w:rsidRDefault="004026F2" w:rsidP="004026F2">
      <w:pPr>
        <w:pStyle w:val="Prrafodelista"/>
        <w:numPr>
          <w:ilvl w:val="0"/>
          <w:numId w:val="33"/>
        </w:numPr>
        <w:spacing w:line="360" w:lineRule="auto"/>
        <w:ind w:left="714" w:hanging="357"/>
        <w:rPr>
          <w:rFonts w:eastAsia="Times New Roman" w:cs="Arial"/>
          <w:szCs w:val="20"/>
          <w:lang w:eastAsia="es-MX"/>
        </w:rPr>
      </w:pPr>
      <w:hyperlink r:id="rId41" w:history="1">
        <w:r w:rsidRPr="008828A6">
          <w:rPr>
            <w:rStyle w:val="Hipervnculo"/>
            <w:rFonts w:eastAsia="Times New Roman" w:cs="Arial"/>
            <w:szCs w:val="20"/>
            <w:lang w:eastAsia="es-MX"/>
          </w:rPr>
          <w:t>https://evalua.sinaloa.gob.mx/biblioteca.aspx</w:t>
        </w:r>
      </w:hyperlink>
      <w:r w:rsidR="004F0D99">
        <w:t>.</w:t>
      </w:r>
    </w:p>
    <w:p w14:paraId="7A2DC4B6" w14:textId="036AAE90" w:rsidR="00BC638C" w:rsidRPr="004026F2" w:rsidRDefault="004026F2" w:rsidP="004026F2">
      <w:pPr>
        <w:pStyle w:val="Prrafodelista"/>
        <w:numPr>
          <w:ilvl w:val="0"/>
          <w:numId w:val="33"/>
        </w:numPr>
        <w:spacing w:line="360" w:lineRule="auto"/>
        <w:ind w:left="714" w:hanging="357"/>
        <w:rPr>
          <w:lang w:val="es-ES"/>
        </w:rPr>
      </w:pPr>
      <w:hyperlink r:id="rId42" w:history="1">
        <w:r w:rsidRPr="008828A6">
          <w:rPr>
            <w:rStyle w:val="Hipervnculo"/>
            <w:rFonts w:eastAsia="Times New Roman" w:cs="Arial"/>
            <w:szCs w:val="20"/>
            <w:lang w:eastAsia="es-MX"/>
          </w:rPr>
          <w:t>https://www.gob.mx/sfp/documentos/guia-para-la-optimizacion-estandarizacion-y-mejora-continua-de-procesos</w:t>
        </w:r>
      </w:hyperlink>
      <w:r w:rsidR="004F0D99">
        <w:t>.</w:t>
      </w:r>
      <w:r>
        <w:rPr>
          <w:rFonts w:eastAsia="Times New Roman" w:cs="Arial"/>
          <w:szCs w:val="20"/>
          <w:lang w:eastAsia="es-MX"/>
        </w:rPr>
        <w:t xml:space="preserve"> </w:t>
      </w:r>
    </w:p>
    <w:p w14:paraId="48E0614B" w14:textId="77777777" w:rsidR="00B54588" w:rsidRPr="008D384F" w:rsidRDefault="00CD40E7" w:rsidP="00D745AE">
      <w:pPr>
        <w:pStyle w:val="Ttulo4"/>
        <w:numPr>
          <w:ilvl w:val="1"/>
          <w:numId w:val="39"/>
        </w:numPr>
        <w:ind w:left="709"/>
      </w:pPr>
      <w:bookmarkStart w:id="196" w:name="_Toc85630325"/>
      <w:bookmarkStart w:id="197" w:name="_Toc85708015"/>
      <w:bookmarkStart w:id="198" w:name="_Toc85708390"/>
      <w:bookmarkStart w:id="199" w:name="_Toc85711264"/>
      <w:bookmarkEnd w:id="192"/>
      <w:bookmarkEnd w:id="193"/>
      <w:bookmarkEnd w:id="194"/>
      <w:bookmarkEnd w:id="195"/>
      <w:r w:rsidRPr="008D384F">
        <w:t>Calidad y suficiencia de la información disponible para la evaluación</w:t>
      </w:r>
    </w:p>
    <w:bookmarkEnd w:id="196"/>
    <w:bookmarkEnd w:id="197"/>
    <w:bookmarkEnd w:id="198"/>
    <w:bookmarkEnd w:id="199"/>
    <w:p w14:paraId="438A554C" w14:textId="77777777" w:rsidR="004026F2" w:rsidRDefault="004026F2" w:rsidP="00CD40E7">
      <w:pPr>
        <w:rPr>
          <w:lang w:val="es-ES"/>
        </w:rPr>
      </w:pPr>
      <w:r>
        <w:rPr>
          <w:lang w:val="es-ES"/>
        </w:rPr>
        <w:t>La presente evaluación fue elaborada con información proporcionada por la unidad responsable, así como los anexos e información documental a manera de soporte.</w:t>
      </w:r>
    </w:p>
    <w:p w14:paraId="45B5D9A5" w14:textId="77777777" w:rsidR="00C31780" w:rsidRDefault="00CD40E7" w:rsidP="00D745AE">
      <w:pPr>
        <w:pStyle w:val="Ttulo3"/>
        <w:numPr>
          <w:ilvl w:val="0"/>
          <w:numId w:val="39"/>
        </w:numPr>
      </w:pPr>
      <w:r w:rsidRPr="00CD40E7">
        <w:t>Datos del proveedor adjudicado</w:t>
      </w:r>
    </w:p>
    <w:p w14:paraId="6C6B755E" w14:textId="77777777" w:rsidR="005A15D8" w:rsidRDefault="00ED78BD" w:rsidP="00C63A63">
      <w:r>
        <w:t>Los datos generales de la instancia evaluadora y el costo de la evaluación deberán registrarse en el Anexo V.</w:t>
      </w:r>
    </w:p>
    <w:p w14:paraId="71827C99" w14:textId="77777777" w:rsidR="00CD40E7" w:rsidRDefault="00CD40E7" w:rsidP="00CD40E7">
      <w:pPr>
        <w:pStyle w:val="Ttulo2"/>
        <w:numPr>
          <w:ilvl w:val="0"/>
          <w:numId w:val="9"/>
        </w:numPr>
      </w:pPr>
      <w:bookmarkStart w:id="200" w:name="_Toc85630278"/>
      <w:bookmarkStart w:id="201" w:name="_Toc85630327"/>
      <w:bookmarkStart w:id="202" w:name="_Toc85708017"/>
      <w:bookmarkStart w:id="203" w:name="_Toc85708392"/>
      <w:bookmarkStart w:id="204" w:name="_Toc85711266"/>
      <w:bookmarkStart w:id="205" w:name="_Toc197939427"/>
      <w:r>
        <w:t>Desarrollo</w:t>
      </w:r>
      <w:bookmarkEnd w:id="205"/>
    </w:p>
    <w:p w14:paraId="35F2F7B0" w14:textId="77A3E67C" w:rsidR="00B70784" w:rsidRPr="00B70784" w:rsidRDefault="00B70784" w:rsidP="00B70784">
      <w:pPr>
        <w:rPr>
          <w:lang w:val="es-ES"/>
        </w:rPr>
      </w:pPr>
      <w:bookmarkStart w:id="206" w:name="_Hlk85744473"/>
      <w:bookmarkEnd w:id="200"/>
      <w:bookmarkEnd w:id="201"/>
      <w:bookmarkEnd w:id="202"/>
      <w:bookmarkEnd w:id="203"/>
      <w:bookmarkEnd w:id="204"/>
      <w:r w:rsidRPr="00B70784">
        <w:rPr>
          <w:lang w:val="es-ES"/>
        </w:rPr>
        <w:t xml:space="preserve">Como se mencionó anteriormente, la información para la evaluación </w:t>
      </w:r>
      <w:r w:rsidR="004026F2">
        <w:rPr>
          <w:lang w:val="es-ES"/>
        </w:rPr>
        <w:t>fue</w:t>
      </w:r>
      <w:r w:rsidRPr="00B70784">
        <w:rPr>
          <w:lang w:val="es-ES"/>
        </w:rPr>
        <w:t xml:space="preserve"> proporcionada por las unidades responsables de</w:t>
      </w:r>
      <w:r w:rsidR="00622DE6">
        <w:rPr>
          <w:lang w:val="es-ES"/>
        </w:rPr>
        <w:t>l</w:t>
      </w:r>
      <w:r w:rsidRPr="00B70784">
        <w:rPr>
          <w:lang w:val="es-ES"/>
        </w:rPr>
        <w:t xml:space="preserve"> programa y </w:t>
      </w:r>
      <w:r w:rsidR="00622DE6">
        <w:rPr>
          <w:lang w:val="es-ES"/>
        </w:rPr>
        <w:t>áreas que participan en la</w:t>
      </w:r>
      <w:r w:rsidRPr="00B70784">
        <w:rPr>
          <w:lang w:val="es-ES"/>
        </w:rPr>
        <w:t xml:space="preserve"> </w:t>
      </w:r>
      <w:r w:rsidR="00622DE6">
        <w:rPr>
          <w:lang w:val="es-ES"/>
        </w:rPr>
        <w:t>dependencia o entidades para llevar a cabo el programa.</w:t>
      </w:r>
    </w:p>
    <w:p w14:paraId="4514E963" w14:textId="2D9A36E0" w:rsidR="003148F5" w:rsidRDefault="00B70784" w:rsidP="00B70784">
      <w:pPr>
        <w:rPr>
          <w:lang w:val="es-ES"/>
        </w:rPr>
      </w:pPr>
      <w:r w:rsidRPr="00B70784">
        <w:rPr>
          <w:lang w:val="es-ES"/>
        </w:rPr>
        <w:t xml:space="preserve">Los productos que </w:t>
      </w:r>
      <w:r w:rsidR="00452C35">
        <w:rPr>
          <w:lang w:val="es-ES"/>
        </w:rPr>
        <w:t>se entregar</w:t>
      </w:r>
      <w:r w:rsidR="004026F2">
        <w:rPr>
          <w:lang w:val="es-ES"/>
        </w:rPr>
        <w:t>on fueron</w:t>
      </w:r>
      <w:r w:rsidR="00452C35">
        <w:rPr>
          <w:lang w:val="es-ES"/>
        </w:rPr>
        <w:t xml:space="preserve"> </w:t>
      </w:r>
      <w:r w:rsidRPr="00B70784">
        <w:rPr>
          <w:lang w:val="es-ES"/>
        </w:rPr>
        <w:t xml:space="preserve">revisados </w:t>
      </w:r>
      <w:r w:rsidR="00D45300">
        <w:rPr>
          <w:lang w:val="es-ES"/>
        </w:rPr>
        <w:t xml:space="preserve">y validados </w:t>
      </w:r>
      <w:r w:rsidRPr="00B70784">
        <w:rPr>
          <w:lang w:val="es-ES"/>
        </w:rPr>
        <w:t xml:space="preserve">por las </w:t>
      </w:r>
      <w:r w:rsidR="00622DE6">
        <w:rPr>
          <w:lang w:val="es-ES"/>
        </w:rPr>
        <w:t>U</w:t>
      </w:r>
      <w:r w:rsidRPr="00B70784">
        <w:rPr>
          <w:lang w:val="es-ES"/>
        </w:rPr>
        <w:t>nidades responsables de</w:t>
      </w:r>
      <w:r w:rsidR="00622DE6">
        <w:rPr>
          <w:lang w:val="es-ES"/>
        </w:rPr>
        <w:t>l programa</w:t>
      </w:r>
      <w:r w:rsidRPr="00B70784">
        <w:rPr>
          <w:lang w:val="es-ES"/>
        </w:rPr>
        <w:t xml:space="preserve"> y en el caso del Informe de la </w:t>
      </w:r>
      <w:r w:rsidR="00622DE6">
        <w:rPr>
          <w:lang w:val="es-ES"/>
        </w:rPr>
        <w:t>evaluación</w:t>
      </w:r>
      <w:r w:rsidRPr="00B70784">
        <w:rPr>
          <w:lang w:val="es-ES"/>
        </w:rPr>
        <w:t xml:space="preserve"> t</w:t>
      </w:r>
      <w:r w:rsidR="00585924">
        <w:rPr>
          <w:lang w:val="es-ES"/>
        </w:rPr>
        <w:t>ambién por la</w:t>
      </w:r>
      <w:r w:rsidR="00622DE6">
        <w:rPr>
          <w:lang w:val="es-ES"/>
        </w:rPr>
        <w:t xml:space="preserve"> SAF </w:t>
      </w:r>
      <w:r w:rsidRPr="00B70784">
        <w:rPr>
          <w:lang w:val="es-ES"/>
        </w:rPr>
        <w:t xml:space="preserve">para sus comentarios en los </w:t>
      </w:r>
      <w:r w:rsidRPr="00622DE6">
        <w:rPr>
          <w:lang w:val="es-ES"/>
        </w:rPr>
        <w:t>formatos</w:t>
      </w:r>
      <w:r w:rsidR="003B35AF" w:rsidRPr="00622DE6">
        <w:rPr>
          <w:lang w:val="es-ES"/>
        </w:rPr>
        <w:t>.</w:t>
      </w:r>
    </w:p>
    <w:p w14:paraId="1037FD4E" w14:textId="2F8F7BE5" w:rsidR="003148F5" w:rsidRDefault="003148F5">
      <w:pPr>
        <w:spacing w:line="276" w:lineRule="auto"/>
        <w:jc w:val="left"/>
        <w:rPr>
          <w:lang w:val="es-ES"/>
        </w:rPr>
      </w:pPr>
    </w:p>
    <w:p w14:paraId="29CC5614" w14:textId="77777777" w:rsidR="00EB563A" w:rsidRDefault="00EB563A" w:rsidP="00B70784">
      <w:pPr>
        <w:rPr>
          <w:lang w:val="es-ES"/>
        </w:rPr>
      </w:pPr>
      <w:r w:rsidRPr="000943FA">
        <w:rPr>
          <w:noProof/>
          <w:lang w:eastAsia="es-MX"/>
        </w:rPr>
        <w:lastRenderedPageBreak/>
        <mc:AlternateContent>
          <mc:Choice Requires="wps">
            <w:drawing>
              <wp:inline distT="0" distB="0" distL="0" distR="0" wp14:anchorId="7F43FF43" wp14:editId="6EA4AAFE">
                <wp:extent cx="5610225" cy="360000"/>
                <wp:effectExtent l="0" t="0" r="9525" b="2540"/>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431D0A82" w14:textId="77777777" w:rsidR="00324323" w:rsidRPr="009A0B69" w:rsidRDefault="00324323" w:rsidP="009A0B69">
                            <w:pPr>
                              <w:pStyle w:val="Ttulo1"/>
                              <w:numPr>
                                <w:ilvl w:val="0"/>
                                <w:numId w:val="17"/>
                              </w:numPr>
                              <w:jc w:val="left"/>
                              <w:rPr>
                                <w:rFonts w:cs="Times New Roman"/>
                                <w:szCs w:val="22"/>
                              </w:rPr>
                            </w:pPr>
                            <w:bookmarkStart w:id="207" w:name="_Toc197939428"/>
                            <w:r w:rsidRPr="00EB563A">
                              <w:rPr>
                                <w:rFonts w:cs="Times New Roman"/>
                                <w:szCs w:val="22"/>
                              </w:rPr>
                              <w:t xml:space="preserve">Perfil de </w:t>
                            </w:r>
                            <w:r>
                              <w:rPr>
                                <w:rFonts w:cs="Times New Roman"/>
                                <w:szCs w:val="22"/>
                              </w:rPr>
                              <w:t>área de la instancia evaluadora</w:t>
                            </w:r>
                            <w:bookmarkEnd w:id="207"/>
                          </w:p>
                        </w:txbxContent>
                      </wps:txbx>
                      <wps:bodyPr rot="0" vert="horz" wrap="square" lIns="91440" tIns="45720" rIns="91440" bIns="45720" anchor="ctr" anchorCtr="0">
                        <a:noAutofit/>
                      </wps:bodyPr>
                    </wps:wsp>
                  </a:graphicData>
                </a:graphic>
              </wp:inline>
            </w:drawing>
          </mc:Choice>
          <mc:Fallback>
            <w:pict>
              <v:shape w14:anchorId="7F43FF43" id="_x0000_s1035"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w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dPo&#10;omjNNZZ3ZE5yQKJJzYp+anT3nLX08Avuf27BkUf0e0MmWI6n09gpUjCdnU4ocMcr6+MVMIKgCi6C&#10;41SJGFyG1F/61C7oKVQqFeGBy0CannQvf99+Ys84jtOuhya5+gU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63Cf8H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431D0A82" w14:textId="77777777" w:rsidR="00324323" w:rsidRPr="009A0B69" w:rsidRDefault="00324323" w:rsidP="009A0B69">
                      <w:pPr>
                        <w:pStyle w:val="Ttulo1"/>
                        <w:numPr>
                          <w:ilvl w:val="0"/>
                          <w:numId w:val="17"/>
                        </w:numPr>
                        <w:jc w:val="left"/>
                        <w:rPr>
                          <w:rFonts w:cs="Times New Roman"/>
                          <w:szCs w:val="22"/>
                        </w:rPr>
                      </w:pPr>
                      <w:bookmarkStart w:id="208" w:name="_Toc197939428"/>
                      <w:r w:rsidRPr="00EB563A">
                        <w:rPr>
                          <w:rFonts w:cs="Times New Roman"/>
                          <w:szCs w:val="22"/>
                        </w:rPr>
                        <w:t xml:space="preserve">Perfil de </w:t>
                      </w:r>
                      <w:r>
                        <w:rPr>
                          <w:rFonts w:cs="Times New Roman"/>
                          <w:szCs w:val="22"/>
                        </w:rPr>
                        <w:t>área de la instancia evaluadora</w:t>
                      </w:r>
                      <w:bookmarkEnd w:id="208"/>
                    </w:p>
                  </w:txbxContent>
                </v:textbox>
                <w10:anchorlock/>
              </v:shape>
            </w:pict>
          </mc:Fallback>
        </mc:AlternateContent>
      </w: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1980"/>
        <w:gridCol w:w="2268"/>
        <w:gridCol w:w="2410"/>
        <w:gridCol w:w="2170"/>
      </w:tblGrid>
      <w:tr w:rsidR="004E28E6" w:rsidRPr="00803F4F" w14:paraId="673FBC86" w14:textId="77777777" w:rsidTr="00324323">
        <w:trPr>
          <w:trHeight w:val="653"/>
          <w:tblHeader/>
          <w:jc w:val="center"/>
        </w:trPr>
        <w:tc>
          <w:tcPr>
            <w:tcW w:w="1980" w:type="dxa"/>
            <w:shd w:val="clear" w:color="auto" w:fill="404040" w:themeFill="text1" w:themeFillTint="BF"/>
            <w:vAlign w:val="center"/>
          </w:tcPr>
          <w:p w14:paraId="1CD18834" w14:textId="77777777" w:rsidR="004E28E6" w:rsidRPr="00803F4F" w:rsidRDefault="004E28E6" w:rsidP="00324323">
            <w:pPr>
              <w:spacing w:after="0" w:line="240" w:lineRule="auto"/>
              <w:jc w:val="center"/>
              <w:rPr>
                <w:color w:val="FFFFFF" w:themeColor="background1"/>
              </w:rPr>
            </w:pPr>
            <w:bookmarkStart w:id="209" w:name="_Toc85630280"/>
            <w:bookmarkStart w:id="210" w:name="_Toc85630329"/>
            <w:bookmarkEnd w:id="206"/>
            <w:r w:rsidRPr="00803F4F">
              <w:rPr>
                <w:color w:val="FFFFFF" w:themeColor="background1"/>
              </w:rPr>
              <w:br w:type="page"/>
              <w:t>Cargo en el Equipo</w:t>
            </w:r>
          </w:p>
        </w:tc>
        <w:tc>
          <w:tcPr>
            <w:tcW w:w="2268" w:type="dxa"/>
            <w:shd w:val="clear" w:color="auto" w:fill="404040" w:themeFill="text1" w:themeFillTint="BF"/>
            <w:vAlign w:val="center"/>
          </w:tcPr>
          <w:p w14:paraId="2D62FE6B" w14:textId="77777777" w:rsidR="004E28E6" w:rsidRPr="00803F4F" w:rsidRDefault="004E28E6" w:rsidP="00324323">
            <w:pPr>
              <w:spacing w:after="0" w:line="240" w:lineRule="auto"/>
              <w:jc w:val="center"/>
              <w:rPr>
                <w:color w:val="FFFFFF" w:themeColor="background1"/>
              </w:rPr>
            </w:pPr>
            <w:r w:rsidRPr="00803F4F">
              <w:rPr>
                <w:color w:val="FFFFFF" w:themeColor="background1"/>
              </w:rPr>
              <w:t>Requisitos Académicos</w:t>
            </w:r>
          </w:p>
        </w:tc>
        <w:tc>
          <w:tcPr>
            <w:tcW w:w="2410" w:type="dxa"/>
            <w:shd w:val="clear" w:color="auto" w:fill="404040" w:themeFill="text1" w:themeFillTint="BF"/>
            <w:vAlign w:val="center"/>
          </w:tcPr>
          <w:p w14:paraId="49C72C4E" w14:textId="77777777" w:rsidR="004E28E6" w:rsidRPr="00803F4F" w:rsidRDefault="004E28E6" w:rsidP="00324323">
            <w:pPr>
              <w:spacing w:after="0" w:line="240" w:lineRule="auto"/>
              <w:jc w:val="center"/>
              <w:rPr>
                <w:color w:val="FFFFFF" w:themeColor="background1"/>
              </w:rPr>
            </w:pPr>
            <w:r w:rsidRPr="00803F4F">
              <w:rPr>
                <w:color w:val="FFFFFF" w:themeColor="background1"/>
              </w:rPr>
              <w:t>Experiencia General</w:t>
            </w:r>
          </w:p>
        </w:tc>
        <w:tc>
          <w:tcPr>
            <w:tcW w:w="2170" w:type="dxa"/>
            <w:shd w:val="clear" w:color="auto" w:fill="404040" w:themeFill="text1" w:themeFillTint="BF"/>
            <w:vAlign w:val="center"/>
          </w:tcPr>
          <w:p w14:paraId="78FB9994" w14:textId="77777777" w:rsidR="004E28E6" w:rsidRPr="00803F4F" w:rsidRDefault="004E28E6" w:rsidP="00324323">
            <w:pPr>
              <w:spacing w:after="0" w:line="240" w:lineRule="auto"/>
              <w:jc w:val="center"/>
              <w:rPr>
                <w:color w:val="FFFFFF" w:themeColor="background1"/>
              </w:rPr>
            </w:pPr>
            <w:r w:rsidRPr="00803F4F">
              <w:rPr>
                <w:color w:val="FFFFFF" w:themeColor="background1"/>
              </w:rPr>
              <w:t>Experiencia Específica</w:t>
            </w:r>
          </w:p>
        </w:tc>
      </w:tr>
      <w:tr w:rsidR="004026F2" w:rsidRPr="00A4499B" w14:paraId="7767F203" w14:textId="77777777" w:rsidTr="004026F2">
        <w:trPr>
          <w:trHeight w:val="615"/>
          <w:jc w:val="center"/>
        </w:trPr>
        <w:tc>
          <w:tcPr>
            <w:tcW w:w="1980" w:type="dxa"/>
            <w:shd w:val="clear" w:color="auto" w:fill="auto"/>
          </w:tcPr>
          <w:p w14:paraId="133040F7" w14:textId="5806280F" w:rsidR="004026F2" w:rsidRPr="00A4499B" w:rsidRDefault="004026F2" w:rsidP="004026F2">
            <w:pPr>
              <w:spacing w:after="0" w:line="240" w:lineRule="auto"/>
            </w:pPr>
            <w:r w:rsidRPr="00F050EF">
              <w:t>Carla Beatriz Moreno Guerrero</w:t>
            </w:r>
          </w:p>
        </w:tc>
        <w:tc>
          <w:tcPr>
            <w:tcW w:w="2268" w:type="dxa"/>
            <w:shd w:val="clear" w:color="auto" w:fill="auto"/>
            <w:vAlign w:val="center"/>
          </w:tcPr>
          <w:p w14:paraId="7F3B9C1D" w14:textId="77777777" w:rsidR="004026F2" w:rsidRDefault="004026F2" w:rsidP="004026F2">
            <w:pPr>
              <w:spacing w:after="0" w:line="240" w:lineRule="auto"/>
            </w:pPr>
            <w:r>
              <w:t>Formación Universitaria: Lic. en Administración de Empresas</w:t>
            </w:r>
          </w:p>
          <w:p w14:paraId="2CE10E7B" w14:textId="77777777" w:rsidR="004026F2" w:rsidRDefault="004026F2" w:rsidP="004026F2">
            <w:pPr>
              <w:spacing w:after="0" w:line="240" w:lineRule="auto"/>
            </w:pPr>
          </w:p>
          <w:p w14:paraId="50F54798" w14:textId="77777777" w:rsidR="004026F2" w:rsidRDefault="004026F2" w:rsidP="004026F2">
            <w:pPr>
              <w:spacing w:after="0" w:line="240" w:lineRule="auto"/>
            </w:pPr>
            <w:r>
              <w:t>Diplomados:</w:t>
            </w:r>
          </w:p>
          <w:p w14:paraId="6CC873EC" w14:textId="77777777" w:rsidR="004026F2" w:rsidRDefault="004026F2" w:rsidP="004026F2">
            <w:pPr>
              <w:pStyle w:val="Prrafodelista"/>
              <w:numPr>
                <w:ilvl w:val="0"/>
                <w:numId w:val="32"/>
              </w:numPr>
              <w:spacing w:after="0" w:line="240" w:lineRule="auto"/>
              <w:ind w:left="284" w:hanging="284"/>
            </w:pPr>
            <w:r>
              <w:t>Auditorías Internas de Calidad.</w:t>
            </w:r>
          </w:p>
          <w:p w14:paraId="59C3A531" w14:textId="77777777" w:rsidR="004026F2" w:rsidRDefault="004026F2" w:rsidP="004026F2">
            <w:pPr>
              <w:pStyle w:val="Prrafodelista"/>
              <w:numPr>
                <w:ilvl w:val="0"/>
                <w:numId w:val="32"/>
              </w:numPr>
              <w:spacing w:after="0" w:line="240" w:lineRule="auto"/>
              <w:ind w:left="284" w:hanging="284"/>
            </w:pPr>
            <w:r>
              <w:t>Ley de Disciplina Financiera.</w:t>
            </w:r>
          </w:p>
          <w:p w14:paraId="3D3906DE" w14:textId="17560327" w:rsidR="004026F2" w:rsidRPr="00A4499B" w:rsidRDefault="004026F2" w:rsidP="004026F2">
            <w:pPr>
              <w:pStyle w:val="Prrafodelista"/>
              <w:numPr>
                <w:ilvl w:val="0"/>
                <w:numId w:val="32"/>
              </w:numPr>
              <w:spacing w:after="0" w:line="240" w:lineRule="auto"/>
              <w:ind w:left="284" w:hanging="284"/>
            </w:pPr>
            <w:r>
              <w:t>Presupuesto basado en resultados.</w:t>
            </w:r>
          </w:p>
        </w:tc>
        <w:tc>
          <w:tcPr>
            <w:tcW w:w="2410" w:type="dxa"/>
            <w:shd w:val="clear" w:color="auto" w:fill="auto"/>
          </w:tcPr>
          <w:p w14:paraId="4FC942E5" w14:textId="292FD50E" w:rsidR="004026F2" w:rsidRPr="00A4499B" w:rsidRDefault="004026F2" w:rsidP="004026F2">
            <w:pPr>
              <w:spacing w:after="0" w:line="240" w:lineRule="auto"/>
            </w:pPr>
            <w:r>
              <w:t>Conocimiento administrativo y operativo del (los) programa (s) presupuestario(s).</w:t>
            </w:r>
          </w:p>
        </w:tc>
        <w:tc>
          <w:tcPr>
            <w:tcW w:w="2170" w:type="dxa"/>
            <w:shd w:val="clear" w:color="auto" w:fill="auto"/>
          </w:tcPr>
          <w:p w14:paraId="350B6538" w14:textId="77777777" w:rsidR="004026F2" w:rsidRDefault="004026F2" w:rsidP="004026F2">
            <w:pPr>
              <w:pStyle w:val="Prrafodelista"/>
              <w:numPr>
                <w:ilvl w:val="0"/>
                <w:numId w:val="32"/>
              </w:numPr>
              <w:spacing w:after="0" w:line="240" w:lineRule="auto"/>
              <w:ind w:left="261" w:hanging="284"/>
              <w:jc w:val="left"/>
            </w:pPr>
            <w:r>
              <w:t>Dominio básico de la Estadística Descriptiva</w:t>
            </w:r>
          </w:p>
          <w:p w14:paraId="771839A2" w14:textId="43447A0F" w:rsidR="004026F2" w:rsidRPr="00A4499B" w:rsidRDefault="004026F2" w:rsidP="004026F2">
            <w:pPr>
              <w:pStyle w:val="Prrafodelista"/>
              <w:numPr>
                <w:ilvl w:val="0"/>
                <w:numId w:val="32"/>
              </w:numPr>
              <w:spacing w:after="0" w:line="240" w:lineRule="auto"/>
              <w:ind w:left="261" w:hanging="284"/>
              <w:jc w:val="left"/>
            </w:pPr>
            <w:r>
              <w:t>Conocimiento de la Metodología del Marco Lógico</w:t>
            </w:r>
          </w:p>
        </w:tc>
      </w:tr>
    </w:tbl>
    <w:p w14:paraId="6C8DEA3B" w14:textId="77777777" w:rsidR="004E28E6" w:rsidRDefault="004E28E6" w:rsidP="004E28E6">
      <w:pPr>
        <w:spacing w:after="0" w:line="240" w:lineRule="auto"/>
        <w:rPr>
          <w:lang w:val="es-ES"/>
        </w:rPr>
      </w:pPr>
    </w:p>
    <w:p w14:paraId="1B5FC602" w14:textId="77777777" w:rsidR="00EB563A" w:rsidRDefault="00EB563A" w:rsidP="00EB563A">
      <w:pPr>
        <w:spacing w:line="276" w:lineRule="auto"/>
        <w:jc w:val="left"/>
      </w:pPr>
      <w:bookmarkStart w:id="211" w:name="_Toc85630281"/>
      <w:bookmarkStart w:id="212" w:name="_Toc85630330"/>
      <w:bookmarkStart w:id="213" w:name="_Toc85708020"/>
      <w:bookmarkStart w:id="214" w:name="_Toc85708395"/>
      <w:bookmarkStart w:id="215" w:name="_Toc85711269"/>
      <w:bookmarkEnd w:id="209"/>
      <w:bookmarkEnd w:id="210"/>
    </w:p>
    <w:p w14:paraId="443BF5D8" w14:textId="77777777" w:rsidR="000D1454" w:rsidRDefault="000D1454">
      <w:pPr>
        <w:spacing w:line="276" w:lineRule="auto"/>
        <w:jc w:val="left"/>
      </w:pPr>
      <w:r>
        <w:br w:type="page"/>
      </w:r>
    </w:p>
    <w:p w14:paraId="4B53455F" w14:textId="77777777" w:rsidR="00EB563A" w:rsidRDefault="00EB563A" w:rsidP="00EB563A">
      <w:pPr>
        <w:spacing w:line="276" w:lineRule="auto"/>
        <w:jc w:val="left"/>
      </w:pPr>
    </w:p>
    <w:bookmarkEnd w:id="211"/>
    <w:bookmarkEnd w:id="212"/>
    <w:bookmarkEnd w:id="213"/>
    <w:bookmarkEnd w:id="214"/>
    <w:bookmarkEnd w:id="215"/>
    <w:p w14:paraId="5499288C" w14:textId="77777777" w:rsidR="000850BA" w:rsidRDefault="000850BA">
      <w:pPr>
        <w:spacing w:line="276" w:lineRule="auto"/>
        <w:jc w:val="left"/>
        <w:rPr>
          <w:rFonts w:cstheme="minorHAnsi"/>
          <w:b/>
          <w:bCs/>
          <w:lang w:val="es-ES"/>
        </w:rPr>
      </w:pPr>
    </w:p>
    <w:p w14:paraId="12B5774D" w14:textId="77777777" w:rsidR="00B54588" w:rsidRDefault="00B54588" w:rsidP="00B54588">
      <w:pPr>
        <w:jc w:val="center"/>
        <w:rPr>
          <w:rFonts w:cstheme="minorHAnsi"/>
          <w:b/>
          <w:bCs/>
          <w:lang w:val="es-ES"/>
        </w:rPr>
      </w:pPr>
    </w:p>
    <w:p w14:paraId="56AE82CA" w14:textId="77777777" w:rsidR="00B54588" w:rsidRDefault="00B54588" w:rsidP="00B54588">
      <w:pPr>
        <w:jc w:val="center"/>
        <w:rPr>
          <w:rFonts w:cstheme="minorHAnsi"/>
          <w:b/>
          <w:bCs/>
          <w:lang w:val="es-ES"/>
        </w:rPr>
      </w:pPr>
    </w:p>
    <w:p w14:paraId="7FDC5399" w14:textId="77777777" w:rsidR="00B54588" w:rsidRDefault="00B54588" w:rsidP="00B54588">
      <w:pPr>
        <w:jc w:val="center"/>
        <w:rPr>
          <w:rFonts w:cstheme="minorHAnsi"/>
          <w:b/>
          <w:bCs/>
          <w:lang w:val="es-ES"/>
        </w:rPr>
      </w:pPr>
    </w:p>
    <w:p w14:paraId="42801B14" w14:textId="77777777" w:rsidR="00B54588" w:rsidRDefault="00B54588" w:rsidP="00B54588">
      <w:pPr>
        <w:jc w:val="center"/>
        <w:rPr>
          <w:rFonts w:cstheme="minorHAnsi"/>
          <w:b/>
          <w:bCs/>
          <w:lang w:val="es-ES"/>
        </w:rPr>
      </w:pPr>
    </w:p>
    <w:p w14:paraId="479BA9E7" w14:textId="77777777" w:rsidR="0065304E" w:rsidRDefault="0065304E" w:rsidP="00B54588">
      <w:pPr>
        <w:jc w:val="center"/>
        <w:rPr>
          <w:rFonts w:cstheme="minorHAnsi"/>
          <w:b/>
          <w:bCs/>
          <w:lang w:val="es-ES"/>
        </w:rPr>
      </w:pPr>
    </w:p>
    <w:p w14:paraId="39D1E261" w14:textId="77777777" w:rsidR="0065304E" w:rsidRDefault="0065304E" w:rsidP="00B54588">
      <w:pPr>
        <w:jc w:val="center"/>
        <w:rPr>
          <w:rFonts w:cstheme="minorHAnsi"/>
          <w:b/>
          <w:bCs/>
          <w:lang w:val="es-ES"/>
        </w:rPr>
      </w:pPr>
    </w:p>
    <w:p w14:paraId="43E66673" w14:textId="77777777" w:rsidR="0065304E" w:rsidRDefault="0065304E" w:rsidP="00B54588">
      <w:pPr>
        <w:jc w:val="center"/>
        <w:rPr>
          <w:rFonts w:cstheme="minorHAnsi"/>
          <w:b/>
          <w:bCs/>
          <w:lang w:val="es-ES"/>
        </w:rPr>
      </w:pPr>
    </w:p>
    <w:p w14:paraId="78F520FE" w14:textId="77777777" w:rsidR="00B54588" w:rsidRDefault="00B54588" w:rsidP="00B54588">
      <w:pPr>
        <w:jc w:val="center"/>
        <w:rPr>
          <w:rFonts w:cstheme="minorHAnsi"/>
          <w:b/>
          <w:bCs/>
          <w:lang w:val="es-ES"/>
        </w:rPr>
      </w:pPr>
    </w:p>
    <w:p w14:paraId="6EFF9A98" w14:textId="77777777" w:rsidR="00B54588" w:rsidRDefault="000D1454" w:rsidP="00B54588">
      <w:pPr>
        <w:jc w:val="center"/>
        <w:rPr>
          <w:rFonts w:cstheme="minorHAnsi"/>
          <w:b/>
          <w:bCs/>
          <w:lang w:val="es-ES"/>
        </w:rPr>
      </w:pPr>
      <w:r w:rsidRPr="000943FA">
        <w:rPr>
          <w:noProof/>
          <w:lang w:eastAsia="es-MX"/>
        </w:rPr>
        <mc:AlternateContent>
          <mc:Choice Requires="wps">
            <w:drawing>
              <wp:anchor distT="0" distB="0" distL="114300" distR="114300" simplePos="0" relativeHeight="251738112" behindDoc="0" locked="0" layoutInCell="1" allowOverlap="1" wp14:anchorId="3E40C3A4" wp14:editId="2296D7A5">
                <wp:simplePos x="0" y="0"/>
                <wp:positionH relativeFrom="column">
                  <wp:posOffset>-6247</wp:posOffset>
                </wp:positionH>
                <wp:positionV relativeFrom="paragraph">
                  <wp:posOffset>305701</wp:posOffset>
                </wp:positionV>
                <wp:extent cx="5610225" cy="967563"/>
                <wp:effectExtent l="0" t="0" r="9525" b="444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967563"/>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5B7B4EC2" w14:textId="77777777" w:rsidR="00324323" w:rsidRPr="009A0B69" w:rsidRDefault="00324323" w:rsidP="009A0B69">
                            <w:pPr>
                              <w:pStyle w:val="Ttulo1"/>
                              <w:numPr>
                                <w:ilvl w:val="0"/>
                                <w:numId w:val="17"/>
                              </w:numPr>
                              <w:spacing w:after="0" w:line="240" w:lineRule="auto"/>
                              <w:ind w:left="714" w:hanging="357"/>
                              <w:jc w:val="center"/>
                              <w:rPr>
                                <w:rFonts w:cs="Times New Roman"/>
                                <w:sz w:val="96"/>
                                <w:szCs w:val="96"/>
                              </w:rPr>
                            </w:pPr>
                            <w:bookmarkStart w:id="216" w:name="_Toc197939429"/>
                            <w:r w:rsidRPr="009A0B69">
                              <w:rPr>
                                <w:rFonts w:cs="Times New Roman"/>
                                <w:sz w:val="96"/>
                                <w:szCs w:val="96"/>
                              </w:rPr>
                              <w:t>Anexos</w:t>
                            </w:r>
                            <w:bookmarkEnd w:id="216"/>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3E40C3A4" id="_x0000_s1036" type="#_x0000_t202" style="position:absolute;left:0;text-align:left;margin-left:-.5pt;margin-top:24.05pt;width:441.75pt;height:76.2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" fillcolor="white [3212]" stroked="f">
                <v:fill color2="#7f7f7f [1612]" rotate="t" angle="90" colors="0 white;12452f white;36045f #d9d9d9;51773f #a6a6a6" focus="100%" type="gradient"/>
                <v:textbox>
                  <w:txbxContent>
                    <w:p w14:paraId="5B7B4EC2" w14:textId="77777777" w:rsidR="00324323" w:rsidRPr="009A0B69" w:rsidRDefault="00324323" w:rsidP="009A0B69">
                      <w:pPr>
                        <w:pStyle w:val="Ttulo1"/>
                        <w:numPr>
                          <w:ilvl w:val="0"/>
                          <w:numId w:val="17"/>
                        </w:numPr>
                        <w:spacing w:after="0" w:line="240" w:lineRule="auto"/>
                        <w:ind w:left="714" w:hanging="357"/>
                        <w:jc w:val="center"/>
                        <w:rPr>
                          <w:rFonts w:cs="Times New Roman"/>
                          <w:sz w:val="96"/>
                          <w:szCs w:val="96"/>
                        </w:rPr>
                      </w:pPr>
                      <w:bookmarkStart w:id="217" w:name="_Toc197939429"/>
                      <w:r w:rsidRPr="009A0B69">
                        <w:rPr>
                          <w:rFonts w:cs="Times New Roman"/>
                          <w:sz w:val="96"/>
                          <w:szCs w:val="96"/>
                        </w:rPr>
                        <w:t>Anexos</w:t>
                      </w:r>
                      <w:bookmarkEnd w:id="217"/>
                    </w:p>
                  </w:txbxContent>
                </v:textbox>
              </v:shape>
            </w:pict>
          </mc:Fallback>
        </mc:AlternateContent>
      </w:r>
    </w:p>
    <w:p w14:paraId="5EDAAFD4" w14:textId="77777777" w:rsidR="00B54588" w:rsidRDefault="00B54588" w:rsidP="00B54588">
      <w:pPr>
        <w:jc w:val="center"/>
        <w:rPr>
          <w:rFonts w:cstheme="minorHAnsi"/>
          <w:b/>
          <w:bCs/>
          <w:lang w:val="es-ES"/>
        </w:rPr>
      </w:pPr>
    </w:p>
    <w:p w14:paraId="0698468A" w14:textId="77777777" w:rsidR="00266398" w:rsidRDefault="00266398" w:rsidP="00B54588">
      <w:pPr>
        <w:jc w:val="center"/>
        <w:rPr>
          <w:rFonts w:cstheme="minorHAnsi"/>
          <w:b/>
          <w:bCs/>
          <w:lang w:val="es-ES"/>
        </w:rPr>
      </w:pPr>
    </w:p>
    <w:p w14:paraId="1AD6CC8A" w14:textId="77777777" w:rsidR="00266398" w:rsidRDefault="00266398" w:rsidP="00B54588">
      <w:pPr>
        <w:jc w:val="center"/>
        <w:rPr>
          <w:rFonts w:cstheme="minorHAnsi"/>
          <w:b/>
          <w:bCs/>
          <w:lang w:val="es-ES"/>
        </w:rPr>
      </w:pPr>
    </w:p>
    <w:p w14:paraId="3D718AA6" w14:textId="77777777" w:rsidR="0046010D" w:rsidRDefault="0046010D" w:rsidP="00465FA8">
      <w:pPr>
        <w:ind w:left="1416" w:hanging="1416"/>
        <w:jc w:val="center"/>
        <w:rPr>
          <w:rFonts w:cstheme="minorHAnsi"/>
          <w:b/>
          <w:bCs/>
          <w:lang w:val="es-ES"/>
        </w:rPr>
        <w:sectPr w:rsidR="0046010D" w:rsidSect="00465FA8">
          <w:headerReference w:type="default" r:id="rId43"/>
          <w:footerReference w:type="default" r:id="rId44"/>
          <w:footerReference w:type="first" r:id="rId45"/>
          <w:pgSz w:w="12240" w:h="15840" w:code="1"/>
          <w:pgMar w:top="1661" w:right="1701" w:bottom="1134" w:left="1701" w:header="709" w:footer="1117" w:gutter="0"/>
          <w:pgNumType w:start="2"/>
          <w:cols w:space="708"/>
          <w:docGrid w:linePitch="360"/>
        </w:sectPr>
      </w:pPr>
    </w:p>
    <w:p w14:paraId="47E0C4D7" w14:textId="77777777" w:rsidR="00313B2B" w:rsidRDefault="00EB563A" w:rsidP="00465FA8">
      <w:pPr>
        <w:pStyle w:val="Ttulo2"/>
        <w:spacing w:line="240" w:lineRule="auto"/>
        <w:jc w:val="center"/>
        <w:rPr>
          <w:lang w:val="es-ES"/>
        </w:rPr>
      </w:pPr>
      <w:bookmarkStart w:id="218" w:name="_Toc85708021"/>
      <w:bookmarkStart w:id="219" w:name="_Toc85708396"/>
      <w:bookmarkStart w:id="220" w:name="_Toc85711270"/>
      <w:bookmarkStart w:id="221" w:name="_Toc197939430"/>
      <w:r>
        <w:rPr>
          <w:lang w:val="es-ES"/>
        </w:rPr>
        <w:lastRenderedPageBreak/>
        <w:t>Anexo I</w:t>
      </w:r>
      <w:bookmarkEnd w:id="218"/>
      <w:bookmarkEnd w:id="219"/>
      <w:bookmarkEnd w:id="220"/>
      <w:bookmarkEnd w:id="221"/>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525"/>
        <w:gridCol w:w="1017"/>
        <w:gridCol w:w="451"/>
        <w:gridCol w:w="859"/>
        <w:gridCol w:w="419"/>
        <w:gridCol w:w="66"/>
        <w:gridCol w:w="342"/>
        <w:gridCol w:w="426"/>
        <w:gridCol w:w="420"/>
        <w:gridCol w:w="1248"/>
        <w:gridCol w:w="852"/>
        <w:gridCol w:w="490"/>
        <w:gridCol w:w="1320"/>
      </w:tblGrid>
      <w:tr w:rsidR="00465FA8" w:rsidRPr="007C6D37" w14:paraId="48F912EE" w14:textId="77777777" w:rsidTr="00061A4B">
        <w:trPr>
          <w:trHeight w:val="419"/>
        </w:trPr>
        <w:tc>
          <w:tcPr>
            <w:tcW w:w="5000" w:type="pct"/>
            <w:gridSpan w:val="13"/>
            <w:shd w:val="clear" w:color="auto" w:fill="404040" w:themeFill="text1" w:themeFillTint="BF"/>
            <w:vAlign w:val="center"/>
            <w:hideMark/>
          </w:tcPr>
          <w:p w14:paraId="14EC5156" w14:textId="77777777" w:rsidR="00465FA8" w:rsidRPr="007C6D37" w:rsidRDefault="00465FA8" w:rsidP="00061A4B">
            <w:pPr>
              <w:spacing w:after="0" w:line="240" w:lineRule="auto"/>
              <w:jc w:val="center"/>
              <w:rPr>
                <w:b/>
                <w:color w:val="FFFFFF" w:themeColor="background1"/>
                <w:sz w:val="16"/>
                <w:lang w:eastAsia="es-MX"/>
              </w:rPr>
            </w:pPr>
            <w:r w:rsidRPr="007C6D37">
              <w:rPr>
                <w:b/>
                <w:color w:val="FFFFFF" w:themeColor="background1"/>
                <w:sz w:val="16"/>
              </w:rPr>
              <w:br w:type="page"/>
            </w:r>
            <w:bookmarkStart w:id="222" w:name="RANGE!A1:S29"/>
            <w:r>
              <w:rPr>
                <w:b/>
                <w:color w:val="FFFFFF" w:themeColor="background1"/>
                <w:lang w:eastAsia="es-MX"/>
              </w:rPr>
              <w:t>Anexo I</w:t>
            </w:r>
            <w:r w:rsidRPr="007C6D37">
              <w:rPr>
                <w:b/>
                <w:color w:val="FFFFFF" w:themeColor="background1"/>
                <w:lang w:eastAsia="es-MX"/>
              </w:rPr>
              <w:t>. Estrategia de Cobertura</w:t>
            </w:r>
            <w:bookmarkEnd w:id="222"/>
          </w:p>
        </w:tc>
      </w:tr>
      <w:tr w:rsidR="003D5F81" w:rsidRPr="001315C8" w14:paraId="1C1DA75C" w14:textId="77777777" w:rsidTr="003D5F81">
        <w:trPr>
          <w:trHeight w:val="344"/>
        </w:trPr>
        <w:tc>
          <w:tcPr>
            <w:tcW w:w="1365" w:type="pct"/>
            <w:gridSpan w:val="2"/>
            <w:shd w:val="clear" w:color="auto" w:fill="D9D9D9" w:themeFill="background1" w:themeFillShade="D9"/>
            <w:noWrap/>
            <w:vAlign w:val="center"/>
            <w:hideMark/>
          </w:tcPr>
          <w:p w14:paraId="16580144" w14:textId="77777777" w:rsidR="003D5F81" w:rsidRPr="007C6D37" w:rsidRDefault="003D5F81" w:rsidP="003D5F81">
            <w:pPr>
              <w:spacing w:after="0" w:line="240" w:lineRule="auto"/>
              <w:jc w:val="center"/>
              <w:rPr>
                <w:b/>
                <w:color w:val="000000"/>
                <w:sz w:val="16"/>
                <w:lang w:eastAsia="es-MX"/>
              </w:rPr>
            </w:pPr>
            <w:r w:rsidRPr="007C6D37">
              <w:rPr>
                <w:b/>
                <w:color w:val="000000"/>
                <w:sz w:val="16"/>
                <w:lang w:eastAsia="es-MX"/>
              </w:rPr>
              <w:t>Clave y nombre del Pp:</w:t>
            </w:r>
          </w:p>
        </w:tc>
        <w:tc>
          <w:tcPr>
            <w:tcW w:w="3635" w:type="pct"/>
            <w:gridSpan w:val="11"/>
            <w:shd w:val="clear" w:color="auto" w:fill="auto"/>
            <w:noWrap/>
            <w:vAlign w:val="center"/>
            <w:hideMark/>
          </w:tcPr>
          <w:p w14:paraId="49354826" w14:textId="1C6B1146" w:rsidR="003D5F81" w:rsidRPr="001315C8" w:rsidRDefault="003D5F81" w:rsidP="003D5F81">
            <w:pPr>
              <w:spacing w:after="0" w:line="240" w:lineRule="auto"/>
              <w:jc w:val="center"/>
              <w:rPr>
                <w:color w:val="000000"/>
                <w:sz w:val="16"/>
                <w:lang w:eastAsia="es-MX"/>
              </w:rPr>
            </w:pPr>
            <w:r w:rsidRPr="004A156A">
              <w:rPr>
                <w:color w:val="000000"/>
                <w:sz w:val="16"/>
                <w:lang w:eastAsia="es-MX"/>
              </w:rPr>
              <w:t>G007 Protección Laboral</w:t>
            </w:r>
          </w:p>
        </w:tc>
      </w:tr>
      <w:tr w:rsidR="003D5F81" w:rsidRPr="001315C8" w14:paraId="526B941A" w14:textId="77777777" w:rsidTr="003D5F81">
        <w:trPr>
          <w:trHeight w:val="359"/>
        </w:trPr>
        <w:tc>
          <w:tcPr>
            <w:tcW w:w="1365" w:type="pct"/>
            <w:gridSpan w:val="2"/>
            <w:shd w:val="clear" w:color="auto" w:fill="D9D9D9" w:themeFill="background1" w:themeFillShade="D9"/>
            <w:noWrap/>
            <w:vAlign w:val="center"/>
            <w:hideMark/>
          </w:tcPr>
          <w:p w14:paraId="38AA27D3" w14:textId="77777777" w:rsidR="003D5F81" w:rsidRPr="007C6D37" w:rsidRDefault="003D5F81" w:rsidP="003D5F81">
            <w:pPr>
              <w:spacing w:after="0" w:line="240" w:lineRule="auto"/>
              <w:jc w:val="center"/>
              <w:rPr>
                <w:b/>
                <w:color w:val="000000"/>
                <w:sz w:val="16"/>
                <w:lang w:eastAsia="es-MX"/>
              </w:rPr>
            </w:pPr>
            <w:r w:rsidRPr="007C6D37">
              <w:rPr>
                <w:b/>
                <w:color w:val="000000"/>
                <w:sz w:val="16"/>
                <w:lang w:eastAsia="es-MX"/>
              </w:rPr>
              <w:t>Tipo de Evaluación:</w:t>
            </w:r>
          </w:p>
        </w:tc>
        <w:tc>
          <w:tcPr>
            <w:tcW w:w="1412" w:type="pct"/>
            <w:gridSpan w:val="6"/>
            <w:shd w:val="clear" w:color="auto" w:fill="auto"/>
            <w:noWrap/>
            <w:vAlign w:val="center"/>
            <w:hideMark/>
          </w:tcPr>
          <w:p w14:paraId="72C6945A" w14:textId="77777777" w:rsidR="003D5F81" w:rsidRPr="001315C8" w:rsidRDefault="003D5F81" w:rsidP="003D5F81">
            <w:pPr>
              <w:spacing w:after="0" w:line="240" w:lineRule="auto"/>
              <w:jc w:val="center"/>
              <w:rPr>
                <w:color w:val="000000"/>
                <w:sz w:val="16"/>
                <w:lang w:eastAsia="es-MX"/>
              </w:rPr>
            </w:pPr>
            <w:r>
              <w:rPr>
                <w:color w:val="000000"/>
                <w:sz w:val="16"/>
                <w:lang w:eastAsia="es-MX"/>
              </w:rPr>
              <w:t>Desempeño</w:t>
            </w:r>
          </w:p>
        </w:tc>
        <w:tc>
          <w:tcPr>
            <w:tcW w:w="1515" w:type="pct"/>
            <w:gridSpan w:val="4"/>
            <w:shd w:val="clear" w:color="auto" w:fill="D9D9D9" w:themeFill="background1" w:themeFillShade="D9"/>
            <w:vAlign w:val="center"/>
            <w:hideMark/>
          </w:tcPr>
          <w:p w14:paraId="47364492" w14:textId="77777777" w:rsidR="003D5F81" w:rsidRPr="007C6D37" w:rsidRDefault="003D5F81" w:rsidP="003D5F81">
            <w:pPr>
              <w:spacing w:after="0" w:line="240" w:lineRule="auto"/>
              <w:jc w:val="center"/>
              <w:rPr>
                <w:b/>
                <w:color w:val="000000"/>
                <w:sz w:val="16"/>
                <w:lang w:eastAsia="es-MX"/>
              </w:rPr>
            </w:pPr>
            <w:r w:rsidRPr="007C6D37">
              <w:rPr>
                <w:b/>
                <w:color w:val="000000"/>
                <w:sz w:val="16"/>
                <w:lang w:eastAsia="es-MX"/>
              </w:rPr>
              <w:t>Año de la Evaluación:</w:t>
            </w:r>
          </w:p>
        </w:tc>
        <w:tc>
          <w:tcPr>
            <w:tcW w:w="708" w:type="pct"/>
            <w:shd w:val="clear" w:color="auto" w:fill="auto"/>
            <w:noWrap/>
            <w:vAlign w:val="center"/>
            <w:hideMark/>
          </w:tcPr>
          <w:p w14:paraId="07F162E5" w14:textId="6FC38EA8" w:rsidR="003D5F81" w:rsidRPr="001315C8" w:rsidRDefault="003D5F81" w:rsidP="003D5F81">
            <w:pPr>
              <w:spacing w:after="0" w:line="240" w:lineRule="auto"/>
              <w:jc w:val="center"/>
              <w:rPr>
                <w:color w:val="000000"/>
                <w:sz w:val="16"/>
                <w:lang w:eastAsia="es-MX"/>
              </w:rPr>
            </w:pPr>
            <w:r>
              <w:rPr>
                <w:color w:val="000000"/>
                <w:sz w:val="16"/>
                <w:lang w:eastAsia="es-MX"/>
              </w:rPr>
              <w:t>2023</w:t>
            </w:r>
          </w:p>
        </w:tc>
      </w:tr>
      <w:tr w:rsidR="003D5F81" w:rsidRPr="007C6D37" w14:paraId="4351065A" w14:textId="77777777" w:rsidTr="00061A4B">
        <w:trPr>
          <w:trHeight w:val="329"/>
        </w:trPr>
        <w:tc>
          <w:tcPr>
            <w:tcW w:w="5000" w:type="pct"/>
            <w:gridSpan w:val="13"/>
            <w:shd w:val="clear" w:color="auto" w:fill="7F7F7F" w:themeFill="text1" w:themeFillTint="80"/>
            <w:noWrap/>
            <w:vAlign w:val="center"/>
            <w:hideMark/>
          </w:tcPr>
          <w:p w14:paraId="0025C05B" w14:textId="77777777" w:rsidR="003D5F81" w:rsidRPr="007C6D37" w:rsidRDefault="003D5F81" w:rsidP="003D5F81">
            <w:pPr>
              <w:spacing w:after="0" w:line="240" w:lineRule="auto"/>
              <w:jc w:val="center"/>
              <w:rPr>
                <w:b/>
                <w:color w:val="FFFFFF" w:themeColor="background1"/>
                <w:sz w:val="16"/>
                <w:lang w:eastAsia="es-MX"/>
              </w:rPr>
            </w:pPr>
            <w:r w:rsidRPr="007C6D37">
              <w:rPr>
                <w:b/>
                <w:color w:val="FFFFFF" w:themeColor="background1"/>
                <w:sz w:val="16"/>
                <w:lang w:eastAsia="es-MX"/>
              </w:rPr>
              <w:t>Poblaciones Potencial, Objetivo y Atendida</w:t>
            </w:r>
          </w:p>
        </w:tc>
      </w:tr>
      <w:tr w:rsidR="003D5F81" w:rsidRPr="007C6D37" w14:paraId="405286DA" w14:textId="77777777" w:rsidTr="003D5F81">
        <w:trPr>
          <w:trHeight w:val="584"/>
        </w:trPr>
        <w:tc>
          <w:tcPr>
            <w:tcW w:w="1365" w:type="pct"/>
            <w:gridSpan w:val="2"/>
            <w:shd w:val="clear" w:color="auto" w:fill="D9D9D9" w:themeFill="background1" w:themeFillShade="D9"/>
            <w:vAlign w:val="center"/>
            <w:hideMark/>
          </w:tcPr>
          <w:p w14:paraId="166D7361" w14:textId="77777777" w:rsidR="003D5F81" w:rsidRPr="007C6D37" w:rsidRDefault="003D5F81" w:rsidP="003D5F81">
            <w:pPr>
              <w:spacing w:after="0" w:line="240" w:lineRule="auto"/>
              <w:jc w:val="center"/>
              <w:rPr>
                <w:b/>
                <w:sz w:val="16"/>
                <w:lang w:eastAsia="es-MX"/>
              </w:rPr>
            </w:pPr>
            <w:r w:rsidRPr="007C6D37">
              <w:rPr>
                <w:b/>
                <w:sz w:val="16"/>
                <w:lang w:eastAsia="es-MX"/>
              </w:rPr>
              <w:t>Población</w:t>
            </w:r>
          </w:p>
        </w:tc>
        <w:tc>
          <w:tcPr>
            <w:tcW w:w="248" w:type="pct"/>
            <w:shd w:val="clear" w:color="auto" w:fill="D9D9D9" w:themeFill="background1" w:themeFillShade="D9"/>
            <w:vAlign w:val="center"/>
            <w:hideMark/>
          </w:tcPr>
          <w:p w14:paraId="7FF01971" w14:textId="77777777" w:rsidR="003D5F81" w:rsidRPr="007C6D37" w:rsidRDefault="003D5F81" w:rsidP="003D5F81">
            <w:pPr>
              <w:spacing w:after="0" w:line="240" w:lineRule="auto"/>
              <w:jc w:val="center"/>
              <w:rPr>
                <w:b/>
                <w:sz w:val="16"/>
                <w:lang w:eastAsia="es-MX"/>
              </w:rPr>
            </w:pPr>
          </w:p>
        </w:tc>
        <w:tc>
          <w:tcPr>
            <w:tcW w:w="3387" w:type="pct"/>
            <w:gridSpan w:val="10"/>
            <w:shd w:val="clear" w:color="auto" w:fill="D9D9D9" w:themeFill="background1" w:themeFillShade="D9"/>
            <w:vAlign w:val="center"/>
            <w:hideMark/>
          </w:tcPr>
          <w:p w14:paraId="390CEFA6" w14:textId="77777777" w:rsidR="003D5F81" w:rsidRPr="007C6D37" w:rsidRDefault="003D5F81" w:rsidP="003D5F81">
            <w:pPr>
              <w:spacing w:after="0" w:line="240" w:lineRule="auto"/>
              <w:jc w:val="center"/>
              <w:rPr>
                <w:b/>
                <w:sz w:val="16"/>
                <w:lang w:eastAsia="es-MX"/>
              </w:rPr>
            </w:pPr>
            <w:r w:rsidRPr="007C6D37">
              <w:rPr>
                <w:b/>
                <w:sz w:val="16"/>
                <w:lang w:eastAsia="es-MX"/>
              </w:rPr>
              <w:t>Definición</w:t>
            </w:r>
          </w:p>
        </w:tc>
      </w:tr>
      <w:tr w:rsidR="004026F2" w:rsidRPr="001315C8" w14:paraId="5CDCC1E8" w14:textId="77777777" w:rsidTr="003D5F81">
        <w:trPr>
          <w:trHeight w:val="359"/>
        </w:trPr>
        <w:tc>
          <w:tcPr>
            <w:tcW w:w="1365" w:type="pct"/>
            <w:gridSpan w:val="2"/>
            <w:shd w:val="clear" w:color="auto" w:fill="auto"/>
            <w:vAlign w:val="center"/>
            <w:hideMark/>
          </w:tcPr>
          <w:p w14:paraId="390C20FA" w14:textId="77777777" w:rsidR="004026F2" w:rsidRPr="007C6D37" w:rsidRDefault="004026F2" w:rsidP="004026F2">
            <w:pPr>
              <w:spacing w:after="0" w:line="240" w:lineRule="auto"/>
              <w:jc w:val="center"/>
              <w:rPr>
                <w:b/>
                <w:sz w:val="16"/>
                <w:lang w:eastAsia="es-MX"/>
              </w:rPr>
            </w:pPr>
            <w:r w:rsidRPr="007C6D37">
              <w:rPr>
                <w:b/>
                <w:sz w:val="16"/>
                <w:lang w:eastAsia="es-MX"/>
              </w:rPr>
              <w:t>Potencial (PP)</w:t>
            </w:r>
          </w:p>
        </w:tc>
        <w:tc>
          <w:tcPr>
            <w:tcW w:w="248" w:type="pct"/>
            <w:shd w:val="clear" w:color="auto" w:fill="auto"/>
            <w:vAlign w:val="center"/>
            <w:hideMark/>
          </w:tcPr>
          <w:p w14:paraId="2159F11C" w14:textId="77777777" w:rsidR="004026F2" w:rsidRPr="001315C8" w:rsidRDefault="004026F2" w:rsidP="004026F2">
            <w:pPr>
              <w:spacing w:after="0" w:line="240" w:lineRule="auto"/>
              <w:jc w:val="center"/>
              <w:rPr>
                <w:sz w:val="16"/>
                <w:lang w:eastAsia="es-MX"/>
              </w:rPr>
            </w:pPr>
          </w:p>
        </w:tc>
        <w:tc>
          <w:tcPr>
            <w:tcW w:w="3387" w:type="pct"/>
            <w:gridSpan w:val="10"/>
            <w:shd w:val="clear" w:color="auto" w:fill="auto"/>
            <w:vAlign w:val="center"/>
            <w:hideMark/>
          </w:tcPr>
          <w:p w14:paraId="1283944B" w14:textId="5671C0BD" w:rsidR="004026F2" w:rsidRPr="001315C8" w:rsidRDefault="004026F2" w:rsidP="004026F2">
            <w:pPr>
              <w:spacing w:after="0" w:line="240" w:lineRule="auto"/>
              <w:jc w:val="center"/>
              <w:rPr>
                <w:sz w:val="16"/>
                <w:lang w:eastAsia="es-MX"/>
              </w:rPr>
            </w:pPr>
            <w:r w:rsidRPr="00BF4AA1">
              <w:rPr>
                <w:rFonts w:cs="Arial"/>
                <w:sz w:val="16"/>
                <w:szCs w:val="16"/>
                <w:lang w:val="es-ES"/>
              </w:rPr>
              <w:t>Trabajadores que carecen de una limitada garantía laboral.</w:t>
            </w:r>
          </w:p>
        </w:tc>
      </w:tr>
      <w:tr w:rsidR="004026F2" w:rsidRPr="001315C8" w14:paraId="176E59AE" w14:textId="77777777" w:rsidTr="003D5F81">
        <w:trPr>
          <w:trHeight w:val="359"/>
        </w:trPr>
        <w:tc>
          <w:tcPr>
            <w:tcW w:w="1365" w:type="pct"/>
            <w:gridSpan w:val="2"/>
            <w:shd w:val="clear" w:color="auto" w:fill="auto"/>
            <w:vAlign w:val="center"/>
            <w:hideMark/>
          </w:tcPr>
          <w:p w14:paraId="1C07D81F" w14:textId="77777777" w:rsidR="004026F2" w:rsidRPr="007C6D37" w:rsidRDefault="004026F2" w:rsidP="004026F2">
            <w:pPr>
              <w:spacing w:after="0" w:line="240" w:lineRule="auto"/>
              <w:jc w:val="center"/>
              <w:rPr>
                <w:b/>
                <w:sz w:val="16"/>
                <w:lang w:eastAsia="es-MX"/>
              </w:rPr>
            </w:pPr>
            <w:r w:rsidRPr="007C6D37">
              <w:rPr>
                <w:b/>
                <w:sz w:val="16"/>
                <w:lang w:eastAsia="es-MX"/>
              </w:rPr>
              <w:t>Objetivo (PO)</w:t>
            </w:r>
          </w:p>
        </w:tc>
        <w:tc>
          <w:tcPr>
            <w:tcW w:w="248" w:type="pct"/>
            <w:shd w:val="clear" w:color="auto" w:fill="auto"/>
            <w:vAlign w:val="center"/>
            <w:hideMark/>
          </w:tcPr>
          <w:p w14:paraId="73FAD3E2" w14:textId="77777777" w:rsidR="004026F2" w:rsidRPr="001315C8" w:rsidRDefault="004026F2" w:rsidP="004026F2">
            <w:pPr>
              <w:spacing w:after="0" w:line="240" w:lineRule="auto"/>
              <w:jc w:val="center"/>
              <w:rPr>
                <w:sz w:val="16"/>
                <w:lang w:eastAsia="es-MX"/>
              </w:rPr>
            </w:pPr>
          </w:p>
        </w:tc>
        <w:tc>
          <w:tcPr>
            <w:tcW w:w="3387" w:type="pct"/>
            <w:gridSpan w:val="10"/>
            <w:shd w:val="clear" w:color="auto" w:fill="auto"/>
            <w:vAlign w:val="center"/>
            <w:hideMark/>
          </w:tcPr>
          <w:p w14:paraId="789F6EE6" w14:textId="64FC02C0" w:rsidR="004026F2" w:rsidRPr="001315C8" w:rsidRDefault="004026F2" w:rsidP="004026F2">
            <w:pPr>
              <w:spacing w:after="0" w:line="240" w:lineRule="auto"/>
              <w:jc w:val="center"/>
              <w:rPr>
                <w:sz w:val="16"/>
                <w:lang w:eastAsia="es-MX"/>
              </w:rPr>
            </w:pPr>
            <w:r w:rsidRPr="00167647">
              <w:rPr>
                <w:sz w:val="16"/>
                <w:lang w:eastAsia="es-MX"/>
              </w:rPr>
              <w:t>Trabajadores Activos en el estado</w:t>
            </w:r>
          </w:p>
        </w:tc>
      </w:tr>
      <w:tr w:rsidR="004026F2" w:rsidRPr="001315C8" w14:paraId="0BD59136" w14:textId="77777777" w:rsidTr="003D5F81">
        <w:trPr>
          <w:trHeight w:val="359"/>
        </w:trPr>
        <w:tc>
          <w:tcPr>
            <w:tcW w:w="1365" w:type="pct"/>
            <w:gridSpan w:val="2"/>
            <w:shd w:val="clear" w:color="auto" w:fill="auto"/>
            <w:vAlign w:val="center"/>
            <w:hideMark/>
          </w:tcPr>
          <w:p w14:paraId="7F731FE1" w14:textId="77777777" w:rsidR="004026F2" w:rsidRPr="007C6D37" w:rsidRDefault="004026F2" w:rsidP="004026F2">
            <w:pPr>
              <w:spacing w:after="0" w:line="240" w:lineRule="auto"/>
              <w:jc w:val="center"/>
              <w:rPr>
                <w:b/>
                <w:sz w:val="16"/>
                <w:lang w:eastAsia="es-MX"/>
              </w:rPr>
            </w:pPr>
            <w:r w:rsidRPr="007C6D37">
              <w:rPr>
                <w:b/>
                <w:sz w:val="16"/>
                <w:lang w:eastAsia="es-MX"/>
              </w:rPr>
              <w:t>Atendida (PA)</w:t>
            </w:r>
          </w:p>
        </w:tc>
        <w:tc>
          <w:tcPr>
            <w:tcW w:w="248" w:type="pct"/>
            <w:shd w:val="clear" w:color="auto" w:fill="auto"/>
            <w:vAlign w:val="center"/>
            <w:hideMark/>
          </w:tcPr>
          <w:p w14:paraId="7E9AF95D" w14:textId="77777777" w:rsidR="004026F2" w:rsidRPr="001315C8" w:rsidRDefault="004026F2" w:rsidP="004026F2">
            <w:pPr>
              <w:spacing w:after="0" w:line="240" w:lineRule="auto"/>
              <w:jc w:val="center"/>
              <w:rPr>
                <w:sz w:val="16"/>
                <w:lang w:eastAsia="es-MX"/>
              </w:rPr>
            </w:pPr>
          </w:p>
        </w:tc>
        <w:tc>
          <w:tcPr>
            <w:tcW w:w="3387" w:type="pct"/>
            <w:gridSpan w:val="10"/>
            <w:shd w:val="clear" w:color="auto" w:fill="auto"/>
            <w:vAlign w:val="center"/>
            <w:hideMark/>
          </w:tcPr>
          <w:p w14:paraId="1A5D6417" w14:textId="330275C3" w:rsidR="004026F2" w:rsidRPr="001315C8" w:rsidRDefault="004026F2" w:rsidP="004026F2">
            <w:pPr>
              <w:spacing w:after="0" w:line="240" w:lineRule="auto"/>
              <w:jc w:val="center"/>
              <w:rPr>
                <w:sz w:val="16"/>
                <w:lang w:eastAsia="es-MX"/>
              </w:rPr>
            </w:pPr>
            <w:r w:rsidRPr="00167647">
              <w:rPr>
                <w:sz w:val="16"/>
                <w:lang w:eastAsia="es-MX"/>
              </w:rPr>
              <w:t>Trabajadores Activos en el estado atendidos en la Dirección del Trabajo</w:t>
            </w:r>
          </w:p>
        </w:tc>
      </w:tr>
      <w:tr w:rsidR="003D5F81" w:rsidRPr="007C6D37" w14:paraId="5EC7F3B8" w14:textId="77777777" w:rsidTr="00061A4B">
        <w:trPr>
          <w:trHeight w:val="314"/>
        </w:trPr>
        <w:tc>
          <w:tcPr>
            <w:tcW w:w="5000" w:type="pct"/>
            <w:gridSpan w:val="13"/>
            <w:shd w:val="clear" w:color="auto" w:fill="7F7F7F" w:themeFill="text1" w:themeFillTint="80"/>
            <w:noWrap/>
            <w:vAlign w:val="center"/>
            <w:hideMark/>
          </w:tcPr>
          <w:p w14:paraId="4417C406" w14:textId="77777777" w:rsidR="003D5F81" w:rsidRPr="007C6D37" w:rsidRDefault="003D5F81" w:rsidP="003D5F81">
            <w:pPr>
              <w:spacing w:after="0" w:line="240" w:lineRule="auto"/>
              <w:jc w:val="center"/>
              <w:rPr>
                <w:b/>
                <w:color w:val="FFFFFF" w:themeColor="background1"/>
                <w:sz w:val="16"/>
                <w:lang w:eastAsia="es-MX"/>
              </w:rPr>
            </w:pPr>
            <w:r w:rsidRPr="007C6D37">
              <w:rPr>
                <w:b/>
                <w:color w:val="FFFFFF" w:themeColor="background1"/>
                <w:sz w:val="16"/>
                <w:lang w:eastAsia="es-MX"/>
              </w:rPr>
              <w:t>Evolución de la cobertura</w:t>
            </w:r>
          </w:p>
        </w:tc>
      </w:tr>
      <w:tr w:rsidR="003D5F81" w:rsidRPr="007C6D37" w14:paraId="77E60932" w14:textId="77777777" w:rsidTr="00EB0247">
        <w:trPr>
          <w:trHeight w:val="584"/>
        </w:trPr>
        <w:tc>
          <w:tcPr>
            <w:tcW w:w="817" w:type="pct"/>
            <w:shd w:val="clear" w:color="auto" w:fill="D9D9D9" w:themeFill="background1" w:themeFillShade="D9"/>
            <w:vAlign w:val="center"/>
            <w:hideMark/>
          </w:tcPr>
          <w:p w14:paraId="37DDB602" w14:textId="77777777" w:rsidR="003D5F81" w:rsidRPr="007C6D37" w:rsidRDefault="003D5F81" w:rsidP="003D5F81">
            <w:pPr>
              <w:spacing w:after="0" w:line="240" w:lineRule="auto"/>
              <w:jc w:val="center"/>
              <w:rPr>
                <w:b/>
                <w:sz w:val="16"/>
                <w:lang w:eastAsia="es-MX"/>
              </w:rPr>
            </w:pPr>
            <w:r w:rsidRPr="007C6D37">
              <w:rPr>
                <w:b/>
                <w:sz w:val="16"/>
                <w:lang w:eastAsia="es-MX"/>
              </w:rPr>
              <w:t>Población</w:t>
            </w:r>
          </w:p>
        </w:tc>
        <w:tc>
          <w:tcPr>
            <w:tcW w:w="796" w:type="pct"/>
            <w:gridSpan w:val="2"/>
            <w:shd w:val="clear" w:color="auto" w:fill="D9D9D9" w:themeFill="background1" w:themeFillShade="D9"/>
            <w:vAlign w:val="center"/>
            <w:hideMark/>
          </w:tcPr>
          <w:p w14:paraId="4F9C2E3D" w14:textId="77777777" w:rsidR="003D5F81" w:rsidRPr="007C6D37" w:rsidRDefault="003D5F81" w:rsidP="003D5F81">
            <w:pPr>
              <w:spacing w:after="0" w:line="240" w:lineRule="auto"/>
              <w:jc w:val="center"/>
              <w:rPr>
                <w:b/>
                <w:sz w:val="16"/>
                <w:lang w:eastAsia="es-MX"/>
              </w:rPr>
            </w:pPr>
            <w:r w:rsidRPr="007C6D37">
              <w:rPr>
                <w:b/>
                <w:sz w:val="16"/>
                <w:lang w:eastAsia="es-MX"/>
              </w:rPr>
              <w:t>Unidad de medida</w:t>
            </w:r>
          </w:p>
        </w:tc>
        <w:tc>
          <w:tcPr>
            <w:tcW w:w="739" w:type="pct"/>
            <w:gridSpan w:val="3"/>
            <w:shd w:val="clear" w:color="auto" w:fill="D9D9D9" w:themeFill="background1" w:themeFillShade="D9"/>
            <w:vAlign w:val="center"/>
            <w:hideMark/>
          </w:tcPr>
          <w:p w14:paraId="35A6A6E3" w14:textId="77777777" w:rsidR="003D5F81" w:rsidRPr="007C6D37" w:rsidRDefault="003D5F81" w:rsidP="003D5F81">
            <w:pPr>
              <w:spacing w:after="0" w:line="240" w:lineRule="auto"/>
              <w:jc w:val="center"/>
              <w:rPr>
                <w:b/>
                <w:sz w:val="16"/>
                <w:lang w:eastAsia="es-MX"/>
              </w:rPr>
            </w:pPr>
            <w:r>
              <w:rPr>
                <w:b/>
                <w:sz w:val="16"/>
                <w:lang w:eastAsia="es-MX"/>
              </w:rPr>
              <w:t>2024</w:t>
            </w:r>
          </w:p>
        </w:tc>
        <w:tc>
          <w:tcPr>
            <w:tcW w:w="1326" w:type="pct"/>
            <w:gridSpan w:val="4"/>
            <w:shd w:val="clear" w:color="auto" w:fill="D9D9D9" w:themeFill="background1" w:themeFillShade="D9"/>
            <w:vAlign w:val="center"/>
            <w:hideMark/>
          </w:tcPr>
          <w:p w14:paraId="555D2C4E" w14:textId="77777777" w:rsidR="003D5F81" w:rsidRPr="007C6D37" w:rsidRDefault="003D5F81" w:rsidP="003D5F81">
            <w:pPr>
              <w:spacing w:after="0" w:line="240" w:lineRule="auto"/>
              <w:jc w:val="center"/>
              <w:rPr>
                <w:b/>
                <w:sz w:val="16"/>
                <w:lang w:eastAsia="es-MX"/>
              </w:rPr>
            </w:pPr>
            <w:r>
              <w:rPr>
                <w:b/>
                <w:sz w:val="16"/>
                <w:lang w:eastAsia="es-MX"/>
              </w:rPr>
              <w:t>2023</w:t>
            </w:r>
          </w:p>
        </w:tc>
        <w:tc>
          <w:tcPr>
            <w:tcW w:w="346" w:type="pct"/>
            <w:shd w:val="clear" w:color="auto" w:fill="D9D9D9" w:themeFill="background1" w:themeFillShade="D9"/>
            <w:vAlign w:val="center"/>
            <w:hideMark/>
          </w:tcPr>
          <w:p w14:paraId="72797E01" w14:textId="77777777" w:rsidR="003D5F81" w:rsidRPr="007C6D37" w:rsidRDefault="003D5F81" w:rsidP="003D5F81">
            <w:pPr>
              <w:spacing w:after="0" w:line="240" w:lineRule="auto"/>
              <w:jc w:val="center"/>
              <w:rPr>
                <w:b/>
                <w:sz w:val="16"/>
                <w:lang w:eastAsia="es-MX"/>
              </w:rPr>
            </w:pPr>
            <w:r>
              <w:rPr>
                <w:b/>
                <w:sz w:val="16"/>
                <w:lang w:eastAsia="es-MX"/>
              </w:rPr>
              <w:t>2022</w:t>
            </w:r>
          </w:p>
        </w:tc>
        <w:tc>
          <w:tcPr>
            <w:tcW w:w="976" w:type="pct"/>
            <w:gridSpan w:val="2"/>
            <w:shd w:val="clear" w:color="auto" w:fill="D9D9D9" w:themeFill="background1" w:themeFillShade="D9"/>
            <w:vAlign w:val="center"/>
            <w:hideMark/>
          </w:tcPr>
          <w:p w14:paraId="39E3EC1E" w14:textId="77777777" w:rsidR="003D5F81" w:rsidRPr="007C6D37" w:rsidRDefault="003D5F81" w:rsidP="003D5F81">
            <w:pPr>
              <w:spacing w:after="0" w:line="240" w:lineRule="auto"/>
              <w:jc w:val="center"/>
              <w:rPr>
                <w:b/>
                <w:sz w:val="16"/>
                <w:lang w:eastAsia="es-MX"/>
              </w:rPr>
            </w:pPr>
            <w:r>
              <w:rPr>
                <w:b/>
                <w:sz w:val="16"/>
                <w:lang w:eastAsia="es-MX"/>
              </w:rPr>
              <w:t>2021</w:t>
            </w:r>
          </w:p>
        </w:tc>
      </w:tr>
      <w:tr w:rsidR="003D5F81" w:rsidRPr="001315C8" w14:paraId="2C482DC1" w14:textId="77777777" w:rsidTr="00EB0247">
        <w:trPr>
          <w:trHeight w:val="254"/>
        </w:trPr>
        <w:tc>
          <w:tcPr>
            <w:tcW w:w="817" w:type="pct"/>
            <w:shd w:val="clear" w:color="auto" w:fill="auto"/>
            <w:vAlign w:val="center"/>
            <w:hideMark/>
          </w:tcPr>
          <w:p w14:paraId="4EFBBC3F" w14:textId="77777777" w:rsidR="003D5F81" w:rsidRPr="007C6D37" w:rsidRDefault="003D5F81" w:rsidP="003D5F81">
            <w:pPr>
              <w:spacing w:after="0" w:line="240" w:lineRule="auto"/>
              <w:jc w:val="center"/>
              <w:rPr>
                <w:b/>
                <w:sz w:val="16"/>
                <w:lang w:eastAsia="es-MX"/>
              </w:rPr>
            </w:pPr>
            <w:r w:rsidRPr="007C6D37">
              <w:rPr>
                <w:b/>
                <w:sz w:val="16"/>
                <w:lang w:eastAsia="es-MX"/>
              </w:rPr>
              <w:t>Potencial (P)</w:t>
            </w:r>
          </w:p>
        </w:tc>
        <w:tc>
          <w:tcPr>
            <w:tcW w:w="796" w:type="pct"/>
            <w:gridSpan w:val="2"/>
            <w:shd w:val="clear" w:color="auto" w:fill="auto"/>
            <w:vAlign w:val="center"/>
            <w:hideMark/>
          </w:tcPr>
          <w:p w14:paraId="2A71AB1C" w14:textId="17507024" w:rsidR="003D5F81" w:rsidRPr="001315C8" w:rsidRDefault="003D5F81" w:rsidP="003D5F81">
            <w:pPr>
              <w:spacing w:after="0" w:line="240" w:lineRule="auto"/>
              <w:jc w:val="center"/>
              <w:rPr>
                <w:sz w:val="16"/>
                <w:lang w:eastAsia="es-MX"/>
              </w:rPr>
            </w:pPr>
            <w:r>
              <w:rPr>
                <w:sz w:val="16"/>
                <w:lang w:eastAsia="es-MX"/>
              </w:rPr>
              <w:t>Trabajadores</w:t>
            </w:r>
          </w:p>
        </w:tc>
        <w:tc>
          <w:tcPr>
            <w:tcW w:w="739" w:type="pct"/>
            <w:gridSpan w:val="3"/>
            <w:shd w:val="clear" w:color="auto" w:fill="auto"/>
            <w:vAlign w:val="center"/>
            <w:hideMark/>
          </w:tcPr>
          <w:p w14:paraId="65BE0C10" w14:textId="03EACB7B" w:rsidR="003D5F81" w:rsidRPr="001315C8" w:rsidRDefault="003D5F81" w:rsidP="003D5F81">
            <w:pPr>
              <w:spacing w:after="0" w:line="240" w:lineRule="auto"/>
              <w:jc w:val="center"/>
              <w:rPr>
                <w:sz w:val="16"/>
                <w:lang w:eastAsia="es-MX"/>
              </w:rPr>
            </w:pPr>
            <w:r>
              <w:rPr>
                <w:sz w:val="16"/>
                <w:lang w:eastAsia="es-MX"/>
              </w:rPr>
              <w:t>1,430,286</w:t>
            </w:r>
          </w:p>
        </w:tc>
        <w:tc>
          <w:tcPr>
            <w:tcW w:w="1326" w:type="pct"/>
            <w:gridSpan w:val="4"/>
            <w:shd w:val="clear" w:color="auto" w:fill="auto"/>
            <w:vAlign w:val="center"/>
            <w:hideMark/>
          </w:tcPr>
          <w:p w14:paraId="46E1B92C" w14:textId="618CDC36" w:rsidR="003D5F81" w:rsidRPr="001315C8" w:rsidRDefault="003D5F81" w:rsidP="003D5F81">
            <w:pPr>
              <w:spacing w:after="0" w:line="240" w:lineRule="auto"/>
              <w:jc w:val="center"/>
              <w:rPr>
                <w:sz w:val="16"/>
                <w:lang w:eastAsia="es-MX"/>
              </w:rPr>
            </w:pPr>
            <w:r>
              <w:rPr>
                <w:sz w:val="16"/>
                <w:lang w:eastAsia="es-MX"/>
              </w:rPr>
              <w:t>1,466,293</w:t>
            </w:r>
          </w:p>
        </w:tc>
        <w:tc>
          <w:tcPr>
            <w:tcW w:w="346" w:type="pct"/>
            <w:shd w:val="clear" w:color="auto" w:fill="auto"/>
            <w:vAlign w:val="center"/>
            <w:hideMark/>
          </w:tcPr>
          <w:p w14:paraId="5C89B462" w14:textId="73E8FC19" w:rsidR="003D5F81" w:rsidRPr="001315C8" w:rsidRDefault="003D5F81" w:rsidP="003D5F81">
            <w:pPr>
              <w:spacing w:after="0" w:line="240" w:lineRule="auto"/>
              <w:jc w:val="center"/>
              <w:rPr>
                <w:sz w:val="16"/>
                <w:lang w:eastAsia="es-MX"/>
              </w:rPr>
            </w:pPr>
            <w:r>
              <w:rPr>
                <w:sz w:val="16"/>
                <w:lang w:eastAsia="es-MX"/>
              </w:rPr>
              <w:t>1,380,214</w:t>
            </w:r>
          </w:p>
        </w:tc>
        <w:tc>
          <w:tcPr>
            <w:tcW w:w="976" w:type="pct"/>
            <w:gridSpan w:val="2"/>
            <w:shd w:val="clear" w:color="auto" w:fill="auto"/>
            <w:vAlign w:val="center"/>
            <w:hideMark/>
          </w:tcPr>
          <w:p w14:paraId="29DA06EB" w14:textId="3AC23642" w:rsidR="003D5F81" w:rsidRPr="001315C8" w:rsidRDefault="003D5F81" w:rsidP="003D5F81">
            <w:pPr>
              <w:spacing w:after="0" w:line="240" w:lineRule="auto"/>
              <w:jc w:val="center"/>
              <w:rPr>
                <w:sz w:val="16"/>
                <w:lang w:eastAsia="es-MX"/>
              </w:rPr>
            </w:pPr>
            <w:r>
              <w:rPr>
                <w:sz w:val="16"/>
                <w:lang w:eastAsia="es-MX"/>
              </w:rPr>
              <w:t>-</w:t>
            </w:r>
          </w:p>
        </w:tc>
      </w:tr>
      <w:tr w:rsidR="003D5F81" w:rsidRPr="001315C8" w14:paraId="371AA3C1" w14:textId="77777777" w:rsidTr="00EB0247">
        <w:trPr>
          <w:trHeight w:val="254"/>
        </w:trPr>
        <w:tc>
          <w:tcPr>
            <w:tcW w:w="817" w:type="pct"/>
            <w:shd w:val="clear" w:color="auto" w:fill="auto"/>
            <w:vAlign w:val="center"/>
            <w:hideMark/>
          </w:tcPr>
          <w:p w14:paraId="68100A6B" w14:textId="77777777" w:rsidR="003D5F81" w:rsidRPr="007C6D37" w:rsidRDefault="003D5F81" w:rsidP="003D5F81">
            <w:pPr>
              <w:spacing w:after="0" w:line="240" w:lineRule="auto"/>
              <w:jc w:val="center"/>
              <w:rPr>
                <w:b/>
                <w:sz w:val="16"/>
                <w:lang w:eastAsia="es-MX"/>
              </w:rPr>
            </w:pPr>
            <w:r w:rsidRPr="007C6D37">
              <w:rPr>
                <w:b/>
                <w:sz w:val="16"/>
                <w:lang w:eastAsia="es-MX"/>
              </w:rPr>
              <w:t>Objetivo (O)</w:t>
            </w:r>
          </w:p>
        </w:tc>
        <w:tc>
          <w:tcPr>
            <w:tcW w:w="796" w:type="pct"/>
            <w:gridSpan w:val="2"/>
            <w:shd w:val="clear" w:color="auto" w:fill="auto"/>
            <w:vAlign w:val="center"/>
            <w:hideMark/>
          </w:tcPr>
          <w:p w14:paraId="4A6CABBF" w14:textId="74F3FC17" w:rsidR="003D5F81" w:rsidRPr="001315C8" w:rsidRDefault="003D5F81" w:rsidP="003D5F81">
            <w:pPr>
              <w:spacing w:after="0" w:line="240" w:lineRule="auto"/>
              <w:jc w:val="center"/>
              <w:rPr>
                <w:sz w:val="16"/>
                <w:lang w:eastAsia="es-MX"/>
              </w:rPr>
            </w:pPr>
            <w:r>
              <w:rPr>
                <w:sz w:val="16"/>
                <w:lang w:eastAsia="es-MX"/>
              </w:rPr>
              <w:t>Trabajadores</w:t>
            </w:r>
          </w:p>
        </w:tc>
        <w:tc>
          <w:tcPr>
            <w:tcW w:w="739" w:type="pct"/>
            <w:gridSpan w:val="3"/>
            <w:shd w:val="clear" w:color="auto" w:fill="auto"/>
            <w:vAlign w:val="center"/>
            <w:hideMark/>
          </w:tcPr>
          <w:p w14:paraId="4605A869" w14:textId="006C96E8" w:rsidR="003D5F81" w:rsidRPr="001315C8" w:rsidRDefault="003D5F81" w:rsidP="003D5F81">
            <w:pPr>
              <w:spacing w:after="0" w:line="240" w:lineRule="auto"/>
              <w:jc w:val="center"/>
              <w:rPr>
                <w:sz w:val="16"/>
                <w:lang w:eastAsia="es-MX"/>
              </w:rPr>
            </w:pPr>
            <w:r>
              <w:rPr>
                <w:sz w:val="16"/>
                <w:lang w:eastAsia="es-MX"/>
              </w:rPr>
              <w:t>39</w:t>
            </w:r>
            <w:r w:rsidR="004026F2">
              <w:rPr>
                <w:sz w:val="16"/>
                <w:lang w:eastAsia="es-MX"/>
              </w:rPr>
              <w:t>,</w:t>
            </w:r>
            <w:r>
              <w:rPr>
                <w:sz w:val="16"/>
                <w:lang w:eastAsia="es-MX"/>
              </w:rPr>
              <w:t>332</w:t>
            </w:r>
          </w:p>
        </w:tc>
        <w:tc>
          <w:tcPr>
            <w:tcW w:w="1326" w:type="pct"/>
            <w:gridSpan w:val="4"/>
            <w:shd w:val="clear" w:color="auto" w:fill="auto"/>
            <w:vAlign w:val="center"/>
            <w:hideMark/>
          </w:tcPr>
          <w:p w14:paraId="621A9ECE" w14:textId="6EC1BFCA" w:rsidR="003D5F81" w:rsidRPr="001315C8" w:rsidRDefault="003D5F81" w:rsidP="003D5F81">
            <w:pPr>
              <w:spacing w:after="0" w:line="240" w:lineRule="auto"/>
              <w:jc w:val="center"/>
              <w:rPr>
                <w:sz w:val="16"/>
                <w:lang w:eastAsia="es-MX"/>
              </w:rPr>
            </w:pPr>
            <w:r>
              <w:rPr>
                <w:sz w:val="16"/>
                <w:lang w:eastAsia="es-MX"/>
              </w:rPr>
              <w:t>40</w:t>
            </w:r>
            <w:r w:rsidR="004026F2">
              <w:rPr>
                <w:sz w:val="16"/>
                <w:lang w:eastAsia="es-MX"/>
              </w:rPr>
              <w:t>,</w:t>
            </w:r>
            <w:r>
              <w:rPr>
                <w:sz w:val="16"/>
                <w:lang w:eastAsia="es-MX"/>
              </w:rPr>
              <w:t>323</w:t>
            </w:r>
          </w:p>
        </w:tc>
        <w:tc>
          <w:tcPr>
            <w:tcW w:w="346" w:type="pct"/>
            <w:shd w:val="clear" w:color="auto" w:fill="auto"/>
            <w:vAlign w:val="center"/>
            <w:hideMark/>
          </w:tcPr>
          <w:p w14:paraId="324B3CCC" w14:textId="63DFDAD5" w:rsidR="003D5F81" w:rsidRPr="001315C8" w:rsidRDefault="003D5F81" w:rsidP="003D5F81">
            <w:pPr>
              <w:spacing w:after="0" w:line="240" w:lineRule="auto"/>
              <w:jc w:val="center"/>
              <w:rPr>
                <w:sz w:val="16"/>
                <w:lang w:eastAsia="es-MX"/>
              </w:rPr>
            </w:pPr>
            <w:r>
              <w:rPr>
                <w:sz w:val="16"/>
                <w:lang w:eastAsia="es-MX"/>
              </w:rPr>
              <w:t>37</w:t>
            </w:r>
            <w:r w:rsidR="004026F2">
              <w:rPr>
                <w:sz w:val="16"/>
                <w:lang w:eastAsia="es-MX"/>
              </w:rPr>
              <w:t>,</w:t>
            </w:r>
            <w:r>
              <w:rPr>
                <w:sz w:val="16"/>
                <w:lang w:eastAsia="es-MX"/>
              </w:rPr>
              <w:t>955</w:t>
            </w:r>
          </w:p>
        </w:tc>
        <w:tc>
          <w:tcPr>
            <w:tcW w:w="976" w:type="pct"/>
            <w:gridSpan w:val="2"/>
            <w:shd w:val="clear" w:color="auto" w:fill="auto"/>
            <w:vAlign w:val="center"/>
            <w:hideMark/>
          </w:tcPr>
          <w:p w14:paraId="0B683089" w14:textId="4812A43E" w:rsidR="003D5F81" w:rsidRPr="001315C8" w:rsidRDefault="007D0465" w:rsidP="003D5F81">
            <w:pPr>
              <w:spacing w:after="0" w:line="240" w:lineRule="auto"/>
              <w:jc w:val="center"/>
              <w:rPr>
                <w:sz w:val="16"/>
                <w:lang w:eastAsia="es-MX"/>
              </w:rPr>
            </w:pPr>
            <w:r>
              <w:rPr>
                <w:sz w:val="16"/>
                <w:lang w:eastAsia="es-MX"/>
              </w:rPr>
              <w:t>-</w:t>
            </w:r>
          </w:p>
        </w:tc>
      </w:tr>
      <w:tr w:rsidR="003D5F81" w:rsidRPr="001315C8" w14:paraId="7E591E43" w14:textId="77777777" w:rsidTr="00EB0247">
        <w:trPr>
          <w:trHeight w:val="254"/>
        </w:trPr>
        <w:tc>
          <w:tcPr>
            <w:tcW w:w="817" w:type="pct"/>
            <w:shd w:val="clear" w:color="auto" w:fill="auto"/>
            <w:vAlign w:val="center"/>
            <w:hideMark/>
          </w:tcPr>
          <w:p w14:paraId="1408EE7F" w14:textId="77777777" w:rsidR="003D5F81" w:rsidRPr="007C6D37" w:rsidRDefault="003D5F81" w:rsidP="003D5F81">
            <w:pPr>
              <w:spacing w:after="0" w:line="240" w:lineRule="auto"/>
              <w:jc w:val="center"/>
              <w:rPr>
                <w:b/>
                <w:sz w:val="16"/>
                <w:lang w:eastAsia="es-MX"/>
              </w:rPr>
            </w:pPr>
            <w:r w:rsidRPr="007C6D37">
              <w:rPr>
                <w:b/>
                <w:sz w:val="16"/>
                <w:lang w:eastAsia="es-MX"/>
              </w:rPr>
              <w:t>Atendida (A)</w:t>
            </w:r>
          </w:p>
        </w:tc>
        <w:tc>
          <w:tcPr>
            <w:tcW w:w="796" w:type="pct"/>
            <w:gridSpan w:val="2"/>
            <w:shd w:val="clear" w:color="auto" w:fill="auto"/>
            <w:vAlign w:val="center"/>
            <w:hideMark/>
          </w:tcPr>
          <w:p w14:paraId="35B22746" w14:textId="6AEB9BDD" w:rsidR="003D5F81" w:rsidRPr="001315C8" w:rsidRDefault="003D5F81" w:rsidP="003D5F81">
            <w:pPr>
              <w:spacing w:after="0" w:line="240" w:lineRule="auto"/>
              <w:jc w:val="center"/>
              <w:rPr>
                <w:sz w:val="16"/>
                <w:lang w:eastAsia="es-MX"/>
              </w:rPr>
            </w:pPr>
            <w:r>
              <w:rPr>
                <w:sz w:val="16"/>
                <w:lang w:eastAsia="es-MX"/>
              </w:rPr>
              <w:t>Trabajadores</w:t>
            </w:r>
          </w:p>
        </w:tc>
        <w:tc>
          <w:tcPr>
            <w:tcW w:w="739" w:type="pct"/>
            <w:gridSpan w:val="3"/>
            <w:shd w:val="clear" w:color="auto" w:fill="auto"/>
            <w:vAlign w:val="center"/>
            <w:hideMark/>
          </w:tcPr>
          <w:p w14:paraId="0E99778F" w14:textId="60E5E652" w:rsidR="003D5F81" w:rsidRPr="001315C8" w:rsidRDefault="003D5F81" w:rsidP="003D5F81">
            <w:pPr>
              <w:spacing w:after="0" w:line="240" w:lineRule="auto"/>
              <w:jc w:val="center"/>
              <w:rPr>
                <w:sz w:val="16"/>
                <w:lang w:eastAsia="es-MX"/>
              </w:rPr>
            </w:pPr>
            <w:r>
              <w:rPr>
                <w:sz w:val="16"/>
                <w:lang w:eastAsia="es-MX"/>
              </w:rPr>
              <w:t>95</w:t>
            </w:r>
            <w:r w:rsidR="004026F2">
              <w:rPr>
                <w:sz w:val="16"/>
                <w:lang w:eastAsia="es-MX"/>
              </w:rPr>
              <w:t>,</w:t>
            </w:r>
            <w:r>
              <w:rPr>
                <w:sz w:val="16"/>
                <w:lang w:eastAsia="es-MX"/>
              </w:rPr>
              <w:t>902</w:t>
            </w:r>
          </w:p>
        </w:tc>
        <w:tc>
          <w:tcPr>
            <w:tcW w:w="1326" w:type="pct"/>
            <w:gridSpan w:val="4"/>
            <w:shd w:val="clear" w:color="auto" w:fill="auto"/>
            <w:vAlign w:val="center"/>
            <w:hideMark/>
          </w:tcPr>
          <w:p w14:paraId="308C553C" w14:textId="19E7922F" w:rsidR="003D5F81" w:rsidRPr="001315C8" w:rsidRDefault="003D5F81" w:rsidP="003D5F81">
            <w:pPr>
              <w:spacing w:after="0" w:line="240" w:lineRule="auto"/>
              <w:jc w:val="center"/>
              <w:rPr>
                <w:sz w:val="16"/>
                <w:lang w:eastAsia="es-MX"/>
              </w:rPr>
            </w:pPr>
            <w:r>
              <w:rPr>
                <w:sz w:val="16"/>
                <w:lang w:eastAsia="es-MX"/>
              </w:rPr>
              <w:t>82</w:t>
            </w:r>
            <w:r w:rsidR="004026F2">
              <w:rPr>
                <w:sz w:val="16"/>
                <w:lang w:eastAsia="es-MX"/>
              </w:rPr>
              <w:t>,</w:t>
            </w:r>
            <w:r>
              <w:rPr>
                <w:sz w:val="16"/>
                <w:lang w:eastAsia="es-MX"/>
              </w:rPr>
              <w:t>644</w:t>
            </w:r>
          </w:p>
        </w:tc>
        <w:tc>
          <w:tcPr>
            <w:tcW w:w="346" w:type="pct"/>
            <w:shd w:val="clear" w:color="auto" w:fill="auto"/>
            <w:vAlign w:val="center"/>
            <w:hideMark/>
          </w:tcPr>
          <w:p w14:paraId="12AE9FB0" w14:textId="1DDAFB57" w:rsidR="003D5F81" w:rsidRPr="001315C8" w:rsidRDefault="003D5F81" w:rsidP="003D5F81">
            <w:pPr>
              <w:spacing w:after="0" w:line="240" w:lineRule="auto"/>
              <w:jc w:val="center"/>
              <w:rPr>
                <w:sz w:val="16"/>
                <w:lang w:eastAsia="es-MX"/>
              </w:rPr>
            </w:pPr>
            <w:r>
              <w:rPr>
                <w:sz w:val="16"/>
                <w:lang w:eastAsia="es-MX"/>
              </w:rPr>
              <w:t>73</w:t>
            </w:r>
            <w:r w:rsidR="004026F2">
              <w:rPr>
                <w:sz w:val="16"/>
                <w:lang w:eastAsia="es-MX"/>
              </w:rPr>
              <w:t>,</w:t>
            </w:r>
            <w:r>
              <w:rPr>
                <w:sz w:val="16"/>
                <w:lang w:eastAsia="es-MX"/>
              </w:rPr>
              <w:t>017</w:t>
            </w:r>
          </w:p>
        </w:tc>
        <w:tc>
          <w:tcPr>
            <w:tcW w:w="976" w:type="pct"/>
            <w:gridSpan w:val="2"/>
            <w:shd w:val="clear" w:color="auto" w:fill="auto"/>
            <w:vAlign w:val="center"/>
            <w:hideMark/>
          </w:tcPr>
          <w:p w14:paraId="5030E1F4" w14:textId="0E33B4B2" w:rsidR="003D5F81" w:rsidRPr="001315C8" w:rsidRDefault="003D5F81" w:rsidP="003D5F81">
            <w:pPr>
              <w:spacing w:after="0" w:line="240" w:lineRule="auto"/>
              <w:jc w:val="center"/>
              <w:rPr>
                <w:sz w:val="16"/>
                <w:lang w:eastAsia="es-MX"/>
              </w:rPr>
            </w:pPr>
            <w:r>
              <w:rPr>
                <w:sz w:val="16"/>
                <w:lang w:eastAsia="es-MX"/>
              </w:rPr>
              <w:t>-</w:t>
            </w:r>
          </w:p>
        </w:tc>
      </w:tr>
      <w:tr w:rsidR="003D5F81" w:rsidRPr="007C6D37" w14:paraId="62CD8CDC" w14:textId="77777777" w:rsidTr="00EB0247">
        <w:trPr>
          <w:trHeight w:val="254"/>
        </w:trPr>
        <w:tc>
          <w:tcPr>
            <w:tcW w:w="817" w:type="pct"/>
            <w:shd w:val="clear" w:color="auto" w:fill="auto"/>
            <w:vAlign w:val="center"/>
            <w:hideMark/>
          </w:tcPr>
          <w:p w14:paraId="3BEADB43" w14:textId="77777777" w:rsidR="003D5F81" w:rsidRPr="007C6D37" w:rsidRDefault="003D5F81" w:rsidP="003D5F81">
            <w:pPr>
              <w:spacing w:after="0" w:line="240" w:lineRule="auto"/>
              <w:jc w:val="center"/>
              <w:rPr>
                <w:b/>
                <w:sz w:val="16"/>
                <w:lang w:eastAsia="es-MX"/>
              </w:rPr>
            </w:pPr>
            <w:r w:rsidRPr="007C6D37">
              <w:rPr>
                <w:b/>
                <w:sz w:val="16"/>
                <w:lang w:eastAsia="es-MX"/>
              </w:rPr>
              <w:t>(A/O) x 100</w:t>
            </w:r>
          </w:p>
        </w:tc>
        <w:tc>
          <w:tcPr>
            <w:tcW w:w="796" w:type="pct"/>
            <w:gridSpan w:val="2"/>
            <w:shd w:val="clear" w:color="auto" w:fill="auto"/>
            <w:vAlign w:val="center"/>
            <w:hideMark/>
          </w:tcPr>
          <w:p w14:paraId="3BEA7AF9" w14:textId="161C0687" w:rsidR="003D5F81" w:rsidRPr="007C6D37" w:rsidRDefault="003D5F81" w:rsidP="003D5F81">
            <w:pPr>
              <w:spacing w:after="0" w:line="240" w:lineRule="auto"/>
              <w:jc w:val="center"/>
              <w:rPr>
                <w:b/>
                <w:sz w:val="16"/>
                <w:lang w:eastAsia="es-MX"/>
              </w:rPr>
            </w:pPr>
            <w:r w:rsidRPr="007C6D37">
              <w:rPr>
                <w:b/>
                <w:sz w:val="16"/>
                <w:lang w:eastAsia="es-MX"/>
              </w:rPr>
              <w:t>%</w:t>
            </w:r>
          </w:p>
        </w:tc>
        <w:tc>
          <w:tcPr>
            <w:tcW w:w="739" w:type="pct"/>
            <w:gridSpan w:val="3"/>
            <w:shd w:val="clear" w:color="auto" w:fill="auto"/>
            <w:vAlign w:val="center"/>
            <w:hideMark/>
          </w:tcPr>
          <w:p w14:paraId="2D7C6FEF" w14:textId="62079E66" w:rsidR="003D5F81" w:rsidRPr="007C6D37" w:rsidRDefault="003D5F81" w:rsidP="003D5F81">
            <w:pPr>
              <w:spacing w:after="0" w:line="240" w:lineRule="auto"/>
              <w:jc w:val="center"/>
              <w:rPr>
                <w:b/>
                <w:sz w:val="16"/>
                <w:lang w:eastAsia="es-MX"/>
              </w:rPr>
            </w:pPr>
            <w:r>
              <w:rPr>
                <w:b/>
                <w:sz w:val="16"/>
                <w:lang w:eastAsia="es-MX"/>
              </w:rPr>
              <w:t>243.82</w:t>
            </w:r>
            <w:r w:rsidRPr="007C6D37">
              <w:rPr>
                <w:b/>
                <w:sz w:val="16"/>
                <w:lang w:eastAsia="es-MX"/>
              </w:rPr>
              <w:t>%</w:t>
            </w:r>
          </w:p>
        </w:tc>
        <w:tc>
          <w:tcPr>
            <w:tcW w:w="1326" w:type="pct"/>
            <w:gridSpan w:val="4"/>
            <w:shd w:val="clear" w:color="auto" w:fill="auto"/>
            <w:vAlign w:val="center"/>
            <w:hideMark/>
          </w:tcPr>
          <w:p w14:paraId="19DEF69F" w14:textId="1E1F87D1" w:rsidR="003D5F81" w:rsidRPr="007C6D37" w:rsidRDefault="003D5F81" w:rsidP="003D5F81">
            <w:pPr>
              <w:spacing w:after="0" w:line="240" w:lineRule="auto"/>
              <w:jc w:val="center"/>
              <w:rPr>
                <w:b/>
                <w:sz w:val="16"/>
                <w:lang w:eastAsia="es-MX"/>
              </w:rPr>
            </w:pPr>
            <w:r>
              <w:rPr>
                <w:b/>
                <w:sz w:val="16"/>
                <w:lang w:eastAsia="es-MX"/>
              </w:rPr>
              <w:t>204.95</w:t>
            </w:r>
            <w:r w:rsidRPr="007C6D37">
              <w:rPr>
                <w:b/>
                <w:sz w:val="16"/>
                <w:lang w:eastAsia="es-MX"/>
              </w:rPr>
              <w:t>%</w:t>
            </w:r>
          </w:p>
        </w:tc>
        <w:tc>
          <w:tcPr>
            <w:tcW w:w="346" w:type="pct"/>
            <w:shd w:val="clear" w:color="auto" w:fill="auto"/>
            <w:vAlign w:val="center"/>
            <w:hideMark/>
          </w:tcPr>
          <w:p w14:paraId="19A80097" w14:textId="2E4EB706" w:rsidR="003D5F81" w:rsidRPr="007C6D37" w:rsidRDefault="003D5F81" w:rsidP="003D5F81">
            <w:pPr>
              <w:spacing w:after="0" w:line="240" w:lineRule="auto"/>
              <w:jc w:val="center"/>
              <w:rPr>
                <w:b/>
                <w:sz w:val="16"/>
                <w:lang w:eastAsia="es-MX"/>
              </w:rPr>
            </w:pPr>
            <w:r>
              <w:rPr>
                <w:b/>
                <w:sz w:val="16"/>
                <w:lang w:eastAsia="es-MX"/>
              </w:rPr>
              <w:t>192.37</w:t>
            </w:r>
            <w:r w:rsidRPr="007C6D37">
              <w:rPr>
                <w:b/>
                <w:sz w:val="16"/>
                <w:lang w:eastAsia="es-MX"/>
              </w:rPr>
              <w:t>%</w:t>
            </w:r>
          </w:p>
        </w:tc>
        <w:tc>
          <w:tcPr>
            <w:tcW w:w="976" w:type="pct"/>
            <w:gridSpan w:val="2"/>
            <w:shd w:val="clear" w:color="auto" w:fill="auto"/>
            <w:vAlign w:val="center"/>
            <w:hideMark/>
          </w:tcPr>
          <w:p w14:paraId="5D2B57A0" w14:textId="70A7BFCB" w:rsidR="003D5F81" w:rsidRPr="007C6D37" w:rsidRDefault="003D5F81" w:rsidP="003D5F81">
            <w:pPr>
              <w:spacing w:after="0" w:line="240" w:lineRule="auto"/>
              <w:jc w:val="center"/>
              <w:rPr>
                <w:b/>
                <w:sz w:val="16"/>
                <w:lang w:eastAsia="es-MX"/>
              </w:rPr>
            </w:pPr>
            <w:r>
              <w:rPr>
                <w:b/>
                <w:sz w:val="16"/>
                <w:lang w:eastAsia="es-MX"/>
              </w:rPr>
              <w:t>-</w:t>
            </w:r>
          </w:p>
        </w:tc>
      </w:tr>
      <w:tr w:rsidR="003D5F81" w:rsidRPr="007C6D37" w14:paraId="48C10A95" w14:textId="77777777" w:rsidTr="00061A4B">
        <w:trPr>
          <w:trHeight w:val="344"/>
        </w:trPr>
        <w:tc>
          <w:tcPr>
            <w:tcW w:w="5000" w:type="pct"/>
            <w:gridSpan w:val="13"/>
            <w:shd w:val="clear" w:color="auto" w:fill="7F7F7F" w:themeFill="text1" w:themeFillTint="80"/>
            <w:noWrap/>
            <w:vAlign w:val="center"/>
            <w:hideMark/>
          </w:tcPr>
          <w:p w14:paraId="70675F54" w14:textId="77777777" w:rsidR="003D5F81" w:rsidRPr="007C6D37" w:rsidRDefault="003D5F81" w:rsidP="003D5F81">
            <w:pPr>
              <w:spacing w:after="0" w:line="240" w:lineRule="auto"/>
              <w:jc w:val="center"/>
              <w:rPr>
                <w:b/>
                <w:color w:val="FFFFFF" w:themeColor="background1"/>
                <w:sz w:val="16"/>
                <w:lang w:eastAsia="es-MX"/>
              </w:rPr>
            </w:pPr>
            <w:r w:rsidRPr="007C6D37">
              <w:rPr>
                <w:b/>
                <w:color w:val="FFFFFF" w:themeColor="background1"/>
                <w:sz w:val="16"/>
                <w:lang w:eastAsia="es-MX"/>
              </w:rPr>
              <w:t>Análisis de la estrategia de cobertura</w:t>
            </w:r>
          </w:p>
        </w:tc>
      </w:tr>
      <w:tr w:rsidR="00EB0247" w:rsidRPr="007C6D37" w14:paraId="52B5B595" w14:textId="77777777" w:rsidTr="00EB0247">
        <w:trPr>
          <w:trHeight w:val="446"/>
        </w:trPr>
        <w:tc>
          <w:tcPr>
            <w:tcW w:w="5000" w:type="pct"/>
            <w:gridSpan w:val="13"/>
            <w:shd w:val="clear" w:color="auto" w:fill="D9D9D9" w:themeFill="background1" w:themeFillShade="D9"/>
            <w:vAlign w:val="center"/>
            <w:hideMark/>
          </w:tcPr>
          <w:p w14:paraId="30BFD3B7" w14:textId="77777777" w:rsidR="00EB0247" w:rsidRPr="007C6D37" w:rsidRDefault="00EB0247" w:rsidP="003D5F81">
            <w:pPr>
              <w:spacing w:after="0" w:line="240" w:lineRule="auto"/>
              <w:jc w:val="center"/>
              <w:rPr>
                <w:b/>
                <w:sz w:val="16"/>
                <w:lang w:eastAsia="es-MX"/>
              </w:rPr>
            </w:pPr>
            <w:r w:rsidRPr="007C6D37">
              <w:rPr>
                <w:b/>
                <w:sz w:val="16"/>
                <w:lang w:eastAsia="es-MX"/>
              </w:rPr>
              <w:t>La estrategia de cobertura contempla o incluye al menos:</w:t>
            </w:r>
          </w:p>
        </w:tc>
      </w:tr>
      <w:tr w:rsidR="00EB0247" w:rsidRPr="001315C8" w14:paraId="05B7D458" w14:textId="77777777" w:rsidTr="00EB0247">
        <w:trPr>
          <w:trHeight w:val="454"/>
        </w:trPr>
        <w:tc>
          <w:tcPr>
            <w:tcW w:w="2077" w:type="pct"/>
            <w:gridSpan w:val="4"/>
            <w:shd w:val="clear" w:color="auto" w:fill="auto"/>
            <w:vAlign w:val="center"/>
            <w:hideMark/>
          </w:tcPr>
          <w:p w14:paraId="2003F09E" w14:textId="77777777" w:rsidR="00EB0247" w:rsidRPr="001315C8" w:rsidRDefault="00EB0247" w:rsidP="003D5F81">
            <w:pPr>
              <w:spacing w:after="0" w:line="240" w:lineRule="auto"/>
              <w:jc w:val="left"/>
              <w:rPr>
                <w:sz w:val="16"/>
                <w:lang w:eastAsia="es-MX"/>
              </w:rPr>
            </w:pPr>
            <w:r w:rsidRPr="001315C8">
              <w:rPr>
                <w:sz w:val="16"/>
                <w:lang w:eastAsia="es-MX"/>
              </w:rPr>
              <w:t>Método de cálculo documentado</w:t>
            </w:r>
          </w:p>
        </w:tc>
        <w:tc>
          <w:tcPr>
            <w:tcW w:w="231" w:type="pct"/>
            <w:shd w:val="clear" w:color="auto" w:fill="auto"/>
            <w:vAlign w:val="center"/>
            <w:hideMark/>
          </w:tcPr>
          <w:p w14:paraId="5232AEEB" w14:textId="4A4DE955" w:rsidR="00EB0247" w:rsidRPr="001315C8" w:rsidRDefault="00EB0247" w:rsidP="003D5F81">
            <w:pPr>
              <w:spacing w:after="0" w:line="240" w:lineRule="auto"/>
              <w:jc w:val="center"/>
              <w:rPr>
                <w:sz w:val="16"/>
                <w:lang w:eastAsia="es-MX"/>
              </w:rPr>
            </w:pPr>
            <w:r>
              <w:rPr>
                <w:sz w:val="16"/>
                <w:lang w:eastAsia="es-MX"/>
              </w:rPr>
              <w:t>X</w:t>
            </w:r>
          </w:p>
        </w:tc>
        <w:tc>
          <w:tcPr>
            <w:tcW w:w="234" w:type="pct"/>
            <w:gridSpan w:val="2"/>
            <w:shd w:val="clear" w:color="auto" w:fill="auto"/>
            <w:vAlign w:val="center"/>
            <w:hideMark/>
          </w:tcPr>
          <w:p w14:paraId="7D6D5F2F" w14:textId="77777777" w:rsidR="00EB0247" w:rsidRPr="001315C8" w:rsidRDefault="00EB0247" w:rsidP="003D5F81">
            <w:pPr>
              <w:spacing w:after="0" w:line="240" w:lineRule="auto"/>
              <w:jc w:val="center"/>
              <w:rPr>
                <w:sz w:val="16"/>
                <w:lang w:eastAsia="es-MX"/>
              </w:rPr>
            </w:pPr>
            <w:r w:rsidRPr="001315C8">
              <w:rPr>
                <w:sz w:val="16"/>
                <w:lang w:eastAsia="es-MX"/>
              </w:rPr>
              <w:t>Si</w:t>
            </w:r>
          </w:p>
        </w:tc>
        <w:tc>
          <w:tcPr>
            <w:tcW w:w="235" w:type="pct"/>
            <w:shd w:val="clear" w:color="auto" w:fill="auto"/>
            <w:vAlign w:val="center"/>
            <w:hideMark/>
          </w:tcPr>
          <w:p w14:paraId="67E98AE7" w14:textId="77777777" w:rsidR="00EB0247" w:rsidRPr="001315C8" w:rsidRDefault="00EB0247" w:rsidP="003D5F81">
            <w:pPr>
              <w:spacing w:after="0" w:line="240" w:lineRule="auto"/>
              <w:jc w:val="center"/>
              <w:rPr>
                <w:sz w:val="16"/>
                <w:lang w:eastAsia="es-MX"/>
              </w:rPr>
            </w:pPr>
          </w:p>
        </w:tc>
        <w:tc>
          <w:tcPr>
            <w:tcW w:w="231" w:type="pct"/>
            <w:shd w:val="clear" w:color="auto" w:fill="auto"/>
            <w:vAlign w:val="center"/>
            <w:hideMark/>
          </w:tcPr>
          <w:p w14:paraId="0582B170" w14:textId="77777777" w:rsidR="00EB0247" w:rsidRPr="001315C8" w:rsidRDefault="00EB0247" w:rsidP="003D5F81">
            <w:pPr>
              <w:spacing w:after="0" w:line="240" w:lineRule="auto"/>
              <w:jc w:val="center"/>
              <w:rPr>
                <w:sz w:val="16"/>
                <w:lang w:eastAsia="es-MX"/>
              </w:rPr>
            </w:pPr>
            <w:r w:rsidRPr="001315C8">
              <w:rPr>
                <w:sz w:val="16"/>
                <w:lang w:eastAsia="es-MX"/>
              </w:rPr>
              <w:t>No</w:t>
            </w:r>
          </w:p>
        </w:tc>
        <w:tc>
          <w:tcPr>
            <w:tcW w:w="670" w:type="pct"/>
            <w:shd w:val="clear" w:color="auto" w:fill="auto"/>
            <w:vAlign w:val="center"/>
            <w:hideMark/>
          </w:tcPr>
          <w:p w14:paraId="01DDD049" w14:textId="77777777" w:rsidR="00EB0247" w:rsidRPr="001315C8" w:rsidRDefault="00EB0247" w:rsidP="003D5F81">
            <w:pPr>
              <w:spacing w:after="0" w:line="240" w:lineRule="auto"/>
              <w:jc w:val="center"/>
              <w:rPr>
                <w:sz w:val="16"/>
                <w:lang w:eastAsia="es-MX"/>
              </w:rPr>
            </w:pPr>
          </w:p>
        </w:tc>
        <w:tc>
          <w:tcPr>
            <w:tcW w:w="1322" w:type="pct"/>
            <w:gridSpan w:val="3"/>
            <w:shd w:val="clear" w:color="auto" w:fill="auto"/>
            <w:vAlign w:val="center"/>
            <w:hideMark/>
          </w:tcPr>
          <w:p w14:paraId="358C35A5" w14:textId="77777777" w:rsidR="00EB0247" w:rsidRPr="001315C8" w:rsidRDefault="00EB0247" w:rsidP="003D5F81">
            <w:pPr>
              <w:spacing w:after="0" w:line="240" w:lineRule="auto"/>
              <w:jc w:val="center"/>
              <w:rPr>
                <w:sz w:val="16"/>
                <w:lang w:eastAsia="es-MX"/>
              </w:rPr>
            </w:pPr>
            <w:r w:rsidRPr="001315C8">
              <w:rPr>
                <w:sz w:val="16"/>
                <w:lang w:eastAsia="es-MX"/>
              </w:rPr>
              <w:t>Parcial</w:t>
            </w:r>
          </w:p>
        </w:tc>
      </w:tr>
      <w:tr w:rsidR="00EB0247" w:rsidRPr="001315C8" w14:paraId="5657575C" w14:textId="77777777" w:rsidTr="00EB0247">
        <w:trPr>
          <w:trHeight w:val="454"/>
        </w:trPr>
        <w:tc>
          <w:tcPr>
            <w:tcW w:w="2077" w:type="pct"/>
            <w:gridSpan w:val="4"/>
            <w:shd w:val="clear" w:color="auto" w:fill="auto"/>
            <w:vAlign w:val="center"/>
            <w:hideMark/>
          </w:tcPr>
          <w:p w14:paraId="7859D96E" w14:textId="77777777" w:rsidR="00EB0247" w:rsidRPr="001315C8" w:rsidRDefault="00EB0247" w:rsidP="003D5F81">
            <w:pPr>
              <w:spacing w:after="0" w:line="240" w:lineRule="auto"/>
              <w:jc w:val="left"/>
              <w:rPr>
                <w:sz w:val="16"/>
                <w:lang w:eastAsia="es-MX"/>
              </w:rPr>
            </w:pPr>
            <w:r w:rsidRPr="001315C8">
              <w:rPr>
                <w:sz w:val="16"/>
                <w:lang w:eastAsia="es-MX"/>
              </w:rPr>
              <w:t>Consistencia con el diseño del programa</w:t>
            </w:r>
          </w:p>
        </w:tc>
        <w:tc>
          <w:tcPr>
            <w:tcW w:w="231" w:type="pct"/>
            <w:shd w:val="clear" w:color="auto" w:fill="auto"/>
            <w:vAlign w:val="center"/>
            <w:hideMark/>
          </w:tcPr>
          <w:p w14:paraId="29F74A46" w14:textId="29FD50A0" w:rsidR="00EB0247" w:rsidRPr="001315C8" w:rsidRDefault="00EB0247" w:rsidP="003D5F81">
            <w:pPr>
              <w:spacing w:after="0" w:line="240" w:lineRule="auto"/>
              <w:jc w:val="center"/>
              <w:rPr>
                <w:sz w:val="16"/>
                <w:lang w:eastAsia="es-MX"/>
              </w:rPr>
            </w:pPr>
            <w:r>
              <w:rPr>
                <w:sz w:val="16"/>
                <w:lang w:eastAsia="es-MX"/>
              </w:rPr>
              <w:t>X</w:t>
            </w:r>
          </w:p>
        </w:tc>
        <w:tc>
          <w:tcPr>
            <w:tcW w:w="234" w:type="pct"/>
            <w:gridSpan w:val="2"/>
            <w:shd w:val="clear" w:color="auto" w:fill="auto"/>
            <w:vAlign w:val="center"/>
            <w:hideMark/>
          </w:tcPr>
          <w:p w14:paraId="0EE915E8" w14:textId="77777777" w:rsidR="00EB0247" w:rsidRPr="001315C8" w:rsidRDefault="00EB0247" w:rsidP="003D5F81">
            <w:pPr>
              <w:spacing w:after="0" w:line="240" w:lineRule="auto"/>
              <w:jc w:val="center"/>
              <w:rPr>
                <w:sz w:val="16"/>
                <w:lang w:eastAsia="es-MX"/>
              </w:rPr>
            </w:pPr>
            <w:r w:rsidRPr="001315C8">
              <w:rPr>
                <w:sz w:val="16"/>
                <w:lang w:eastAsia="es-MX"/>
              </w:rPr>
              <w:t>Si</w:t>
            </w:r>
          </w:p>
        </w:tc>
        <w:tc>
          <w:tcPr>
            <w:tcW w:w="235" w:type="pct"/>
            <w:shd w:val="clear" w:color="auto" w:fill="auto"/>
            <w:vAlign w:val="center"/>
            <w:hideMark/>
          </w:tcPr>
          <w:p w14:paraId="1EFA1AC8" w14:textId="77777777" w:rsidR="00EB0247" w:rsidRPr="001315C8" w:rsidRDefault="00EB0247" w:rsidP="003D5F81">
            <w:pPr>
              <w:spacing w:after="0" w:line="240" w:lineRule="auto"/>
              <w:jc w:val="center"/>
              <w:rPr>
                <w:sz w:val="16"/>
                <w:lang w:eastAsia="es-MX"/>
              </w:rPr>
            </w:pPr>
          </w:p>
        </w:tc>
        <w:tc>
          <w:tcPr>
            <w:tcW w:w="231" w:type="pct"/>
            <w:shd w:val="clear" w:color="auto" w:fill="auto"/>
            <w:vAlign w:val="center"/>
            <w:hideMark/>
          </w:tcPr>
          <w:p w14:paraId="7BE238A7" w14:textId="77777777" w:rsidR="00EB0247" w:rsidRPr="001315C8" w:rsidRDefault="00EB0247" w:rsidP="003D5F81">
            <w:pPr>
              <w:spacing w:after="0" w:line="240" w:lineRule="auto"/>
              <w:jc w:val="center"/>
              <w:rPr>
                <w:sz w:val="16"/>
                <w:lang w:eastAsia="es-MX"/>
              </w:rPr>
            </w:pPr>
            <w:r w:rsidRPr="001315C8">
              <w:rPr>
                <w:sz w:val="16"/>
                <w:lang w:eastAsia="es-MX"/>
              </w:rPr>
              <w:t>No</w:t>
            </w:r>
          </w:p>
        </w:tc>
        <w:tc>
          <w:tcPr>
            <w:tcW w:w="670" w:type="pct"/>
            <w:shd w:val="clear" w:color="auto" w:fill="auto"/>
            <w:vAlign w:val="center"/>
            <w:hideMark/>
          </w:tcPr>
          <w:p w14:paraId="30A4623E" w14:textId="77777777" w:rsidR="00EB0247" w:rsidRPr="001315C8" w:rsidRDefault="00EB0247" w:rsidP="003D5F81">
            <w:pPr>
              <w:spacing w:after="0" w:line="240" w:lineRule="auto"/>
              <w:jc w:val="center"/>
              <w:rPr>
                <w:sz w:val="16"/>
                <w:lang w:eastAsia="es-MX"/>
              </w:rPr>
            </w:pPr>
          </w:p>
        </w:tc>
        <w:tc>
          <w:tcPr>
            <w:tcW w:w="1322" w:type="pct"/>
            <w:gridSpan w:val="3"/>
            <w:shd w:val="clear" w:color="auto" w:fill="auto"/>
            <w:vAlign w:val="center"/>
            <w:hideMark/>
          </w:tcPr>
          <w:p w14:paraId="2D59BCDE" w14:textId="77777777" w:rsidR="00EB0247" w:rsidRPr="001315C8" w:rsidRDefault="00EB0247" w:rsidP="003D5F81">
            <w:pPr>
              <w:spacing w:after="0" w:line="240" w:lineRule="auto"/>
              <w:jc w:val="center"/>
              <w:rPr>
                <w:sz w:val="16"/>
                <w:lang w:eastAsia="es-MX"/>
              </w:rPr>
            </w:pPr>
            <w:r w:rsidRPr="001315C8">
              <w:rPr>
                <w:sz w:val="16"/>
                <w:lang w:eastAsia="es-MX"/>
              </w:rPr>
              <w:t>Parcial</w:t>
            </w:r>
          </w:p>
        </w:tc>
      </w:tr>
      <w:tr w:rsidR="00EB0247" w:rsidRPr="001315C8" w14:paraId="506866B4" w14:textId="77777777" w:rsidTr="00EB0247">
        <w:trPr>
          <w:trHeight w:val="454"/>
        </w:trPr>
        <w:tc>
          <w:tcPr>
            <w:tcW w:w="2077" w:type="pct"/>
            <w:gridSpan w:val="4"/>
            <w:shd w:val="clear" w:color="auto" w:fill="auto"/>
            <w:vAlign w:val="center"/>
            <w:hideMark/>
          </w:tcPr>
          <w:p w14:paraId="6FBF503E" w14:textId="77777777" w:rsidR="00EB0247" w:rsidRPr="001315C8" w:rsidRDefault="00EB0247" w:rsidP="003D5F81">
            <w:pPr>
              <w:spacing w:after="0" w:line="240" w:lineRule="auto"/>
              <w:jc w:val="left"/>
              <w:rPr>
                <w:sz w:val="16"/>
                <w:lang w:eastAsia="es-MX"/>
              </w:rPr>
            </w:pPr>
            <w:r w:rsidRPr="001315C8">
              <w:rPr>
                <w:sz w:val="16"/>
                <w:lang w:eastAsia="es-MX"/>
              </w:rPr>
              <w:t>El presupuesto requerido</w:t>
            </w:r>
          </w:p>
        </w:tc>
        <w:tc>
          <w:tcPr>
            <w:tcW w:w="231" w:type="pct"/>
            <w:shd w:val="clear" w:color="auto" w:fill="auto"/>
            <w:vAlign w:val="center"/>
            <w:hideMark/>
          </w:tcPr>
          <w:p w14:paraId="197642FA" w14:textId="760ACF6E" w:rsidR="00EB0247" w:rsidRPr="001315C8" w:rsidRDefault="00EB0247" w:rsidP="003D5F81">
            <w:pPr>
              <w:spacing w:after="0" w:line="240" w:lineRule="auto"/>
              <w:jc w:val="center"/>
              <w:rPr>
                <w:sz w:val="16"/>
                <w:lang w:eastAsia="es-MX"/>
              </w:rPr>
            </w:pPr>
            <w:r>
              <w:rPr>
                <w:sz w:val="16"/>
                <w:lang w:eastAsia="es-MX"/>
              </w:rPr>
              <w:t>X</w:t>
            </w:r>
          </w:p>
        </w:tc>
        <w:tc>
          <w:tcPr>
            <w:tcW w:w="234" w:type="pct"/>
            <w:gridSpan w:val="2"/>
            <w:shd w:val="clear" w:color="auto" w:fill="auto"/>
            <w:vAlign w:val="center"/>
            <w:hideMark/>
          </w:tcPr>
          <w:p w14:paraId="68F42C63" w14:textId="77777777" w:rsidR="00EB0247" w:rsidRPr="001315C8" w:rsidRDefault="00EB0247" w:rsidP="003D5F81">
            <w:pPr>
              <w:spacing w:after="0" w:line="240" w:lineRule="auto"/>
              <w:jc w:val="center"/>
              <w:rPr>
                <w:sz w:val="16"/>
                <w:lang w:eastAsia="es-MX"/>
              </w:rPr>
            </w:pPr>
            <w:r w:rsidRPr="001315C8">
              <w:rPr>
                <w:sz w:val="16"/>
                <w:lang w:eastAsia="es-MX"/>
              </w:rPr>
              <w:t>Si</w:t>
            </w:r>
          </w:p>
        </w:tc>
        <w:tc>
          <w:tcPr>
            <w:tcW w:w="235" w:type="pct"/>
            <w:shd w:val="clear" w:color="auto" w:fill="auto"/>
            <w:vAlign w:val="center"/>
            <w:hideMark/>
          </w:tcPr>
          <w:p w14:paraId="7A57BB50" w14:textId="77777777" w:rsidR="00EB0247" w:rsidRPr="001315C8" w:rsidRDefault="00EB0247" w:rsidP="003D5F81">
            <w:pPr>
              <w:spacing w:after="0" w:line="240" w:lineRule="auto"/>
              <w:jc w:val="center"/>
              <w:rPr>
                <w:sz w:val="16"/>
                <w:lang w:eastAsia="es-MX"/>
              </w:rPr>
            </w:pPr>
          </w:p>
        </w:tc>
        <w:tc>
          <w:tcPr>
            <w:tcW w:w="231" w:type="pct"/>
            <w:shd w:val="clear" w:color="auto" w:fill="auto"/>
            <w:vAlign w:val="center"/>
            <w:hideMark/>
          </w:tcPr>
          <w:p w14:paraId="12B9D4BE" w14:textId="77777777" w:rsidR="00EB0247" w:rsidRPr="001315C8" w:rsidRDefault="00EB0247" w:rsidP="003D5F81">
            <w:pPr>
              <w:spacing w:after="0" w:line="240" w:lineRule="auto"/>
              <w:jc w:val="center"/>
              <w:rPr>
                <w:sz w:val="16"/>
                <w:lang w:eastAsia="es-MX"/>
              </w:rPr>
            </w:pPr>
            <w:r w:rsidRPr="001315C8">
              <w:rPr>
                <w:sz w:val="16"/>
                <w:lang w:eastAsia="es-MX"/>
              </w:rPr>
              <w:t>No</w:t>
            </w:r>
          </w:p>
        </w:tc>
        <w:tc>
          <w:tcPr>
            <w:tcW w:w="670" w:type="pct"/>
            <w:shd w:val="clear" w:color="auto" w:fill="auto"/>
            <w:vAlign w:val="center"/>
            <w:hideMark/>
          </w:tcPr>
          <w:p w14:paraId="7E23270E" w14:textId="77777777" w:rsidR="00EB0247" w:rsidRPr="001315C8" w:rsidRDefault="00EB0247" w:rsidP="003D5F81">
            <w:pPr>
              <w:spacing w:after="0" w:line="240" w:lineRule="auto"/>
              <w:jc w:val="center"/>
              <w:rPr>
                <w:sz w:val="16"/>
                <w:lang w:eastAsia="es-MX"/>
              </w:rPr>
            </w:pPr>
          </w:p>
        </w:tc>
        <w:tc>
          <w:tcPr>
            <w:tcW w:w="1322" w:type="pct"/>
            <w:gridSpan w:val="3"/>
            <w:shd w:val="clear" w:color="auto" w:fill="auto"/>
            <w:vAlign w:val="center"/>
            <w:hideMark/>
          </w:tcPr>
          <w:p w14:paraId="259E4078" w14:textId="77777777" w:rsidR="00EB0247" w:rsidRPr="001315C8" w:rsidRDefault="00EB0247" w:rsidP="003D5F81">
            <w:pPr>
              <w:spacing w:after="0" w:line="240" w:lineRule="auto"/>
              <w:jc w:val="center"/>
              <w:rPr>
                <w:sz w:val="16"/>
                <w:lang w:eastAsia="es-MX"/>
              </w:rPr>
            </w:pPr>
            <w:r w:rsidRPr="001315C8">
              <w:rPr>
                <w:sz w:val="16"/>
                <w:lang w:eastAsia="es-MX"/>
              </w:rPr>
              <w:t>Parcial</w:t>
            </w:r>
          </w:p>
        </w:tc>
      </w:tr>
      <w:tr w:rsidR="00EB0247" w:rsidRPr="001315C8" w14:paraId="6EA97B69" w14:textId="77777777" w:rsidTr="00EB0247">
        <w:trPr>
          <w:trHeight w:val="454"/>
        </w:trPr>
        <w:tc>
          <w:tcPr>
            <w:tcW w:w="2077" w:type="pct"/>
            <w:gridSpan w:val="4"/>
            <w:shd w:val="clear" w:color="auto" w:fill="auto"/>
            <w:vAlign w:val="center"/>
            <w:hideMark/>
          </w:tcPr>
          <w:p w14:paraId="5038ED4B" w14:textId="77777777" w:rsidR="00EB0247" w:rsidRPr="001315C8" w:rsidRDefault="00EB0247" w:rsidP="003D5F81">
            <w:pPr>
              <w:spacing w:after="0" w:line="240" w:lineRule="auto"/>
              <w:jc w:val="left"/>
              <w:rPr>
                <w:sz w:val="16"/>
                <w:lang w:eastAsia="es-MX"/>
              </w:rPr>
            </w:pPr>
            <w:r w:rsidRPr="001315C8">
              <w:rPr>
                <w:sz w:val="16"/>
                <w:lang w:eastAsia="es-MX"/>
              </w:rPr>
              <w:t>Metas a corto plazo factibles</w:t>
            </w:r>
          </w:p>
        </w:tc>
        <w:tc>
          <w:tcPr>
            <w:tcW w:w="231" w:type="pct"/>
            <w:shd w:val="clear" w:color="auto" w:fill="auto"/>
            <w:vAlign w:val="center"/>
            <w:hideMark/>
          </w:tcPr>
          <w:p w14:paraId="32F43149" w14:textId="17C4AFD7" w:rsidR="00EB0247" w:rsidRPr="001315C8" w:rsidRDefault="00EB0247" w:rsidP="003D5F81">
            <w:pPr>
              <w:spacing w:after="0" w:line="240" w:lineRule="auto"/>
              <w:jc w:val="center"/>
              <w:rPr>
                <w:sz w:val="16"/>
                <w:lang w:eastAsia="es-MX"/>
              </w:rPr>
            </w:pPr>
            <w:r>
              <w:rPr>
                <w:sz w:val="16"/>
                <w:lang w:eastAsia="es-MX"/>
              </w:rPr>
              <w:t>X</w:t>
            </w:r>
          </w:p>
        </w:tc>
        <w:tc>
          <w:tcPr>
            <w:tcW w:w="234" w:type="pct"/>
            <w:gridSpan w:val="2"/>
            <w:shd w:val="clear" w:color="auto" w:fill="auto"/>
            <w:vAlign w:val="center"/>
            <w:hideMark/>
          </w:tcPr>
          <w:p w14:paraId="5D138B98" w14:textId="77777777" w:rsidR="00EB0247" w:rsidRPr="001315C8" w:rsidRDefault="00EB0247" w:rsidP="003D5F81">
            <w:pPr>
              <w:spacing w:after="0" w:line="240" w:lineRule="auto"/>
              <w:jc w:val="center"/>
              <w:rPr>
                <w:sz w:val="16"/>
                <w:lang w:eastAsia="es-MX"/>
              </w:rPr>
            </w:pPr>
            <w:r w:rsidRPr="001315C8">
              <w:rPr>
                <w:sz w:val="16"/>
                <w:lang w:eastAsia="es-MX"/>
              </w:rPr>
              <w:t>Si</w:t>
            </w:r>
          </w:p>
        </w:tc>
        <w:tc>
          <w:tcPr>
            <w:tcW w:w="235" w:type="pct"/>
            <w:shd w:val="clear" w:color="auto" w:fill="auto"/>
            <w:vAlign w:val="center"/>
            <w:hideMark/>
          </w:tcPr>
          <w:p w14:paraId="51DF2A66" w14:textId="77777777" w:rsidR="00EB0247" w:rsidRPr="001315C8" w:rsidRDefault="00EB0247" w:rsidP="003D5F81">
            <w:pPr>
              <w:spacing w:after="0" w:line="240" w:lineRule="auto"/>
              <w:jc w:val="center"/>
              <w:rPr>
                <w:sz w:val="16"/>
                <w:lang w:eastAsia="es-MX"/>
              </w:rPr>
            </w:pPr>
          </w:p>
        </w:tc>
        <w:tc>
          <w:tcPr>
            <w:tcW w:w="231" w:type="pct"/>
            <w:shd w:val="clear" w:color="auto" w:fill="auto"/>
            <w:vAlign w:val="center"/>
            <w:hideMark/>
          </w:tcPr>
          <w:p w14:paraId="796A5F45" w14:textId="77777777" w:rsidR="00EB0247" w:rsidRPr="001315C8" w:rsidRDefault="00EB0247" w:rsidP="003D5F81">
            <w:pPr>
              <w:spacing w:after="0" w:line="240" w:lineRule="auto"/>
              <w:jc w:val="center"/>
              <w:rPr>
                <w:sz w:val="16"/>
                <w:lang w:eastAsia="es-MX"/>
              </w:rPr>
            </w:pPr>
            <w:r w:rsidRPr="001315C8">
              <w:rPr>
                <w:sz w:val="16"/>
                <w:lang w:eastAsia="es-MX"/>
              </w:rPr>
              <w:t>No</w:t>
            </w:r>
          </w:p>
        </w:tc>
        <w:tc>
          <w:tcPr>
            <w:tcW w:w="670" w:type="pct"/>
            <w:shd w:val="clear" w:color="auto" w:fill="auto"/>
            <w:vAlign w:val="center"/>
            <w:hideMark/>
          </w:tcPr>
          <w:p w14:paraId="00D5E091" w14:textId="77777777" w:rsidR="00EB0247" w:rsidRPr="001315C8" w:rsidRDefault="00EB0247" w:rsidP="003D5F81">
            <w:pPr>
              <w:spacing w:after="0" w:line="240" w:lineRule="auto"/>
              <w:jc w:val="center"/>
              <w:rPr>
                <w:sz w:val="16"/>
                <w:lang w:eastAsia="es-MX"/>
              </w:rPr>
            </w:pPr>
          </w:p>
        </w:tc>
        <w:tc>
          <w:tcPr>
            <w:tcW w:w="1322" w:type="pct"/>
            <w:gridSpan w:val="3"/>
            <w:shd w:val="clear" w:color="auto" w:fill="auto"/>
            <w:vAlign w:val="center"/>
            <w:hideMark/>
          </w:tcPr>
          <w:p w14:paraId="2814CFF4" w14:textId="77777777" w:rsidR="00EB0247" w:rsidRPr="001315C8" w:rsidRDefault="00EB0247" w:rsidP="003D5F81">
            <w:pPr>
              <w:spacing w:after="0" w:line="240" w:lineRule="auto"/>
              <w:jc w:val="center"/>
              <w:rPr>
                <w:sz w:val="16"/>
                <w:lang w:eastAsia="es-MX"/>
              </w:rPr>
            </w:pPr>
            <w:r w:rsidRPr="001315C8">
              <w:rPr>
                <w:sz w:val="16"/>
                <w:lang w:eastAsia="es-MX"/>
              </w:rPr>
              <w:t>Parcial</w:t>
            </w:r>
          </w:p>
        </w:tc>
      </w:tr>
      <w:tr w:rsidR="00EB0247" w:rsidRPr="001315C8" w14:paraId="2080310E" w14:textId="77777777" w:rsidTr="00EB0247">
        <w:trPr>
          <w:trHeight w:val="454"/>
        </w:trPr>
        <w:tc>
          <w:tcPr>
            <w:tcW w:w="2077" w:type="pct"/>
            <w:gridSpan w:val="4"/>
            <w:shd w:val="clear" w:color="auto" w:fill="auto"/>
            <w:vAlign w:val="center"/>
            <w:hideMark/>
          </w:tcPr>
          <w:p w14:paraId="76F06C8B" w14:textId="77777777" w:rsidR="00EB0247" w:rsidRPr="001315C8" w:rsidRDefault="00EB0247" w:rsidP="003D5F81">
            <w:pPr>
              <w:spacing w:after="0" w:line="240" w:lineRule="auto"/>
              <w:jc w:val="left"/>
              <w:rPr>
                <w:sz w:val="16"/>
                <w:lang w:eastAsia="es-MX"/>
              </w:rPr>
            </w:pPr>
            <w:r w:rsidRPr="001315C8">
              <w:rPr>
                <w:sz w:val="16"/>
                <w:lang w:eastAsia="es-MX"/>
              </w:rPr>
              <w:t>Análisis de posibles riesgos o amenazas que vulneren el cumplimiento de las metas</w:t>
            </w:r>
          </w:p>
        </w:tc>
        <w:tc>
          <w:tcPr>
            <w:tcW w:w="231" w:type="pct"/>
            <w:shd w:val="clear" w:color="auto" w:fill="auto"/>
            <w:noWrap/>
            <w:vAlign w:val="center"/>
            <w:hideMark/>
          </w:tcPr>
          <w:p w14:paraId="00810504" w14:textId="6F9A8EC3" w:rsidR="00EB0247" w:rsidRPr="001315C8" w:rsidRDefault="00EB0247" w:rsidP="003D5F81">
            <w:pPr>
              <w:spacing w:after="0" w:line="240" w:lineRule="auto"/>
              <w:jc w:val="center"/>
              <w:rPr>
                <w:color w:val="000000"/>
                <w:sz w:val="16"/>
                <w:lang w:eastAsia="es-MX"/>
              </w:rPr>
            </w:pPr>
            <w:r>
              <w:rPr>
                <w:color w:val="000000"/>
                <w:sz w:val="16"/>
                <w:lang w:eastAsia="es-MX"/>
              </w:rPr>
              <w:t>X</w:t>
            </w:r>
          </w:p>
        </w:tc>
        <w:tc>
          <w:tcPr>
            <w:tcW w:w="234" w:type="pct"/>
            <w:gridSpan w:val="2"/>
            <w:shd w:val="clear" w:color="auto" w:fill="auto"/>
            <w:vAlign w:val="center"/>
            <w:hideMark/>
          </w:tcPr>
          <w:p w14:paraId="70AA08F2" w14:textId="77777777" w:rsidR="00EB0247" w:rsidRPr="001315C8" w:rsidRDefault="00EB0247" w:rsidP="003D5F81">
            <w:pPr>
              <w:spacing w:after="0" w:line="240" w:lineRule="auto"/>
              <w:jc w:val="center"/>
              <w:rPr>
                <w:sz w:val="16"/>
                <w:lang w:eastAsia="es-MX"/>
              </w:rPr>
            </w:pPr>
            <w:r w:rsidRPr="001315C8">
              <w:rPr>
                <w:sz w:val="16"/>
                <w:lang w:eastAsia="es-MX"/>
              </w:rPr>
              <w:t>Si</w:t>
            </w:r>
          </w:p>
        </w:tc>
        <w:tc>
          <w:tcPr>
            <w:tcW w:w="235" w:type="pct"/>
            <w:shd w:val="clear" w:color="auto" w:fill="auto"/>
            <w:vAlign w:val="center"/>
            <w:hideMark/>
          </w:tcPr>
          <w:p w14:paraId="46262958" w14:textId="77777777" w:rsidR="00EB0247" w:rsidRPr="001315C8" w:rsidRDefault="00EB0247" w:rsidP="003D5F81">
            <w:pPr>
              <w:spacing w:after="0" w:line="240" w:lineRule="auto"/>
              <w:jc w:val="center"/>
              <w:rPr>
                <w:sz w:val="16"/>
                <w:lang w:eastAsia="es-MX"/>
              </w:rPr>
            </w:pPr>
          </w:p>
        </w:tc>
        <w:tc>
          <w:tcPr>
            <w:tcW w:w="231" w:type="pct"/>
            <w:shd w:val="clear" w:color="auto" w:fill="auto"/>
            <w:vAlign w:val="center"/>
            <w:hideMark/>
          </w:tcPr>
          <w:p w14:paraId="410CFCE5" w14:textId="77777777" w:rsidR="00EB0247" w:rsidRPr="001315C8" w:rsidRDefault="00EB0247" w:rsidP="003D5F81">
            <w:pPr>
              <w:spacing w:after="0" w:line="240" w:lineRule="auto"/>
              <w:jc w:val="center"/>
              <w:rPr>
                <w:sz w:val="16"/>
                <w:lang w:eastAsia="es-MX"/>
              </w:rPr>
            </w:pPr>
            <w:r w:rsidRPr="001315C8">
              <w:rPr>
                <w:sz w:val="16"/>
                <w:lang w:eastAsia="es-MX"/>
              </w:rPr>
              <w:t>No</w:t>
            </w:r>
          </w:p>
        </w:tc>
        <w:tc>
          <w:tcPr>
            <w:tcW w:w="670" w:type="pct"/>
            <w:shd w:val="clear" w:color="auto" w:fill="auto"/>
            <w:vAlign w:val="center"/>
            <w:hideMark/>
          </w:tcPr>
          <w:p w14:paraId="2A4EB48F" w14:textId="77777777" w:rsidR="00EB0247" w:rsidRPr="001315C8" w:rsidRDefault="00EB0247" w:rsidP="003D5F81">
            <w:pPr>
              <w:spacing w:after="0" w:line="240" w:lineRule="auto"/>
              <w:jc w:val="center"/>
              <w:rPr>
                <w:sz w:val="16"/>
                <w:lang w:eastAsia="es-MX"/>
              </w:rPr>
            </w:pPr>
          </w:p>
        </w:tc>
        <w:tc>
          <w:tcPr>
            <w:tcW w:w="1322" w:type="pct"/>
            <w:gridSpan w:val="3"/>
            <w:shd w:val="clear" w:color="auto" w:fill="auto"/>
            <w:vAlign w:val="center"/>
            <w:hideMark/>
          </w:tcPr>
          <w:p w14:paraId="2871A3D9" w14:textId="77777777" w:rsidR="00EB0247" w:rsidRPr="001315C8" w:rsidRDefault="00EB0247" w:rsidP="003D5F81">
            <w:pPr>
              <w:spacing w:after="0" w:line="240" w:lineRule="auto"/>
              <w:jc w:val="center"/>
              <w:rPr>
                <w:sz w:val="16"/>
                <w:lang w:eastAsia="es-MX"/>
              </w:rPr>
            </w:pPr>
            <w:r w:rsidRPr="001315C8">
              <w:rPr>
                <w:sz w:val="16"/>
                <w:lang w:eastAsia="es-MX"/>
              </w:rPr>
              <w:t>Parcial</w:t>
            </w:r>
          </w:p>
        </w:tc>
      </w:tr>
      <w:tr w:rsidR="00EB0247" w:rsidRPr="001315C8" w14:paraId="013F2A96" w14:textId="77777777" w:rsidTr="00EB0247">
        <w:trPr>
          <w:trHeight w:val="454"/>
        </w:trPr>
        <w:tc>
          <w:tcPr>
            <w:tcW w:w="2077" w:type="pct"/>
            <w:gridSpan w:val="4"/>
            <w:shd w:val="clear" w:color="auto" w:fill="auto"/>
            <w:vAlign w:val="center"/>
            <w:hideMark/>
          </w:tcPr>
          <w:p w14:paraId="70E6A7A5" w14:textId="77777777" w:rsidR="00EB0247" w:rsidRPr="001315C8" w:rsidRDefault="00EB0247" w:rsidP="003D5F81">
            <w:pPr>
              <w:spacing w:after="0" w:line="240" w:lineRule="auto"/>
              <w:jc w:val="left"/>
              <w:rPr>
                <w:sz w:val="16"/>
                <w:lang w:eastAsia="es-MX"/>
              </w:rPr>
            </w:pPr>
            <w:r w:rsidRPr="001315C8">
              <w:rPr>
                <w:sz w:val="16"/>
                <w:lang w:eastAsia="es-MX"/>
              </w:rPr>
              <w:t>Indicadores claros</w:t>
            </w:r>
          </w:p>
        </w:tc>
        <w:tc>
          <w:tcPr>
            <w:tcW w:w="231" w:type="pct"/>
            <w:shd w:val="clear" w:color="auto" w:fill="auto"/>
            <w:noWrap/>
            <w:vAlign w:val="center"/>
            <w:hideMark/>
          </w:tcPr>
          <w:p w14:paraId="5BBA62AB" w14:textId="1763CFDF" w:rsidR="00EB0247" w:rsidRPr="001315C8" w:rsidRDefault="00EB0247" w:rsidP="003D5F81">
            <w:pPr>
              <w:spacing w:after="0" w:line="240" w:lineRule="auto"/>
              <w:jc w:val="center"/>
              <w:rPr>
                <w:color w:val="000000"/>
                <w:sz w:val="16"/>
                <w:lang w:eastAsia="es-MX"/>
              </w:rPr>
            </w:pPr>
            <w:r>
              <w:rPr>
                <w:color w:val="000000"/>
                <w:sz w:val="16"/>
                <w:lang w:eastAsia="es-MX"/>
              </w:rPr>
              <w:t>X</w:t>
            </w:r>
          </w:p>
        </w:tc>
        <w:tc>
          <w:tcPr>
            <w:tcW w:w="234" w:type="pct"/>
            <w:gridSpan w:val="2"/>
            <w:shd w:val="clear" w:color="auto" w:fill="auto"/>
            <w:vAlign w:val="center"/>
            <w:hideMark/>
          </w:tcPr>
          <w:p w14:paraId="18683289" w14:textId="77777777" w:rsidR="00EB0247" w:rsidRPr="001315C8" w:rsidRDefault="00EB0247" w:rsidP="003D5F81">
            <w:pPr>
              <w:spacing w:after="0" w:line="240" w:lineRule="auto"/>
              <w:jc w:val="center"/>
              <w:rPr>
                <w:sz w:val="16"/>
                <w:lang w:eastAsia="es-MX"/>
              </w:rPr>
            </w:pPr>
            <w:r w:rsidRPr="001315C8">
              <w:rPr>
                <w:sz w:val="16"/>
                <w:lang w:eastAsia="es-MX"/>
              </w:rPr>
              <w:t>Si</w:t>
            </w:r>
          </w:p>
        </w:tc>
        <w:tc>
          <w:tcPr>
            <w:tcW w:w="235" w:type="pct"/>
            <w:shd w:val="clear" w:color="auto" w:fill="auto"/>
            <w:vAlign w:val="center"/>
            <w:hideMark/>
          </w:tcPr>
          <w:p w14:paraId="70676145" w14:textId="77777777" w:rsidR="00EB0247" w:rsidRPr="001315C8" w:rsidRDefault="00EB0247" w:rsidP="003D5F81">
            <w:pPr>
              <w:spacing w:after="0" w:line="240" w:lineRule="auto"/>
              <w:jc w:val="center"/>
              <w:rPr>
                <w:sz w:val="16"/>
                <w:lang w:eastAsia="es-MX"/>
              </w:rPr>
            </w:pPr>
          </w:p>
        </w:tc>
        <w:tc>
          <w:tcPr>
            <w:tcW w:w="231" w:type="pct"/>
            <w:shd w:val="clear" w:color="auto" w:fill="auto"/>
            <w:vAlign w:val="center"/>
            <w:hideMark/>
          </w:tcPr>
          <w:p w14:paraId="490B9A6A" w14:textId="77777777" w:rsidR="00EB0247" w:rsidRPr="001315C8" w:rsidRDefault="00EB0247" w:rsidP="003D5F81">
            <w:pPr>
              <w:spacing w:after="0" w:line="240" w:lineRule="auto"/>
              <w:jc w:val="center"/>
              <w:rPr>
                <w:sz w:val="16"/>
                <w:lang w:eastAsia="es-MX"/>
              </w:rPr>
            </w:pPr>
            <w:r w:rsidRPr="001315C8">
              <w:rPr>
                <w:sz w:val="16"/>
                <w:lang w:eastAsia="es-MX"/>
              </w:rPr>
              <w:t>No</w:t>
            </w:r>
          </w:p>
        </w:tc>
        <w:tc>
          <w:tcPr>
            <w:tcW w:w="670" w:type="pct"/>
            <w:shd w:val="clear" w:color="auto" w:fill="auto"/>
            <w:vAlign w:val="center"/>
            <w:hideMark/>
          </w:tcPr>
          <w:p w14:paraId="5D2FA235" w14:textId="77777777" w:rsidR="00EB0247" w:rsidRPr="001315C8" w:rsidRDefault="00EB0247" w:rsidP="003D5F81">
            <w:pPr>
              <w:spacing w:after="0" w:line="240" w:lineRule="auto"/>
              <w:jc w:val="center"/>
              <w:rPr>
                <w:sz w:val="16"/>
                <w:lang w:eastAsia="es-MX"/>
              </w:rPr>
            </w:pPr>
          </w:p>
        </w:tc>
        <w:tc>
          <w:tcPr>
            <w:tcW w:w="1322" w:type="pct"/>
            <w:gridSpan w:val="3"/>
            <w:shd w:val="clear" w:color="auto" w:fill="auto"/>
            <w:vAlign w:val="center"/>
            <w:hideMark/>
          </w:tcPr>
          <w:p w14:paraId="076EB2F5" w14:textId="77777777" w:rsidR="00EB0247" w:rsidRPr="001315C8" w:rsidRDefault="00EB0247" w:rsidP="003D5F81">
            <w:pPr>
              <w:spacing w:after="0" w:line="240" w:lineRule="auto"/>
              <w:jc w:val="center"/>
              <w:rPr>
                <w:sz w:val="16"/>
                <w:lang w:eastAsia="es-MX"/>
              </w:rPr>
            </w:pPr>
            <w:r w:rsidRPr="001315C8">
              <w:rPr>
                <w:sz w:val="16"/>
                <w:lang w:eastAsia="es-MX"/>
              </w:rPr>
              <w:t>Parcial</w:t>
            </w:r>
          </w:p>
        </w:tc>
      </w:tr>
    </w:tbl>
    <w:p w14:paraId="6F51628E" w14:textId="77777777" w:rsidR="00465FA8" w:rsidRDefault="00465FA8" w:rsidP="00B54588">
      <w:pPr>
        <w:rPr>
          <w:lang w:val="es-ES"/>
        </w:rPr>
        <w:sectPr w:rsidR="00465FA8" w:rsidSect="00465FA8">
          <w:headerReference w:type="default" r:id="rId46"/>
          <w:footerReference w:type="default" r:id="rId47"/>
          <w:pgSz w:w="12240" w:h="15840" w:code="1"/>
          <w:pgMar w:top="1701" w:right="1134" w:bottom="1701" w:left="1661" w:header="284" w:footer="1077" w:gutter="0"/>
          <w:cols w:space="708"/>
          <w:docGrid w:linePitch="360"/>
        </w:sectPr>
      </w:pPr>
    </w:p>
    <w:p w14:paraId="203EC5EB" w14:textId="77777777" w:rsidR="00EB563A" w:rsidRDefault="00EB563A" w:rsidP="000D1454">
      <w:pPr>
        <w:pStyle w:val="Ttulo2"/>
        <w:spacing w:line="240" w:lineRule="auto"/>
        <w:jc w:val="center"/>
        <w:rPr>
          <w:lang w:val="es-ES"/>
        </w:rPr>
      </w:pPr>
      <w:bookmarkStart w:id="223" w:name="_Toc94870555"/>
      <w:bookmarkStart w:id="224" w:name="_Toc197939431"/>
      <w:r>
        <w:rPr>
          <w:lang w:val="es-ES"/>
        </w:rPr>
        <w:lastRenderedPageBreak/>
        <w:t>Anexo II</w:t>
      </w:r>
      <w:bookmarkEnd w:id="224"/>
    </w:p>
    <w:bookmarkEnd w:id="223"/>
    <w:p w14:paraId="233B8FC8" w14:textId="77777777" w:rsidR="00313B2B" w:rsidRDefault="000D1454" w:rsidP="000D1454">
      <w:pPr>
        <w:pStyle w:val="Ttulo3"/>
        <w:spacing w:line="240" w:lineRule="auto"/>
        <w:jc w:val="center"/>
        <w:rPr>
          <w:lang w:val="es-ES"/>
        </w:rPr>
      </w:pPr>
      <w:r w:rsidRPr="003A1BA6">
        <w:rPr>
          <w:lang w:val="es-ES"/>
        </w:rPr>
        <w:t>P</w:t>
      </w:r>
      <w:r w:rsidR="00294FD5">
        <w:rPr>
          <w:lang w:val="es-ES"/>
        </w:rPr>
        <w:t>ROGRAMA</w:t>
      </w:r>
      <w:r>
        <w:rPr>
          <w:lang w:val="es-ES"/>
        </w:rPr>
        <w:t xml:space="preserve"> A EVALUAR</w:t>
      </w: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65"/>
        <w:gridCol w:w="1765"/>
        <w:gridCol w:w="1766"/>
        <w:gridCol w:w="1766"/>
        <w:gridCol w:w="1766"/>
      </w:tblGrid>
      <w:tr w:rsidR="00EB563A" w:rsidRPr="00EB563A" w14:paraId="188F1986" w14:textId="77777777" w:rsidTr="00EB563A">
        <w:trPr>
          <w:trHeight w:val="748"/>
        </w:trPr>
        <w:tc>
          <w:tcPr>
            <w:tcW w:w="1765" w:type="dxa"/>
            <w:shd w:val="clear" w:color="auto" w:fill="7F7F7F" w:themeFill="text1" w:themeFillTint="80"/>
            <w:vAlign w:val="center"/>
          </w:tcPr>
          <w:p w14:paraId="3F07A31B" w14:textId="77777777"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No.</w:t>
            </w:r>
          </w:p>
        </w:tc>
        <w:tc>
          <w:tcPr>
            <w:tcW w:w="1765" w:type="dxa"/>
            <w:shd w:val="clear" w:color="auto" w:fill="7F7F7F" w:themeFill="text1" w:themeFillTint="80"/>
            <w:vAlign w:val="center"/>
          </w:tcPr>
          <w:p w14:paraId="2309062C" w14:textId="77777777"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Institución</w:t>
            </w:r>
          </w:p>
        </w:tc>
        <w:tc>
          <w:tcPr>
            <w:tcW w:w="1766" w:type="dxa"/>
            <w:shd w:val="clear" w:color="auto" w:fill="7F7F7F" w:themeFill="text1" w:themeFillTint="80"/>
            <w:vAlign w:val="center"/>
          </w:tcPr>
          <w:p w14:paraId="2C3E84C7" w14:textId="77777777"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Modalidad Presupuestaria</w:t>
            </w:r>
          </w:p>
        </w:tc>
        <w:tc>
          <w:tcPr>
            <w:tcW w:w="1766" w:type="dxa"/>
            <w:shd w:val="clear" w:color="auto" w:fill="7F7F7F" w:themeFill="text1" w:themeFillTint="80"/>
            <w:vAlign w:val="center"/>
          </w:tcPr>
          <w:p w14:paraId="75788202" w14:textId="77777777"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Clave Presupuestal</w:t>
            </w:r>
          </w:p>
        </w:tc>
        <w:tc>
          <w:tcPr>
            <w:tcW w:w="1766" w:type="dxa"/>
            <w:shd w:val="clear" w:color="auto" w:fill="7F7F7F" w:themeFill="text1" w:themeFillTint="80"/>
            <w:vAlign w:val="center"/>
          </w:tcPr>
          <w:p w14:paraId="2B207E04" w14:textId="77777777"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Nombre del Programa</w:t>
            </w:r>
          </w:p>
        </w:tc>
      </w:tr>
      <w:tr w:rsidR="003D5F81" w:rsidRPr="00EB563A" w14:paraId="1DF82EF4" w14:textId="77777777" w:rsidTr="003D5F81">
        <w:trPr>
          <w:trHeight w:val="811"/>
        </w:trPr>
        <w:tc>
          <w:tcPr>
            <w:tcW w:w="1765" w:type="dxa"/>
            <w:vAlign w:val="center"/>
          </w:tcPr>
          <w:p w14:paraId="44D2FAC1" w14:textId="55F18C93" w:rsidR="003D5F81" w:rsidRPr="00EB563A" w:rsidRDefault="003D5F81" w:rsidP="003D5F81">
            <w:pPr>
              <w:spacing w:line="240" w:lineRule="auto"/>
              <w:jc w:val="center"/>
              <w:rPr>
                <w:sz w:val="18"/>
                <w:lang w:val="es-ES"/>
              </w:rPr>
            </w:pPr>
            <w:r w:rsidRPr="001B777B">
              <w:rPr>
                <w:sz w:val="18"/>
                <w:szCs w:val="18"/>
                <w:lang w:val="es-ES"/>
              </w:rPr>
              <w:t>1</w:t>
            </w:r>
          </w:p>
        </w:tc>
        <w:tc>
          <w:tcPr>
            <w:tcW w:w="1765" w:type="dxa"/>
            <w:vAlign w:val="center"/>
          </w:tcPr>
          <w:p w14:paraId="6CEA861E" w14:textId="2EAABD8B" w:rsidR="003D5F81" w:rsidRPr="00EB563A" w:rsidRDefault="003D5F81" w:rsidP="003D5F81">
            <w:pPr>
              <w:spacing w:line="240" w:lineRule="auto"/>
              <w:rPr>
                <w:sz w:val="18"/>
                <w:lang w:val="es-ES"/>
              </w:rPr>
            </w:pPr>
            <w:r w:rsidRPr="001B777B">
              <w:rPr>
                <w:sz w:val="18"/>
                <w:szCs w:val="18"/>
                <w:lang w:val="es-ES"/>
              </w:rPr>
              <w:t>Dirección del Trabajo y Previsión Social</w:t>
            </w:r>
          </w:p>
        </w:tc>
        <w:tc>
          <w:tcPr>
            <w:tcW w:w="1766" w:type="dxa"/>
            <w:vAlign w:val="center"/>
          </w:tcPr>
          <w:p w14:paraId="7C281C17" w14:textId="673644AD" w:rsidR="003D5F81" w:rsidRPr="00EB563A" w:rsidRDefault="003D5F81" w:rsidP="00E25B29">
            <w:pPr>
              <w:spacing w:line="240" w:lineRule="auto"/>
              <w:jc w:val="center"/>
              <w:rPr>
                <w:sz w:val="18"/>
                <w:lang w:val="es-ES"/>
              </w:rPr>
            </w:pPr>
            <w:r w:rsidRPr="001B777B">
              <w:rPr>
                <w:sz w:val="18"/>
                <w:szCs w:val="18"/>
                <w:lang w:val="es-ES"/>
              </w:rPr>
              <w:t>G</w:t>
            </w:r>
          </w:p>
        </w:tc>
        <w:tc>
          <w:tcPr>
            <w:tcW w:w="1766" w:type="dxa"/>
            <w:vAlign w:val="center"/>
          </w:tcPr>
          <w:p w14:paraId="29CA8D7A" w14:textId="27F5901E" w:rsidR="003D5F81" w:rsidRPr="00EB563A" w:rsidRDefault="003D5F81" w:rsidP="00E25B29">
            <w:pPr>
              <w:spacing w:line="240" w:lineRule="auto"/>
              <w:jc w:val="center"/>
              <w:rPr>
                <w:sz w:val="18"/>
                <w:lang w:val="es-ES"/>
              </w:rPr>
            </w:pPr>
            <w:r w:rsidRPr="001B777B">
              <w:rPr>
                <w:sz w:val="18"/>
                <w:szCs w:val="18"/>
                <w:lang w:val="es-ES"/>
              </w:rPr>
              <w:t>007</w:t>
            </w:r>
          </w:p>
        </w:tc>
        <w:tc>
          <w:tcPr>
            <w:tcW w:w="1766" w:type="dxa"/>
            <w:vAlign w:val="center"/>
          </w:tcPr>
          <w:p w14:paraId="5AA2432E" w14:textId="12A69EA0" w:rsidR="003D5F81" w:rsidRPr="00EB563A" w:rsidRDefault="003D5F81" w:rsidP="003D5F81">
            <w:pPr>
              <w:spacing w:line="240" w:lineRule="auto"/>
              <w:rPr>
                <w:sz w:val="18"/>
                <w:lang w:val="es-ES"/>
              </w:rPr>
            </w:pPr>
            <w:r w:rsidRPr="001B777B">
              <w:rPr>
                <w:rFonts w:cstheme="minorBidi"/>
                <w:color w:val="000000"/>
                <w:sz w:val="18"/>
                <w:szCs w:val="18"/>
              </w:rPr>
              <w:t>Protección Laboral</w:t>
            </w:r>
          </w:p>
        </w:tc>
      </w:tr>
    </w:tbl>
    <w:p w14:paraId="38F8381A" w14:textId="77777777" w:rsidR="00EB563A" w:rsidRPr="00EB563A" w:rsidRDefault="00EB563A" w:rsidP="00EB563A">
      <w:pPr>
        <w:rPr>
          <w:lang w:val="es-ES"/>
        </w:rPr>
      </w:pPr>
    </w:p>
    <w:p w14:paraId="258D1DCE" w14:textId="77777777" w:rsidR="00313B2B" w:rsidRPr="003A1BA6" w:rsidRDefault="00313B2B" w:rsidP="00313B2B">
      <w:pPr>
        <w:pStyle w:val="Sinespaciado"/>
        <w:jc w:val="both"/>
        <w:rPr>
          <w:rFonts w:ascii="Montserrat Light" w:hAnsi="Montserrat Light" w:cs="Arial"/>
          <w:bCs/>
          <w:lang w:val="es-ES"/>
        </w:rPr>
      </w:pPr>
    </w:p>
    <w:p w14:paraId="31BD31F1" w14:textId="77777777" w:rsidR="00C174D6" w:rsidRDefault="00C174D6" w:rsidP="00313B2B">
      <w:pPr>
        <w:rPr>
          <w:lang w:val="es-ES"/>
        </w:rPr>
      </w:pPr>
    </w:p>
    <w:p w14:paraId="438061C2" w14:textId="4AAAA275" w:rsidR="00D8706F" w:rsidRPr="00391393" w:rsidRDefault="00C174D6" w:rsidP="00391393">
      <w:pPr>
        <w:spacing w:line="276" w:lineRule="auto"/>
        <w:jc w:val="left"/>
        <w:rPr>
          <w:lang w:val="es-ES"/>
        </w:rPr>
      </w:pPr>
      <w:r>
        <w:rPr>
          <w:lang w:val="es-ES"/>
        </w:rPr>
        <w:br w:type="page"/>
      </w:r>
    </w:p>
    <w:p w14:paraId="41984473" w14:textId="42E3EBD1" w:rsidR="00C63A63" w:rsidRPr="00C63A63" w:rsidRDefault="00C63A63" w:rsidP="00C63A63">
      <w:pPr>
        <w:pStyle w:val="Ttulo2"/>
        <w:spacing w:line="240" w:lineRule="auto"/>
        <w:jc w:val="center"/>
        <w:rPr>
          <w:lang w:val="es-ES"/>
        </w:rPr>
      </w:pPr>
      <w:bookmarkStart w:id="225" w:name="_Toc197939432"/>
      <w:r w:rsidRPr="00C63A63">
        <w:rPr>
          <w:lang w:val="es-ES"/>
        </w:rPr>
        <w:lastRenderedPageBreak/>
        <w:t xml:space="preserve">ANEXO </w:t>
      </w:r>
      <w:r w:rsidR="006C0254">
        <w:rPr>
          <w:lang w:val="es-ES"/>
        </w:rPr>
        <w:t>IV.I</w:t>
      </w:r>
      <w:bookmarkEnd w:id="225"/>
    </w:p>
    <w:p w14:paraId="0986CE31" w14:textId="77777777" w:rsidR="00D8706F" w:rsidRPr="00C63A63" w:rsidRDefault="00C63A63" w:rsidP="00C63A63">
      <w:pPr>
        <w:spacing w:after="0" w:line="240" w:lineRule="auto"/>
        <w:jc w:val="center"/>
        <w:rPr>
          <w:rFonts w:eastAsiaTheme="majorEastAsia" w:cstheme="majorBidi"/>
          <w:b/>
          <w:bCs/>
          <w:color w:val="404040" w:themeColor="text1" w:themeTint="BF"/>
          <w:lang w:val="es-ES"/>
        </w:rPr>
      </w:pPr>
      <w:r w:rsidRPr="00C63A63">
        <w:rPr>
          <w:rFonts w:eastAsiaTheme="majorEastAsia" w:cstheme="majorBidi"/>
          <w:b/>
          <w:bCs/>
          <w:color w:val="404040" w:themeColor="text1" w:themeTint="BF"/>
          <w:lang w:val="es-ES"/>
        </w:rPr>
        <w:t>IDENTIFICACIÓN DE LA PERSPECTIVA DE GÉNERO</w:t>
      </w:r>
    </w:p>
    <w:p w14:paraId="13A0DC2F" w14:textId="77777777" w:rsidR="00D8706F" w:rsidRDefault="00D8706F" w:rsidP="00D8706F">
      <w:pPr>
        <w:spacing w:after="0" w:line="240" w:lineRule="auto"/>
        <w:rPr>
          <w:b/>
          <w:i/>
        </w:rPr>
      </w:pPr>
    </w:p>
    <w:tbl>
      <w:tblPr>
        <w:tblStyle w:val="Tablaconcuadrcula1"/>
        <w:tblW w:w="5379" w:type="pct"/>
        <w:tblInd w:w="-289" w:type="dxa"/>
        <w:tblLayout w:type="fixed"/>
        <w:tblLook w:val="04A0" w:firstRow="1" w:lastRow="0" w:firstColumn="1" w:lastColumn="0" w:noHBand="0" w:noVBand="1"/>
      </w:tblPr>
      <w:tblGrid>
        <w:gridCol w:w="7229"/>
        <w:gridCol w:w="568"/>
        <w:gridCol w:w="568"/>
        <w:gridCol w:w="283"/>
        <w:gridCol w:w="427"/>
        <w:gridCol w:w="422"/>
      </w:tblGrid>
      <w:tr w:rsidR="00D8706F" w:rsidRPr="00D8706F" w14:paraId="764E4FD2" w14:textId="77777777" w:rsidTr="00E574EB">
        <w:trPr>
          <w:trHeight w:val="340"/>
        </w:trPr>
        <w:tc>
          <w:tcPr>
            <w:tcW w:w="3806" w:type="pct"/>
            <w:vMerge w:val="restart"/>
            <w:shd w:val="clear" w:color="auto" w:fill="808080" w:themeFill="background1" w:themeFillShade="80"/>
            <w:vAlign w:val="center"/>
          </w:tcPr>
          <w:p w14:paraId="12F69593" w14:textId="77777777" w:rsidR="00D8706F" w:rsidRPr="00D8706F" w:rsidRDefault="00D8706F" w:rsidP="00E574EB">
            <w:pPr>
              <w:pStyle w:val="Prrafodelista"/>
              <w:spacing w:after="0" w:line="240" w:lineRule="auto"/>
              <w:ind w:left="0"/>
              <w:jc w:val="center"/>
              <w:rPr>
                <w:rFonts w:cstheme="minorHAnsi"/>
                <w:b/>
                <w:color w:val="FFFFFF" w:themeColor="background1"/>
                <w:szCs w:val="20"/>
              </w:rPr>
            </w:pPr>
            <w:r w:rsidRPr="00D8706F">
              <w:rPr>
                <w:rFonts w:cstheme="minorHAnsi"/>
                <w:b/>
                <w:color w:val="FFFFFF" w:themeColor="background1"/>
                <w:szCs w:val="20"/>
              </w:rPr>
              <w:t>Resultados</w:t>
            </w:r>
          </w:p>
        </w:tc>
        <w:tc>
          <w:tcPr>
            <w:tcW w:w="299" w:type="pct"/>
            <w:vMerge w:val="restart"/>
            <w:shd w:val="clear" w:color="auto" w:fill="808080" w:themeFill="background1" w:themeFillShade="80"/>
            <w:vAlign w:val="center"/>
          </w:tcPr>
          <w:p w14:paraId="18D4E21A" w14:textId="77777777" w:rsidR="00D8706F" w:rsidRPr="00D8706F" w:rsidRDefault="00D8706F" w:rsidP="00E574EB">
            <w:pPr>
              <w:pStyle w:val="Prrafodelista"/>
              <w:spacing w:after="0" w:line="240" w:lineRule="auto"/>
              <w:ind w:left="-109" w:right="-178"/>
              <w:jc w:val="center"/>
              <w:rPr>
                <w:rFonts w:cstheme="minorHAnsi"/>
                <w:b/>
                <w:color w:val="FFFFFF" w:themeColor="background1"/>
                <w:szCs w:val="20"/>
              </w:rPr>
            </w:pPr>
            <w:r w:rsidRPr="00D8706F">
              <w:rPr>
                <w:rFonts w:cstheme="minorHAnsi"/>
                <w:b/>
                <w:color w:val="FFFFFF" w:themeColor="background1"/>
                <w:szCs w:val="20"/>
              </w:rPr>
              <w:t>No</w:t>
            </w:r>
          </w:p>
        </w:tc>
        <w:tc>
          <w:tcPr>
            <w:tcW w:w="299" w:type="pct"/>
            <w:vMerge w:val="restart"/>
            <w:shd w:val="clear" w:color="auto" w:fill="808080" w:themeFill="background1" w:themeFillShade="80"/>
            <w:vAlign w:val="center"/>
          </w:tcPr>
          <w:p w14:paraId="39F2ADAD" w14:textId="77777777" w:rsidR="00D8706F" w:rsidRPr="00D8706F" w:rsidRDefault="00D8706F" w:rsidP="00E574EB">
            <w:pPr>
              <w:spacing w:line="240" w:lineRule="auto"/>
              <w:jc w:val="center"/>
              <w:rPr>
                <w:rFonts w:cstheme="minorHAnsi"/>
                <w:b/>
                <w:color w:val="FFFFFF" w:themeColor="background1"/>
                <w:szCs w:val="20"/>
              </w:rPr>
            </w:pPr>
            <w:r w:rsidRPr="00D8706F">
              <w:rPr>
                <w:rFonts w:cstheme="minorHAnsi"/>
                <w:b/>
                <w:color w:val="FFFFFF" w:themeColor="background1"/>
                <w:szCs w:val="20"/>
              </w:rPr>
              <w:t>NA</w:t>
            </w:r>
          </w:p>
        </w:tc>
        <w:tc>
          <w:tcPr>
            <w:tcW w:w="596" w:type="pct"/>
            <w:gridSpan w:val="3"/>
            <w:shd w:val="clear" w:color="auto" w:fill="808080" w:themeFill="background1" w:themeFillShade="80"/>
            <w:vAlign w:val="center"/>
          </w:tcPr>
          <w:p w14:paraId="2DFDA276" w14:textId="77777777" w:rsidR="00D8706F" w:rsidRPr="00D8706F" w:rsidRDefault="00D8706F" w:rsidP="00E574EB">
            <w:pPr>
              <w:spacing w:line="240" w:lineRule="auto"/>
              <w:jc w:val="center"/>
              <w:rPr>
                <w:rFonts w:cstheme="minorHAnsi"/>
                <w:b/>
                <w:color w:val="FFFFFF" w:themeColor="background1"/>
                <w:szCs w:val="20"/>
              </w:rPr>
            </w:pPr>
            <w:r w:rsidRPr="00D8706F">
              <w:rPr>
                <w:rFonts w:cstheme="minorHAnsi"/>
                <w:b/>
                <w:color w:val="FFFFFF" w:themeColor="background1"/>
                <w:szCs w:val="20"/>
              </w:rPr>
              <w:t>Sí</w:t>
            </w:r>
          </w:p>
        </w:tc>
      </w:tr>
      <w:tr w:rsidR="009A3D98" w:rsidRPr="00D8706F" w14:paraId="31F8D856" w14:textId="77777777" w:rsidTr="00E574EB">
        <w:trPr>
          <w:trHeight w:val="340"/>
        </w:trPr>
        <w:tc>
          <w:tcPr>
            <w:tcW w:w="3806" w:type="pct"/>
            <w:vMerge/>
            <w:shd w:val="clear" w:color="auto" w:fill="808080" w:themeFill="background1" w:themeFillShade="80"/>
            <w:vAlign w:val="center"/>
          </w:tcPr>
          <w:p w14:paraId="35592C04" w14:textId="77777777" w:rsidR="00D8706F" w:rsidRPr="00D8706F" w:rsidRDefault="00D8706F" w:rsidP="00E574EB">
            <w:pPr>
              <w:pStyle w:val="Prrafodelista"/>
              <w:spacing w:after="0" w:line="240" w:lineRule="auto"/>
              <w:ind w:left="0"/>
              <w:jc w:val="center"/>
              <w:rPr>
                <w:rFonts w:cstheme="minorHAnsi"/>
                <w:b/>
                <w:color w:val="FFFFFF" w:themeColor="background1"/>
                <w:szCs w:val="20"/>
              </w:rPr>
            </w:pPr>
          </w:p>
        </w:tc>
        <w:tc>
          <w:tcPr>
            <w:tcW w:w="299" w:type="pct"/>
            <w:vMerge/>
            <w:shd w:val="clear" w:color="auto" w:fill="808080" w:themeFill="background1" w:themeFillShade="80"/>
            <w:vAlign w:val="center"/>
          </w:tcPr>
          <w:p w14:paraId="38FA71B1" w14:textId="77777777" w:rsidR="00D8706F" w:rsidRPr="00D8706F" w:rsidRDefault="00D8706F" w:rsidP="00E574EB">
            <w:pPr>
              <w:pStyle w:val="Prrafodelista"/>
              <w:spacing w:after="0" w:line="240" w:lineRule="auto"/>
              <w:ind w:left="-109" w:right="-178"/>
              <w:jc w:val="center"/>
              <w:rPr>
                <w:rFonts w:cstheme="minorHAnsi"/>
                <w:b/>
                <w:color w:val="FFFFFF" w:themeColor="background1"/>
                <w:szCs w:val="20"/>
              </w:rPr>
            </w:pPr>
          </w:p>
        </w:tc>
        <w:tc>
          <w:tcPr>
            <w:tcW w:w="299" w:type="pct"/>
            <w:vMerge/>
            <w:shd w:val="clear" w:color="auto" w:fill="808080" w:themeFill="background1" w:themeFillShade="80"/>
            <w:vAlign w:val="center"/>
          </w:tcPr>
          <w:p w14:paraId="7AE85DC7" w14:textId="77777777" w:rsidR="00D8706F" w:rsidRPr="00D8706F" w:rsidRDefault="00D8706F" w:rsidP="00E574EB">
            <w:pPr>
              <w:spacing w:line="240" w:lineRule="auto"/>
              <w:jc w:val="center"/>
              <w:rPr>
                <w:rFonts w:cstheme="minorHAnsi"/>
                <w:b/>
                <w:color w:val="FFFFFF" w:themeColor="background1"/>
                <w:szCs w:val="20"/>
              </w:rPr>
            </w:pPr>
          </w:p>
        </w:tc>
        <w:tc>
          <w:tcPr>
            <w:tcW w:w="149" w:type="pct"/>
            <w:shd w:val="clear" w:color="auto" w:fill="808080" w:themeFill="background1" w:themeFillShade="80"/>
            <w:vAlign w:val="center"/>
          </w:tcPr>
          <w:p w14:paraId="3F628A43" w14:textId="77777777" w:rsidR="00D8706F" w:rsidRPr="00D8706F" w:rsidRDefault="00D8706F" w:rsidP="00E574EB">
            <w:pPr>
              <w:spacing w:line="240" w:lineRule="auto"/>
              <w:jc w:val="center"/>
              <w:rPr>
                <w:rFonts w:cstheme="minorHAnsi"/>
                <w:b/>
                <w:color w:val="FFFFFF" w:themeColor="background1"/>
                <w:szCs w:val="20"/>
              </w:rPr>
            </w:pPr>
            <w:r w:rsidRPr="00D8706F">
              <w:rPr>
                <w:rFonts w:cstheme="minorHAnsi"/>
                <w:b/>
                <w:color w:val="FFFFFF" w:themeColor="background1"/>
                <w:szCs w:val="20"/>
              </w:rPr>
              <w:t>1</w:t>
            </w:r>
          </w:p>
        </w:tc>
        <w:tc>
          <w:tcPr>
            <w:tcW w:w="225" w:type="pct"/>
            <w:shd w:val="clear" w:color="auto" w:fill="808080" w:themeFill="background1" w:themeFillShade="80"/>
            <w:vAlign w:val="center"/>
          </w:tcPr>
          <w:p w14:paraId="425F06A1" w14:textId="77777777" w:rsidR="00D8706F" w:rsidRPr="00D8706F" w:rsidRDefault="00D8706F" w:rsidP="00E574EB">
            <w:pPr>
              <w:spacing w:line="240" w:lineRule="auto"/>
              <w:jc w:val="center"/>
              <w:rPr>
                <w:rFonts w:cstheme="minorHAnsi"/>
                <w:b/>
                <w:color w:val="FFFFFF" w:themeColor="background1"/>
                <w:szCs w:val="20"/>
              </w:rPr>
            </w:pPr>
            <w:r w:rsidRPr="00D8706F">
              <w:rPr>
                <w:rFonts w:cstheme="minorHAnsi"/>
                <w:b/>
                <w:color w:val="FFFFFF" w:themeColor="background1"/>
                <w:szCs w:val="20"/>
              </w:rPr>
              <w:t>2</w:t>
            </w:r>
          </w:p>
        </w:tc>
        <w:tc>
          <w:tcPr>
            <w:tcW w:w="222" w:type="pct"/>
            <w:shd w:val="clear" w:color="auto" w:fill="808080" w:themeFill="background1" w:themeFillShade="80"/>
            <w:vAlign w:val="center"/>
          </w:tcPr>
          <w:p w14:paraId="528E239B" w14:textId="77777777" w:rsidR="00D8706F" w:rsidRPr="00D8706F" w:rsidRDefault="00D8706F" w:rsidP="00E574EB">
            <w:pPr>
              <w:spacing w:line="240" w:lineRule="auto"/>
              <w:jc w:val="center"/>
              <w:rPr>
                <w:rFonts w:cstheme="minorHAnsi"/>
                <w:b/>
                <w:color w:val="FFFFFF" w:themeColor="background1"/>
                <w:szCs w:val="20"/>
              </w:rPr>
            </w:pPr>
            <w:r w:rsidRPr="00D8706F">
              <w:rPr>
                <w:rFonts w:cstheme="minorHAnsi"/>
                <w:b/>
                <w:color w:val="FFFFFF" w:themeColor="background1"/>
                <w:szCs w:val="20"/>
              </w:rPr>
              <w:t>3</w:t>
            </w:r>
          </w:p>
        </w:tc>
      </w:tr>
    </w:tbl>
    <w:tbl>
      <w:tblPr>
        <w:tblStyle w:val="Tablaconcuadrcula"/>
        <w:tblW w:w="5379" w:type="pct"/>
        <w:tblInd w:w="-289" w:type="dxa"/>
        <w:tblLayout w:type="fixed"/>
        <w:tblLook w:val="04A0" w:firstRow="1" w:lastRow="0" w:firstColumn="1" w:lastColumn="0" w:noHBand="0" w:noVBand="1"/>
      </w:tblPr>
      <w:tblGrid>
        <w:gridCol w:w="7227"/>
        <w:gridCol w:w="568"/>
        <w:gridCol w:w="568"/>
        <w:gridCol w:w="285"/>
        <w:gridCol w:w="427"/>
        <w:gridCol w:w="422"/>
      </w:tblGrid>
      <w:tr w:rsidR="009A3D98" w:rsidRPr="002522AA" w14:paraId="7DD073FC" w14:textId="77777777" w:rsidTr="003D5F81">
        <w:tc>
          <w:tcPr>
            <w:tcW w:w="3805" w:type="pct"/>
          </w:tcPr>
          <w:p w14:paraId="32902BB7" w14:textId="77777777" w:rsidR="00D8706F" w:rsidRPr="002522AA" w:rsidRDefault="00D8706F" w:rsidP="00D8706F">
            <w:pPr>
              <w:pStyle w:val="Prrafodelista"/>
              <w:numPr>
                <w:ilvl w:val="0"/>
                <w:numId w:val="19"/>
              </w:numPr>
              <w:spacing w:after="0" w:line="240" w:lineRule="auto"/>
              <w:ind w:left="596"/>
              <w:rPr>
                <w:rFonts w:cstheme="minorHAnsi"/>
              </w:rPr>
            </w:pPr>
            <w:r w:rsidRPr="002522AA">
              <w:rPr>
                <w:rFonts w:cstheme="minorHAnsi"/>
              </w:rPr>
              <w:t xml:space="preserve">¿El programa tiene indicadores construidos con perspectiva de género para asegurar la igualdad de género o a la mejora de las condiciones de mujeres y niñas? Especificar en qué nivel de la MIR se ubican. </w:t>
            </w:r>
          </w:p>
        </w:tc>
        <w:tc>
          <w:tcPr>
            <w:tcW w:w="299" w:type="pct"/>
            <w:vAlign w:val="center"/>
          </w:tcPr>
          <w:p w14:paraId="5FE9E877" w14:textId="085E12AA" w:rsidR="00D8706F" w:rsidRPr="002522AA" w:rsidRDefault="003D5F81" w:rsidP="003D5F81">
            <w:pPr>
              <w:jc w:val="center"/>
              <w:rPr>
                <w:rFonts w:cstheme="minorHAnsi"/>
              </w:rPr>
            </w:pPr>
            <w:r>
              <w:rPr>
                <w:rFonts w:cstheme="minorHAnsi"/>
              </w:rPr>
              <w:t>X</w:t>
            </w:r>
          </w:p>
        </w:tc>
        <w:tc>
          <w:tcPr>
            <w:tcW w:w="299" w:type="pct"/>
          </w:tcPr>
          <w:p w14:paraId="2B880708" w14:textId="77777777" w:rsidR="00D8706F" w:rsidRPr="002522AA" w:rsidRDefault="00D8706F" w:rsidP="00B57C01">
            <w:pPr>
              <w:jc w:val="center"/>
              <w:rPr>
                <w:rFonts w:cstheme="minorHAnsi"/>
              </w:rPr>
            </w:pPr>
          </w:p>
        </w:tc>
        <w:tc>
          <w:tcPr>
            <w:tcW w:w="150" w:type="pct"/>
            <w:shd w:val="clear" w:color="auto" w:fill="FFFFFF" w:themeFill="background1"/>
            <w:vAlign w:val="center"/>
          </w:tcPr>
          <w:p w14:paraId="1C8283AB" w14:textId="77777777" w:rsidR="00D8706F" w:rsidRPr="002522AA" w:rsidRDefault="00D8706F" w:rsidP="00B57C01">
            <w:pPr>
              <w:jc w:val="center"/>
              <w:rPr>
                <w:rFonts w:cstheme="minorHAnsi"/>
              </w:rPr>
            </w:pPr>
          </w:p>
        </w:tc>
        <w:tc>
          <w:tcPr>
            <w:tcW w:w="225" w:type="pct"/>
            <w:shd w:val="clear" w:color="auto" w:fill="FFFFFF" w:themeFill="background1"/>
            <w:vAlign w:val="center"/>
          </w:tcPr>
          <w:p w14:paraId="5601EEB8" w14:textId="77777777" w:rsidR="00D8706F" w:rsidRPr="002522AA" w:rsidRDefault="00D8706F" w:rsidP="00B57C01">
            <w:pPr>
              <w:jc w:val="center"/>
              <w:rPr>
                <w:rFonts w:cstheme="minorHAnsi"/>
              </w:rPr>
            </w:pPr>
          </w:p>
        </w:tc>
        <w:tc>
          <w:tcPr>
            <w:tcW w:w="222" w:type="pct"/>
            <w:shd w:val="clear" w:color="auto" w:fill="FFFFFF" w:themeFill="background1"/>
            <w:vAlign w:val="center"/>
          </w:tcPr>
          <w:p w14:paraId="232FDA25" w14:textId="77777777" w:rsidR="00D8706F" w:rsidRPr="002522AA" w:rsidRDefault="00D8706F" w:rsidP="00B57C01">
            <w:pPr>
              <w:jc w:val="center"/>
              <w:rPr>
                <w:rFonts w:cstheme="minorHAnsi"/>
              </w:rPr>
            </w:pPr>
          </w:p>
        </w:tc>
      </w:tr>
      <w:tr w:rsidR="002612C7" w:rsidRPr="002522AA" w14:paraId="0176A9FB" w14:textId="77777777" w:rsidTr="009A3D98">
        <w:tc>
          <w:tcPr>
            <w:tcW w:w="5000" w:type="pct"/>
            <w:gridSpan w:val="6"/>
            <w:shd w:val="clear" w:color="auto" w:fill="FFFFFF" w:themeFill="background1"/>
          </w:tcPr>
          <w:p w14:paraId="40FE93BE" w14:textId="77777777" w:rsidR="002612C7" w:rsidRPr="002522AA" w:rsidRDefault="002612C7" w:rsidP="00C63A63">
            <w:pPr>
              <w:jc w:val="left"/>
              <w:rPr>
                <w:rFonts w:cstheme="minorHAnsi"/>
              </w:rPr>
            </w:pPr>
            <w:r>
              <w:t>S</w:t>
            </w:r>
            <w:r w:rsidRPr="002612C7">
              <w:t>ugerencias de mejora</w:t>
            </w:r>
            <w:r w:rsidR="00C63A63">
              <w:t>*:</w:t>
            </w:r>
          </w:p>
        </w:tc>
      </w:tr>
      <w:tr w:rsidR="009A3D98" w:rsidRPr="002522AA" w14:paraId="3CB1032A" w14:textId="77777777" w:rsidTr="003D5F81">
        <w:tc>
          <w:tcPr>
            <w:tcW w:w="3805" w:type="pct"/>
          </w:tcPr>
          <w:p w14:paraId="4063C060" w14:textId="77777777" w:rsidR="00D8706F" w:rsidRPr="002522AA" w:rsidRDefault="00D8706F" w:rsidP="00D8706F">
            <w:pPr>
              <w:pStyle w:val="Prrafodelista"/>
              <w:numPr>
                <w:ilvl w:val="0"/>
                <w:numId w:val="19"/>
              </w:numPr>
              <w:spacing w:after="0" w:line="240" w:lineRule="auto"/>
              <w:ind w:left="596"/>
              <w:rPr>
                <w:rFonts w:cstheme="minorHAnsi"/>
              </w:rPr>
            </w:pPr>
            <w:r w:rsidRPr="002522AA">
              <w:rPr>
                <w:rFonts w:cstheme="minorHAnsi"/>
              </w:rPr>
              <w:t xml:space="preserve">¿Los indicadores de seguimiento se reportan con información desagregada por sexo? </w:t>
            </w:r>
          </w:p>
        </w:tc>
        <w:tc>
          <w:tcPr>
            <w:tcW w:w="299" w:type="pct"/>
            <w:vAlign w:val="center"/>
          </w:tcPr>
          <w:p w14:paraId="4DD7F393" w14:textId="1BFEC9D1" w:rsidR="00D8706F" w:rsidRPr="002522AA" w:rsidRDefault="003D5F81" w:rsidP="003D5F81">
            <w:pPr>
              <w:jc w:val="center"/>
              <w:rPr>
                <w:rFonts w:cstheme="minorHAnsi"/>
              </w:rPr>
            </w:pPr>
            <w:r>
              <w:rPr>
                <w:rFonts w:cstheme="minorHAnsi"/>
              </w:rPr>
              <w:t>X</w:t>
            </w:r>
          </w:p>
        </w:tc>
        <w:tc>
          <w:tcPr>
            <w:tcW w:w="299" w:type="pct"/>
          </w:tcPr>
          <w:p w14:paraId="70A82564" w14:textId="77777777" w:rsidR="00D8706F" w:rsidRPr="002522AA" w:rsidRDefault="00D8706F" w:rsidP="00B57C01">
            <w:pPr>
              <w:jc w:val="center"/>
              <w:rPr>
                <w:rFonts w:cstheme="minorHAnsi"/>
              </w:rPr>
            </w:pPr>
          </w:p>
        </w:tc>
        <w:tc>
          <w:tcPr>
            <w:tcW w:w="150" w:type="pct"/>
            <w:shd w:val="clear" w:color="auto" w:fill="FFFFFF" w:themeFill="background1"/>
            <w:vAlign w:val="center"/>
          </w:tcPr>
          <w:p w14:paraId="7DAF691B" w14:textId="77777777" w:rsidR="00D8706F" w:rsidRPr="002522AA" w:rsidRDefault="00D8706F" w:rsidP="00B57C01">
            <w:pPr>
              <w:jc w:val="center"/>
              <w:rPr>
                <w:rFonts w:cstheme="minorHAnsi"/>
              </w:rPr>
            </w:pPr>
          </w:p>
        </w:tc>
        <w:tc>
          <w:tcPr>
            <w:tcW w:w="225" w:type="pct"/>
            <w:shd w:val="clear" w:color="auto" w:fill="FFFFFF" w:themeFill="background1"/>
            <w:vAlign w:val="center"/>
          </w:tcPr>
          <w:p w14:paraId="4D6033B5" w14:textId="77777777" w:rsidR="00D8706F" w:rsidRPr="002522AA" w:rsidRDefault="00D8706F" w:rsidP="00B57C01">
            <w:pPr>
              <w:jc w:val="center"/>
              <w:rPr>
                <w:rFonts w:cstheme="minorHAnsi"/>
              </w:rPr>
            </w:pPr>
          </w:p>
        </w:tc>
        <w:tc>
          <w:tcPr>
            <w:tcW w:w="222" w:type="pct"/>
            <w:shd w:val="clear" w:color="auto" w:fill="FFFFFF" w:themeFill="background1"/>
            <w:vAlign w:val="center"/>
          </w:tcPr>
          <w:p w14:paraId="7EAC8D2D" w14:textId="77777777" w:rsidR="00D8706F" w:rsidRPr="002522AA" w:rsidRDefault="00D8706F" w:rsidP="00B57C01">
            <w:pPr>
              <w:jc w:val="center"/>
              <w:rPr>
                <w:rFonts w:cstheme="minorHAnsi"/>
              </w:rPr>
            </w:pPr>
          </w:p>
        </w:tc>
      </w:tr>
      <w:tr w:rsidR="002612C7" w:rsidRPr="002522AA" w14:paraId="5B64E060" w14:textId="77777777" w:rsidTr="009A3D98">
        <w:tc>
          <w:tcPr>
            <w:tcW w:w="5000" w:type="pct"/>
            <w:gridSpan w:val="6"/>
            <w:shd w:val="clear" w:color="auto" w:fill="FFFFFF" w:themeFill="background1"/>
          </w:tcPr>
          <w:p w14:paraId="6DD339FF" w14:textId="77777777" w:rsidR="002612C7" w:rsidRPr="002522AA" w:rsidRDefault="002612C7" w:rsidP="00C63A63">
            <w:pPr>
              <w:rPr>
                <w:rFonts w:cstheme="minorHAnsi"/>
              </w:rPr>
            </w:pPr>
            <w:r>
              <w:t>S</w:t>
            </w:r>
            <w:r w:rsidRPr="002612C7">
              <w:t>ugerencias de mejora</w:t>
            </w:r>
            <w:r w:rsidR="00C63A63">
              <w:t xml:space="preserve"> *:</w:t>
            </w:r>
          </w:p>
        </w:tc>
      </w:tr>
      <w:tr w:rsidR="009A3D98" w:rsidRPr="002522AA" w14:paraId="724CE5FC" w14:textId="77777777" w:rsidTr="003D5F81">
        <w:tc>
          <w:tcPr>
            <w:tcW w:w="3805" w:type="pct"/>
          </w:tcPr>
          <w:p w14:paraId="48009CB7" w14:textId="77777777" w:rsidR="00D8706F" w:rsidRPr="002522AA" w:rsidRDefault="00D8706F" w:rsidP="00D8706F">
            <w:pPr>
              <w:pStyle w:val="Prrafodelista"/>
              <w:numPr>
                <w:ilvl w:val="0"/>
                <w:numId w:val="19"/>
              </w:numPr>
              <w:spacing w:after="0" w:line="240" w:lineRule="auto"/>
              <w:ind w:left="596"/>
              <w:rPr>
                <w:rFonts w:cstheme="minorHAnsi"/>
              </w:rPr>
            </w:pPr>
            <w:r w:rsidRPr="002522AA">
              <w:rPr>
                <w:rFonts w:cstheme="minorHAnsi"/>
              </w:rPr>
              <w:t xml:space="preserve">¿El programa cuenta con estimaciones o datos estadísticos desagregados por sexo, que permita caracterizar y cuantificar con PEG a la población atendida? </w:t>
            </w:r>
          </w:p>
        </w:tc>
        <w:tc>
          <w:tcPr>
            <w:tcW w:w="299" w:type="pct"/>
            <w:vAlign w:val="center"/>
          </w:tcPr>
          <w:p w14:paraId="5A88EA27" w14:textId="18912A66" w:rsidR="00D8706F" w:rsidRPr="002522AA" w:rsidRDefault="003D5F81" w:rsidP="003D5F81">
            <w:pPr>
              <w:jc w:val="center"/>
              <w:rPr>
                <w:rFonts w:cstheme="minorHAnsi"/>
              </w:rPr>
            </w:pPr>
            <w:r>
              <w:rPr>
                <w:rFonts w:cstheme="minorHAnsi"/>
              </w:rPr>
              <w:t>X</w:t>
            </w:r>
          </w:p>
        </w:tc>
        <w:tc>
          <w:tcPr>
            <w:tcW w:w="299" w:type="pct"/>
          </w:tcPr>
          <w:p w14:paraId="518BB38F" w14:textId="77777777" w:rsidR="00D8706F" w:rsidRPr="002522AA" w:rsidRDefault="00D8706F" w:rsidP="00B57C01">
            <w:pPr>
              <w:jc w:val="center"/>
              <w:rPr>
                <w:rFonts w:cstheme="minorHAnsi"/>
              </w:rPr>
            </w:pPr>
          </w:p>
        </w:tc>
        <w:tc>
          <w:tcPr>
            <w:tcW w:w="150" w:type="pct"/>
            <w:shd w:val="clear" w:color="auto" w:fill="FFFFFF" w:themeFill="background1"/>
            <w:vAlign w:val="center"/>
          </w:tcPr>
          <w:p w14:paraId="7774432C" w14:textId="77777777" w:rsidR="00D8706F" w:rsidRPr="002522AA" w:rsidRDefault="00D8706F" w:rsidP="00B57C01">
            <w:pPr>
              <w:jc w:val="center"/>
              <w:rPr>
                <w:rFonts w:cstheme="minorHAnsi"/>
              </w:rPr>
            </w:pPr>
          </w:p>
        </w:tc>
        <w:tc>
          <w:tcPr>
            <w:tcW w:w="225" w:type="pct"/>
            <w:shd w:val="clear" w:color="auto" w:fill="FFFFFF" w:themeFill="background1"/>
            <w:vAlign w:val="center"/>
          </w:tcPr>
          <w:p w14:paraId="4241E11A" w14:textId="77777777" w:rsidR="00D8706F" w:rsidRPr="002522AA" w:rsidRDefault="00D8706F" w:rsidP="00B57C01">
            <w:pPr>
              <w:jc w:val="center"/>
              <w:rPr>
                <w:rFonts w:cstheme="minorHAnsi"/>
              </w:rPr>
            </w:pPr>
          </w:p>
        </w:tc>
        <w:tc>
          <w:tcPr>
            <w:tcW w:w="222" w:type="pct"/>
            <w:shd w:val="clear" w:color="auto" w:fill="FFFFFF" w:themeFill="background1"/>
            <w:vAlign w:val="center"/>
          </w:tcPr>
          <w:p w14:paraId="74656E7F" w14:textId="77777777" w:rsidR="00D8706F" w:rsidRPr="002522AA" w:rsidRDefault="00D8706F" w:rsidP="00B57C01">
            <w:pPr>
              <w:jc w:val="center"/>
              <w:rPr>
                <w:rFonts w:cstheme="minorHAnsi"/>
              </w:rPr>
            </w:pPr>
          </w:p>
        </w:tc>
      </w:tr>
      <w:tr w:rsidR="002612C7" w:rsidRPr="002522AA" w14:paraId="6298CB88" w14:textId="77777777" w:rsidTr="009A3D98">
        <w:tc>
          <w:tcPr>
            <w:tcW w:w="5000" w:type="pct"/>
            <w:gridSpan w:val="6"/>
            <w:shd w:val="clear" w:color="auto" w:fill="FFFFFF" w:themeFill="background1"/>
          </w:tcPr>
          <w:p w14:paraId="0B1FEB76" w14:textId="77777777" w:rsidR="002612C7" w:rsidRPr="002522AA" w:rsidRDefault="00C63A63" w:rsidP="002612C7">
            <w:pPr>
              <w:jc w:val="left"/>
              <w:rPr>
                <w:rFonts w:cstheme="minorHAnsi"/>
              </w:rPr>
            </w:pPr>
            <w:r>
              <w:t>S</w:t>
            </w:r>
            <w:r w:rsidRPr="002612C7">
              <w:t>ugerencias de mejora</w:t>
            </w:r>
            <w:r>
              <w:t xml:space="preserve"> *:</w:t>
            </w:r>
          </w:p>
        </w:tc>
      </w:tr>
      <w:tr w:rsidR="009A3D98" w:rsidRPr="002522AA" w14:paraId="38760F2B" w14:textId="77777777" w:rsidTr="003D5F81">
        <w:tc>
          <w:tcPr>
            <w:tcW w:w="3805" w:type="pct"/>
          </w:tcPr>
          <w:p w14:paraId="1AC50D0E" w14:textId="77777777" w:rsidR="00D8706F" w:rsidRPr="002522AA" w:rsidRDefault="00D8706F" w:rsidP="00D8706F">
            <w:pPr>
              <w:pStyle w:val="Prrafodelista"/>
              <w:numPr>
                <w:ilvl w:val="0"/>
                <w:numId w:val="19"/>
              </w:numPr>
              <w:spacing w:after="0" w:line="240" w:lineRule="auto"/>
              <w:ind w:left="596"/>
              <w:rPr>
                <w:rFonts w:cstheme="minorHAnsi"/>
              </w:rPr>
            </w:pPr>
            <w:r w:rsidRPr="002522AA">
              <w:rPr>
                <w:rFonts w:cstheme="minorHAnsi"/>
              </w:rPr>
              <w:t>¿El programa cuenta con mecanismos para medir el grado de satisfacción de la población beneficiaria con PEG?</w:t>
            </w:r>
          </w:p>
        </w:tc>
        <w:tc>
          <w:tcPr>
            <w:tcW w:w="299" w:type="pct"/>
            <w:vAlign w:val="center"/>
          </w:tcPr>
          <w:p w14:paraId="1492941A" w14:textId="14144BDF" w:rsidR="00D8706F" w:rsidRPr="002522AA" w:rsidRDefault="003D5F81" w:rsidP="003D5F81">
            <w:pPr>
              <w:jc w:val="center"/>
              <w:rPr>
                <w:rFonts w:cstheme="minorHAnsi"/>
              </w:rPr>
            </w:pPr>
            <w:r>
              <w:rPr>
                <w:rFonts w:cstheme="minorHAnsi"/>
              </w:rPr>
              <w:t>X</w:t>
            </w:r>
          </w:p>
        </w:tc>
        <w:tc>
          <w:tcPr>
            <w:tcW w:w="299" w:type="pct"/>
          </w:tcPr>
          <w:p w14:paraId="56485DE5" w14:textId="77777777" w:rsidR="00D8706F" w:rsidRPr="002522AA" w:rsidRDefault="00D8706F" w:rsidP="00B57C01">
            <w:pPr>
              <w:jc w:val="center"/>
              <w:rPr>
                <w:rFonts w:cstheme="minorHAnsi"/>
              </w:rPr>
            </w:pPr>
          </w:p>
        </w:tc>
        <w:tc>
          <w:tcPr>
            <w:tcW w:w="150" w:type="pct"/>
            <w:shd w:val="clear" w:color="auto" w:fill="FFFFFF" w:themeFill="background1"/>
            <w:vAlign w:val="center"/>
          </w:tcPr>
          <w:p w14:paraId="3146F9BA" w14:textId="77777777" w:rsidR="00D8706F" w:rsidRPr="002522AA" w:rsidRDefault="00D8706F" w:rsidP="00B57C01">
            <w:pPr>
              <w:jc w:val="center"/>
              <w:rPr>
                <w:rFonts w:cstheme="minorHAnsi"/>
              </w:rPr>
            </w:pPr>
          </w:p>
        </w:tc>
        <w:tc>
          <w:tcPr>
            <w:tcW w:w="225" w:type="pct"/>
            <w:shd w:val="clear" w:color="auto" w:fill="FFFFFF" w:themeFill="background1"/>
            <w:vAlign w:val="center"/>
          </w:tcPr>
          <w:p w14:paraId="0AE71EC1" w14:textId="77777777" w:rsidR="00D8706F" w:rsidRPr="002522AA" w:rsidRDefault="00D8706F" w:rsidP="00B57C01">
            <w:pPr>
              <w:jc w:val="center"/>
              <w:rPr>
                <w:rFonts w:cstheme="minorHAnsi"/>
              </w:rPr>
            </w:pPr>
          </w:p>
        </w:tc>
        <w:tc>
          <w:tcPr>
            <w:tcW w:w="222" w:type="pct"/>
            <w:shd w:val="clear" w:color="auto" w:fill="FFFFFF" w:themeFill="background1"/>
            <w:vAlign w:val="center"/>
          </w:tcPr>
          <w:p w14:paraId="5F937ED8" w14:textId="77777777" w:rsidR="00D8706F" w:rsidRPr="002522AA" w:rsidRDefault="00D8706F" w:rsidP="00B57C01">
            <w:pPr>
              <w:jc w:val="center"/>
              <w:rPr>
                <w:rFonts w:cstheme="minorHAnsi"/>
              </w:rPr>
            </w:pPr>
          </w:p>
        </w:tc>
      </w:tr>
      <w:tr w:rsidR="002612C7" w:rsidRPr="002522AA" w14:paraId="7B0D9D4C" w14:textId="77777777" w:rsidTr="009A3D98">
        <w:tc>
          <w:tcPr>
            <w:tcW w:w="5000" w:type="pct"/>
            <w:gridSpan w:val="6"/>
            <w:shd w:val="clear" w:color="auto" w:fill="FFFFFF" w:themeFill="background1"/>
          </w:tcPr>
          <w:p w14:paraId="2430B146" w14:textId="77777777" w:rsidR="002612C7" w:rsidRPr="002522AA" w:rsidRDefault="00C63A63" w:rsidP="002612C7">
            <w:pPr>
              <w:jc w:val="left"/>
              <w:rPr>
                <w:rFonts w:cstheme="minorHAnsi"/>
              </w:rPr>
            </w:pPr>
            <w:r>
              <w:t>S</w:t>
            </w:r>
            <w:r w:rsidRPr="002612C7">
              <w:t>ugerencias de mejora</w:t>
            </w:r>
            <w:r>
              <w:t xml:space="preserve"> *:</w:t>
            </w:r>
          </w:p>
        </w:tc>
      </w:tr>
      <w:tr w:rsidR="009A3D98" w:rsidRPr="002522AA" w14:paraId="5AF4631F" w14:textId="77777777" w:rsidTr="003D5F81">
        <w:tc>
          <w:tcPr>
            <w:tcW w:w="3805" w:type="pct"/>
          </w:tcPr>
          <w:p w14:paraId="545868C4" w14:textId="77777777" w:rsidR="00D8706F" w:rsidRPr="002522AA" w:rsidRDefault="00D8706F" w:rsidP="00D8706F">
            <w:pPr>
              <w:pStyle w:val="Prrafodelista"/>
              <w:numPr>
                <w:ilvl w:val="0"/>
                <w:numId w:val="19"/>
              </w:numPr>
              <w:spacing w:after="0" w:line="240" w:lineRule="auto"/>
              <w:ind w:left="596"/>
              <w:rPr>
                <w:rFonts w:cstheme="minorHAnsi"/>
              </w:rPr>
            </w:pPr>
            <w:r w:rsidRPr="002522AA">
              <w:rPr>
                <w:rFonts w:cstheme="minorHAnsi"/>
              </w:rPr>
              <w:t>¿El programa cuenta con mecanismos para recibir y atender con PEG, quejas o denuncias de</w:t>
            </w:r>
            <w:r>
              <w:rPr>
                <w:rFonts w:cstheme="minorHAnsi"/>
              </w:rPr>
              <w:t xml:space="preserve"> las personas beneficiarias</w:t>
            </w:r>
            <w:r w:rsidRPr="002522AA">
              <w:rPr>
                <w:rFonts w:cstheme="minorHAnsi"/>
              </w:rPr>
              <w:t xml:space="preserve">?    </w:t>
            </w:r>
          </w:p>
        </w:tc>
        <w:tc>
          <w:tcPr>
            <w:tcW w:w="299" w:type="pct"/>
            <w:vAlign w:val="center"/>
          </w:tcPr>
          <w:p w14:paraId="5EB8004B" w14:textId="40947859" w:rsidR="00D8706F" w:rsidRPr="002522AA" w:rsidRDefault="003D5F81" w:rsidP="003D5F81">
            <w:pPr>
              <w:jc w:val="center"/>
              <w:rPr>
                <w:rFonts w:cstheme="minorHAnsi"/>
              </w:rPr>
            </w:pPr>
            <w:r>
              <w:rPr>
                <w:rFonts w:cstheme="minorHAnsi"/>
              </w:rPr>
              <w:t>X</w:t>
            </w:r>
          </w:p>
        </w:tc>
        <w:tc>
          <w:tcPr>
            <w:tcW w:w="299" w:type="pct"/>
          </w:tcPr>
          <w:p w14:paraId="53F015F6" w14:textId="77777777" w:rsidR="00D8706F" w:rsidRPr="002522AA" w:rsidRDefault="00D8706F" w:rsidP="00B57C01">
            <w:pPr>
              <w:jc w:val="center"/>
              <w:rPr>
                <w:rFonts w:cstheme="minorHAnsi"/>
              </w:rPr>
            </w:pPr>
          </w:p>
        </w:tc>
        <w:tc>
          <w:tcPr>
            <w:tcW w:w="150" w:type="pct"/>
            <w:shd w:val="clear" w:color="auto" w:fill="FFFFFF" w:themeFill="background1"/>
            <w:vAlign w:val="center"/>
          </w:tcPr>
          <w:p w14:paraId="3C875A9B" w14:textId="77777777" w:rsidR="00D8706F" w:rsidRPr="002522AA" w:rsidRDefault="00D8706F" w:rsidP="00B57C01">
            <w:pPr>
              <w:jc w:val="center"/>
              <w:rPr>
                <w:rFonts w:cstheme="minorHAnsi"/>
              </w:rPr>
            </w:pPr>
          </w:p>
        </w:tc>
        <w:tc>
          <w:tcPr>
            <w:tcW w:w="225" w:type="pct"/>
            <w:shd w:val="clear" w:color="auto" w:fill="FFFFFF" w:themeFill="background1"/>
            <w:vAlign w:val="center"/>
          </w:tcPr>
          <w:p w14:paraId="2FABB6CA" w14:textId="77777777" w:rsidR="00D8706F" w:rsidRPr="002522AA" w:rsidRDefault="00D8706F" w:rsidP="00B57C01">
            <w:pPr>
              <w:jc w:val="center"/>
              <w:rPr>
                <w:rFonts w:cstheme="minorHAnsi"/>
              </w:rPr>
            </w:pPr>
          </w:p>
        </w:tc>
        <w:tc>
          <w:tcPr>
            <w:tcW w:w="222" w:type="pct"/>
            <w:shd w:val="clear" w:color="auto" w:fill="FFFFFF" w:themeFill="background1"/>
            <w:vAlign w:val="center"/>
          </w:tcPr>
          <w:p w14:paraId="69902BFC" w14:textId="77777777" w:rsidR="00D8706F" w:rsidRPr="002522AA" w:rsidRDefault="00D8706F" w:rsidP="00B57C01">
            <w:pPr>
              <w:jc w:val="center"/>
              <w:rPr>
                <w:rFonts w:cstheme="minorHAnsi"/>
              </w:rPr>
            </w:pPr>
          </w:p>
        </w:tc>
      </w:tr>
      <w:tr w:rsidR="002612C7" w:rsidRPr="002522AA" w14:paraId="413DE714" w14:textId="77777777" w:rsidTr="009A3D98">
        <w:tc>
          <w:tcPr>
            <w:tcW w:w="5000" w:type="pct"/>
            <w:gridSpan w:val="6"/>
            <w:shd w:val="clear" w:color="auto" w:fill="FFFFFF" w:themeFill="background1"/>
          </w:tcPr>
          <w:p w14:paraId="6C8B90C6" w14:textId="77777777" w:rsidR="002612C7" w:rsidRPr="002522AA" w:rsidRDefault="00C63A63" w:rsidP="002612C7">
            <w:pPr>
              <w:jc w:val="left"/>
              <w:rPr>
                <w:rFonts w:cstheme="minorHAnsi"/>
              </w:rPr>
            </w:pPr>
            <w:r>
              <w:t>S</w:t>
            </w:r>
            <w:r w:rsidRPr="002612C7">
              <w:t>ugerencias de mejora</w:t>
            </w:r>
            <w:r>
              <w:t xml:space="preserve"> *:</w:t>
            </w:r>
          </w:p>
        </w:tc>
      </w:tr>
      <w:tr w:rsidR="009A3D98" w:rsidRPr="002522AA" w14:paraId="770AB9D9" w14:textId="77777777" w:rsidTr="003D5F81">
        <w:tc>
          <w:tcPr>
            <w:tcW w:w="3805" w:type="pct"/>
          </w:tcPr>
          <w:p w14:paraId="7ED6BA83" w14:textId="77777777" w:rsidR="00D8706F" w:rsidRPr="002522AA" w:rsidRDefault="00D8706F" w:rsidP="00D8706F">
            <w:pPr>
              <w:pStyle w:val="Prrafodelista"/>
              <w:numPr>
                <w:ilvl w:val="0"/>
                <w:numId w:val="19"/>
              </w:numPr>
              <w:spacing w:after="0" w:line="240" w:lineRule="auto"/>
              <w:ind w:left="596"/>
              <w:rPr>
                <w:rFonts w:cstheme="minorHAnsi"/>
              </w:rPr>
            </w:pPr>
            <w:r w:rsidRPr="002522AA">
              <w:rPr>
                <w:rFonts w:cstheme="minorHAnsi"/>
              </w:rPr>
              <w:t>¿Existe evidencia del efecto del Programa presupuestario en la población beneficiaria y las diferencias entre mujeres y hombres?</w:t>
            </w:r>
          </w:p>
        </w:tc>
        <w:tc>
          <w:tcPr>
            <w:tcW w:w="299" w:type="pct"/>
            <w:vAlign w:val="center"/>
          </w:tcPr>
          <w:p w14:paraId="0EBE220A" w14:textId="1AD9D36A" w:rsidR="00D8706F" w:rsidRPr="002522AA" w:rsidRDefault="003D5F81" w:rsidP="003D5F81">
            <w:pPr>
              <w:jc w:val="center"/>
              <w:rPr>
                <w:rFonts w:cstheme="minorHAnsi"/>
              </w:rPr>
            </w:pPr>
            <w:r>
              <w:rPr>
                <w:rFonts w:cstheme="minorHAnsi"/>
              </w:rPr>
              <w:t>X</w:t>
            </w:r>
          </w:p>
        </w:tc>
        <w:tc>
          <w:tcPr>
            <w:tcW w:w="299" w:type="pct"/>
          </w:tcPr>
          <w:p w14:paraId="2F2C8338" w14:textId="77777777" w:rsidR="00D8706F" w:rsidRPr="002522AA" w:rsidRDefault="00D8706F" w:rsidP="00B57C01">
            <w:pPr>
              <w:jc w:val="center"/>
              <w:rPr>
                <w:rFonts w:cstheme="minorHAnsi"/>
              </w:rPr>
            </w:pPr>
          </w:p>
        </w:tc>
        <w:tc>
          <w:tcPr>
            <w:tcW w:w="150" w:type="pct"/>
            <w:shd w:val="clear" w:color="auto" w:fill="FFFFFF" w:themeFill="background1"/>
            <w:vAlign w:val="center"/>
          </w:tcPr>
          <w:p w14:paraId="59B2CDEA" w14:textId="77777777" w:rsidR="00D8706F" w:rsidRPr="002522AA" w:rsidRDefault="00D8706F" w:rsidP="00B57C01">
            <w:pPr>
              <w:jc w:val="center"/>
              <w:rPr>
                <w:rFonts w:cstheme="minorHAnsi"/>
              </w:rPr>
            </w:pPr>
          </w:p>
        </w:tc>
        <w:tc>
          <w:tcPr>
            <w:tcW w:w="225" w:type="pct"/>
            <w:shd w:val="clear" w:color="auto" w:fill="FFFFFF" w:themeFill="background1"/>
            <w:vAlign w:val="center"/>
          </w:tcPr>
          <w:p w14:paraId="3B926A4B" w14:textId="77777777" w:rsidR="00D8706F" w:rsidRPr="002522AA" w:rsidRDefault="00D8706F" w:rsidP="00B57C01">
            <w:pPr>
              <w:jc w:val="center"/>
              <w:rPr>
                <w:rFonts w:cstheme="minorHAnsi"/>
              </w:rPr>
            </w:pPr>
          </w:p>
        </w:tc>
        <w:tc>
          <w:tcPr>
            <w:tcW w:w="222" w:type="pct"/>
            <w:shd w:val="clear" w:color="auto" w:fill="FFFFFF" w:themeFill="background1"/>
            <w:vAlign w:val="center"/>
          </w:tcPr>
          <w:p w14:paraId="7B048261" w14:textId="77777777" w:rsidR="00D8706F" w:rsidRPr="002522AA" w:rsidRDefault="00D8706F" w:rsidP="00B57C01">
            <w:pPr>
              <w:jc w:val="center"/>
              <w:rPr>
                <w:rFonts w:cstheme="minorHAnsi"/>
              </w:rPr>
            </w:pPr>
          </w:p>
        </w:tc>
      </w:tr>
      <w:tr w:rsidR="009A3D98" w:rsidRPr="002522AA" w14:paraId="22AF5B8A" w14:textId="77777777" w:rsidTr="009A3D98">
        <w:tc>
          <w:tcPr>
            <w:tcW w:w="5000" w:type="pct"/>
            <w:gridSpan w:val="6"/>
            <w:shd w:val="clear" w:color="auto" w:fill="FFFFFF" w:themeFill="background1"/>
          </w:tcPr>
          <w:p w14:paraId="7188A859" w14:textId="77777777" w:rsidR="009A3D98" w:rsidRPr="002522AA" w:rsidRDefault="00C63A63" w:rsidP="009A3D98">
            <w:pPr>
              <w:rPr>
                <w:rFonts w:cstheme="minorHAnsi"/>
              </w:rPr>
            </w:pPr>
            <w:r>
              <w:t>S</w:t>
            </w:r>
            <w:r w:rsidRPr="002612C7">
              <w:t>ugerencias de mejora</w:t>
            </w:r>
            <w:r>
              <w:t xml:space="preserve"> *:</w:t>
            </w:r>
          </w:p>
        </w:tc>
      </w:tr>
      <w:tr w:rsidR="009A3D98" w:rsidRPr="002522AA" w14:paraId="46A0F0E0" w14:textId="77777777" w:rsidTr="003D5F81">
        <w:tc>
          <w:tcPr>
            <w:tcW w:w="3805" w:type="pct"/>
          </w:tcPr>
          <w:p w14:paraId="3C5784B1" w14:textId="77777777" w:rsidR="009A3D98" w:rsidRPr="009A3D98" w:rsidRDefault="009A3D98" w:rsidP="002C388A">
            <w:pPr>
              <w:pStyle w:val="Prrafodelista"/>
              <w:numPr>
                <w:ilvl w:val="0"/>
                <w:numId w:val="19"/>
              </w:numPr>
              <w:spacing w:after="0" w:line="240" w:lineRule="auto"/>
              <w:ind w:left="596"/>
              <w:rPr>
                <w:rFonts w:cstheme="minorHAnsi"/>
              </w:rPr>
            </w:pPr>
            <w:r>
              <w:rPr>
                <w:rFonts w:cstheme="minorHAnsi"/>
              </w:rPr>
              <w:t xml:space="preserve">De acuerdo con el Anexo 43: Presupuesto </w:t>
            </w:r>
            <w:r w:rsidRPr="009A3D98">
              <w:rPr>
                <w:rFonts w:cstheme="minorHAnsi"/>
              </w:rPr>
              <w:t>para Mujeres y la Igualdad de Género</w:t>
            </w:r>
            <w:r>
              <w:rPr>
                <w:rFonts w:cstheme="minorHAnsi"/>
              </w:rPr>
              <w:t>, ¿Logra i</w:t>
            </w:r>
            <w:r w:rsidRPr="009A3D98">
              <w:rPr>
                <w:rFonts w:cstheme="minorHAnsi"/>
              </w:rPr>
              <w:t>dentifica</w:t>
            </w:r>
            <w:r>
              <w:rPr>
                <w:rFonts w:cstheme="minorHAnsi"/>
              </w:rPr>
              <w:t>r</w:t>
            </w:r>
            <w:r w:rsidRPr="009A3D98">
              <w:rPr>
                <w:rFonts w:cstheme="minorHAnsi"/>
              </w:rPr>
              <w:t xml:space="preserve"> el Presupuesto </w:t>
            </w:r>
            <w:r>
              <w:rPr>
                <w:rFonts w:cstheme="minorHAnsi"/>
              </w:rPr>
              <w:t xml:space="preserve">asignado al </w:t>
            </w:r>
            <w:r w:rsidRPr="009A3D98">
              <w:rPr>
                <w:rFonts w:cstheme="minorHAnsi"/>
              </w:rPr>
              <w:t>Pp</w:t>
            </w:r>
            <w:r>
              <w:rPr>
                <w:rFonts w:cstheme="minorHAnsi"/>
              </w:rPr>
              <w:t xml:space="preserve"> a evaluar?</w:t>
            </w:r>
          </w:p>
        </w:tc>
        <w:tc>
          <w:tcPr>
            <w:tcW w:w="299" w:type="pct"/>
            <w:vAlign w:val="center"/>
          </w:tcPr>
          <w:p w14:paraId="048A3FB0" w14:textId="31903E42" w:rsidR="009A3D98" w:rsidRPr="002522AA" w:rsidRDefault="003D5F81" w:rsidP="003D5F81">
            <w:pPr>
              <w:jc w:val="center"/>
              <w:rPr>
                <w:rFonts w:cstheme="minorHAnsi"/>
              </w:rPr>
            </w:pPr>
            <w:r>
              <w:rPr>
                <w:rFonts w:cstheme="minorHAnsi"/>
              </w:rPr>
              <w:t>X</w:t>
            </w:r>
          </w:p>
        </w:tc>
        <w:tc>
          <w:tcPr>
            <w:tcW w:w="299" w:type="pct"/>
          </w:tcPr>
          <w:p w14:paraId="46B9FE0E" w14:textId="77777777" w:rsidR="009A3D98" w:rsidRPr="002522AA" w:rsidRDefault="009A3D98" w:rsidP="00B57C01">
            <w:pPr>
              <w:jc w:val="center"/>
              <w:rPr>
                <w:rFonts w:cstheme="minorHAnsi"/>
              </w:rPr>
            </w:pPr>
          </w:p>
        </w:tc>
        <w:tc>
          <w:tcPr>
            <w:tcW w:w="150" w:type="pct"/>
            <w:shd w:val="clear" w:color="auto" w:fill="FFFFFF" w:themeFill="background1"/>
            <w:vAlign w:val="center"/>
          </w:tcPr>
          <w:p w14:paraId="685444FC" w14:textId="77777777" w:rsidR="009A3D98" w:rsidRPr="002522AA" w:rsidRDefault="009A3D98" w:rsidP="00B57C01">
            <w:pPr>
              <w:jc w:val="center"/>
              <w:rPr>
                <w:rFonts w:cstheme="minorHAnsi"/>
              </w:rPr>
            </w:pPr>
          </w:p>
        </w:tc>
        <w:tc>
          <w:tcPr>
            <w:tcW w:w="225" w:type="pct"/>
            <w:shd w:val="clear" w:color="auto" w:fill="FFFFFF" w:themeFill="background1"/>
            <w:vAlign w:val="center"/>
          </w:tcPr>
          <w:p w14:paraId="03E778F4" w14:textId="77777777" w:rsidR="009A3D98" w:rsidRPr="002522AA" w:rsidRDefault="009A3D98" w:rsidP="00B57C01">
            <w:pPr>
              <w:jc w:val="center"/>
              <w:rPr>
                <w:rFonts w:cstheme="minorHAnsi"/>
              </w:rPr>
            </w:pPr>
          </w:p>
        </w:tc>
        <w:tc>
          <w:tcPr>
            <w:tcW w:w="222" w:type="pct"/>
            <w:shd w:val="clear" w:color="auto" w:fill="FFFFFF" w:themeFill="background1"/>
            <w:vAlign w:val="center"/>
          </w:tcPr>
          <w:p w14:paraId="6217D05A" w14:textId="77777777" w:rsidR="009A3D98" w:rsidRPr="002522AA" w:rsidRDefault="009A3D98" w:rsidP="00B57C01">
            <w:pPr>
              <w:jc w:val="center"/>
              <w:rPr>
                <w:rFonts w:cstheme="minorHAnsi"/>
              </w:rPr>
            </w:pPr>
          </w:p>
        </w:tc>
      </w:tr>
      <w:tr w:rsidR="002612C7" w:rsidRPr="002522AA" w14:paraId="3388C85A" w14:textId="77777777" w:rsidTr="009A3D98">
        <w:tc>
          <w:tcPr>
            <w:tcW w:w="5000" w:type="pct"/>
            <w:gridSpan w:val="6"/>
          </w:tcPr>
          <w:p w14:paraId="27459599" w14:textId="77777777" w:rsidR="002612C7" w:rsidRPr="002522AA" w:rsidRDefault="00C63A63" w:rsidP="002612C7">
            <w:pPr>
              <w:jc w:val="left"/>
              <w:rPr>
                <w:rFonts w:cstheme="minorHAnsi"/>
              </w:rPr>
            </w:pPr>
            <w:r>
              <w:t>S</w:t>
            </w:r>
            <w:r w:rsidRPr="002612C7">
              <w:t>ugerencias de mejora</w:t>
            </w:r>
            <w:r>
              <w:t xml:space="preserve"> *:</w:t>
            </w:r>
          </w:p>
        </w:tc>
      </w:tr>
    </w:tbl>
    <w:p w14:paraId="217B0043" w14:textId="77777777" w:rsidR="007A21B3" w:rsidRDefault="006E1F9D">
      <w:pPr>
        <w:spacing w:line="276" w:lineRule="auto"/>
        <w:jc w:val="left"/>
      </w:pPr>
      <w:r w:rsidRPr="006E1F9D">
        <w:rPr>
          <w:sz w:val="14"/>
        </w:rPr>
        <w:t>*Responder en caso de aplicar.</w:t>
      </w:r>
    </w:p>
    <w:p w14:paraId="4E08E95F" w14:textId="77777777" w:rsidR="003D5F81" w:rsidRDefault="003D5F81">
      <w:pPr>
        <w:spacing w:line="276" w:lineRule="auto"/>
        <w:jc w:val="left"/>
        <w:rPr>
          <w:rFonts w:eastAsiaTheme="majorEastAsia" w:cstheme="majorBidi"/>
          <w:b/>
          <w:bCs/>
          <w:smallCaps/>
          <w:color w:val="595959" w:themeColor="text1" w:themeTint="A6"/>
          <w:sz w:val="22"/>
          <w:szCs w:val="26"/>
          <w:lang w:val="es-ES"/>
        </w:rPr>
      </w:pPr>
      <w:r>
        <w:rPr>
          <w:lang w:val="es-ES"/>
        </w:rPr>
        <w:br w:type="page"/>
      </w:r>
    </w:p>
    <w:p w14:paraId="06C5BC78" w14:textId="6AC2CB94" w:rsidR="007A21B3" w:rsidRDefault="007A21B3" w:rsidP="007A21B3">
      <w:pPr>
        <w:pStyle w:val="Ttulo2"/>
        <w:spacing w:line="240" w:lineRule="auto"/>
        <w:jc w:val="center"/>
        <w:rPr>
          <w:lang w:val="es-ES"/>
        </w:rPr>
      </w:pPr>
      <w:bookmarkStart w:id="226" w:name="_Toc197939433"/>
      <w:r>
        <w:rPr>
          <w:lang w:val="es-ES"/>
        </w:rPr>
        <w:lastRenderedPageBreak/>
        <w:t>Anexo V</w:t>
      </w:r>
      <w:bookmarkEnd w:id="226"/>
    </w:p>
    <w:p w14:paraId="6ADC0EEC" w14:textId="77777777" w:rsidR="00C174D6" w:rsidRPr="007A21B3" w:rsidRDefault="007A21B3" w:rsidP="007A21B3">
      <w:pPr>
        <w:pStyle w:val="Ttulo3"/>
        <w:spacing w:after="120"/>
        <w:jc w:val="center"/>
        <w:rPr>
          <w:lang w:val="es-ES"/>
        </w:rPr>
      </w:pPr>
      <w:r w:rsidRPr="007A21B3">
        <w:rPr>
          <w:lang w:val="es-ES"/>
        </w:rPr>
        <w:t xml:space="preserve">FICHA TÉCNICA DE DATOS GENERALES DE LA EVALUACIÓN </w:t>
      </w:r>
    </w:p>
    <w:tbl>
      <w:tblPr>
        <w:tblW w:w="915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4A0" w:firstRow="1" w:lastRow="0" w:firstColumn="1" w:lastColumn="0" w:noHBand="0" w:noVBand="1"/>
      </w:tblPr>
      <w:tblGrid>
        <w:gridCol w:w="2586"/>
        <w:gridCol w:w="6566"/>
      </w:tblGrid>
      <w:tr w:rsidR="007A21B3" w:rsidRPr="00845956" w14:paraId="783A951B" w14:textId="77777777" w:rsidTr="007A21B3">
        <w:trPr>
          <w:trHeight w:val="77"/>
          <w:jc w:val="center"/>
        </w:trPr>
        <w:tc>
          <w:tcPr>
            <w:tcW w:w="9152" w:type="dxa"/>
            <w:gridSpan w:val="2"/>
            <w:shd w:val="clear" w:color="auto" w:fill="404040" w:themeFill="text1" w:themeFillTint="BF"/>
            <w:tcMar>
              <w:top w:w="0" w:type="dxa"/>
              <w:left w:w="70" w:type="dxa"/>
              <w:bottom w:w="0" w:type="dxa"/>
              <w:right w:w="70" w:type="dxa"/>
            </w:tcMar>
            <w:vAlign w:val="center"/>
          </w:tcPr>
          <w:p w14:paraId="173570F1" w14:textId="77777777" w:rsidR="007A21B3" w:rsidRPr="00845956" w:rsidRDefault="007A21B3" w:rsidP="00061A4B">
            <w:pPr>
              <w:spacing w:after="0" w:line="240" w:lineRule="auto"/>
              <w:jc w:val="center"/>
              <w:rPr>
                <w:b/>
                <w:bCs/>
                <w:color w:val="FFFFFF" w:themeColor="background1"/>
                <w:sz w:val="10"/>
                <w:lang w:eastAsia="es-MX"/>
              </w:rPr>
            </w:pPr>
          </w:p>
        </w:tc>
      </w:tr>
      <w:tr w:rsidR="003D5F81" w:rsidRPr="00A4499B" w14:paraId="04CDEEE6" w14:textId="77777777" w:rsidTr="003D5F81">
        <w:trPr>
          <w:trHeight w:val="648"/>
          <w:jc w:val="center"/>
        </w:trPr>
        <w:tc>
          <w:tcPr>
            <w:tcW w:w="2586" w:type="dxa"/>
            <w:shd w:val="clear" w:color="auto" w:fill="auto"/>
            <w:tcMar>
              <w:top w:w="0" w:type="dxa"/>
              <w:left w:w="70" w:type="dxa"/>
              <w:bottom w:w="0" w:type="dxa"/>
              <w:right w:w="70" w:type="dxa"/>
            </w:tcMar>
            <w:vAlign w:val="center"/>
            <w:hideMark/>
          </w:tcPr>
          <w:p w14:paraId="7A77188D" w14:textId="77777777" w:rsidR="003D5F81" w:rsidRPr="003F5692" w:rsidRDefault="003D5F81" w:rsidP="003D5F81">
            <w:pPr>
              <w:spacing w:after="0" w:line="240" w:lineRule="auto"/>
              <w:jc w:val="left"/>
              <w:rPr>
                <w:rFonts w:cstheme="minorHAnsi"/>
                <w:b/>
                <w:bCs/>
                <w:sz w:val="18"/>
                <w:szCs w:val="18"/>
                <w:lang w:eastAsia="es-MX"/>
              </w:rPr>
            </w:pPr>
            <w:r w:rsidRPr="003F5692">
              <w:rPr>
                <w:rFonts w:cstheme="minorHAnsi"/>
                <w:b/>
                <w:bCs/>
                <w:sz w:val="18"/>
                <w:szCs w:val="18"/>
                <w:lang w:eastAsia="es-MX"/>
              </w:rPr>
              <w:t>Nombre de la evaluación</w:t>
            </w:r>
          </w:p>
        </w:tc>
        <w:tc>
          <w:tcPr>
            <w:tcW w:w="6566" w:type="dxa"/>
            <w:shd w:val="clear" w:color="auto" w:fill="auto"/>
            <w:tcMar>
              <w:top w:w="0" w:type="dxa"/>
              <w:left w:w="70" w:type="dxa"/>
              <w:bottom w:w="0" w:type="dxa"/>
              <w:right w:w="70" w:type="dxa"/>
            </w:tcMar>
            <w:vAlign w:val="center"/>
            <w:hideMark/>
          </w:tcPr>
          <w:p w14:paraId="45F5E138" w14:textId="4AA17EE0" w:rsidR="003D5F81" w:rsidRPr="00D32674" w:rsidRDefault="003D5F81" w:rsidP="003D5F81">
            <w:pPr>
              <w:spacing w:after="0" w:line="240" w:lineRule="auto"/>
              <w:jc w:val="center"/>
              <w:rPr>
                <w:rFonts w:cstheme="minorHAnsi"/>
                <w:bCs/>
                <w:sz w:val="18"/>
                <w:szCs w:val="18"/>
                <w:lang w:eastAsia="es-MX"/>
              </w:rPr>
            </w:pPr>
            <w:r>
              <w:rPr>
                <w:rFonts w:cstheme="minorHAnsi"/>
                <w:bCs/>
                <w:sz w:val="18"/>
                <w:szCs w:val="18"/>
                <w:lang w:eastAsia="es-MX"/>
              </w:rPr>
              <w:t>Evaluación de Desempeño</w:t>
            </w:r>
          </w:p>
        </w:tc>
      </w:tr>
      <w:tr w:rsidR="003D5F81" w:rsidRPr="00A4499B" w14:paraId="79497A56" w14:textId="77777777" w:rsidTr="003D5F81">
        <w:trPr>
          <w:trHeight w:val="620"/>
          <w:jc w:val="center"/>
        </w:trPr>
        <w:tc>
          <w:tcPr>
            <w:tcW w:w="2586" w:type="dxa"/>
            <w:shd w:val="clear" w:color="auto" w:fill="auto"/>
            <w:tcMar>
              <w:top w:w="0" w:type="dxa"/>
              <w:left w:w="70" w:type="dxa"/>
              <w:bottom w:w="0" w:type="dxa"/>
              <w:right w:w="70" w:type="dxa"/>
            </w:tcMar>
            <w:vAlign w:val="center"/>
            <w:hideMark/>
          </w:tcPr>
          <w:p w14:paraId="6B52A0F4" w14:textId="77777777" w:rsidR="003D5F81" w:rsidRPr="003F5692" w:rsidRDefault="003D5F81" w:rsidP="003D5F81">
            <w:pPr>
              <w:spacing w:after="0" w:line="240" w:lineRule="auto"/>
              <w:jc w:val="left"/>
              <w:rPr>
                <w:rFonts w:cstheme="minorHAnsi"/>
                <w:b/>
                <w:bCs/>
                <w:sz w:val="18"/>
                <w:szCs w:val="18"/>
                <w:lang w:eastAsia="es-MX"/>
              </w:rPr>
            </w:pPr>
            <w:r w:rsidRPr="003F5692">
              <w:rPr>
                <w:rFonts w:cstheme="minorHAnsi"/>
                <w:b/>
                <w:bCs/>
                <w:sz w:val="18"/>
                <w:szCs w:val="18"/>
                <w:lang w:eastAsia="es-MX"/>
              </w:rPr>
              <w:t>Nombre y clave del programa evaluado</w:t>
            </w:r>
          </w:p>
        </w:tc>
        <w:tc>
          <w:tcPr>
            <w:tcW w:w="6566" w:type="dxa"/>
            <w:shd w:val="clear" w:color="auto" w:fill="auto"/>
            <w:tcMar>
              <w:top w:w="0" w:type="dxa"/>
              <w:left w:w="70" w:type="dxa"/>
              <w:bottom w:w="0" w:type="dxa"/>
              <w:right w:w="70" w:type="dxa"/>
            </w:tcMar>
            <w:vAlign w:val="center"/>
            <w:hideMark/>
          </w:tcPr>
          <w:p w14:paraId="5BF5A1B5" w14:textId="36DBF7AA" w:rsidR="003D5F81" w:rsidRPr="00D32674" w:rsidRDefault="003D5F81" w:rsidP="003D5F81">
            <w:pPr>
              <w:spacing w:after="0" w:line="240" w:lineRule="auto"/>
              <w:jc w:val="center"/>
              <w:rPr>
                <w:rFonts w:cstheme="minorHAnsi"/>
                <w:bCs/>
                <w:sz w:val="18"/>
                <w:szCs w:val="18"/>
                <w:lang w:eastAsia="es-MX"/>
              </w:rPr>
            </w:pPr>
            <w:r>
              <w:rPr>
                <w:rFonts w:cstheme="minorHAnsi"/>
                <w:bCs/>
                <w:sz w:val="18"/>
                <w:szCs w:val="18"/>
                <w:lang w:eastAsia="es-MX"/>
              </w:rPr>
              <w:t>G007 Protección Laboral</w:t>
            </w:r>
          </w:p>
        </w:tc>
      </w:tr>
      <w:tr w:rsidR="003D5F81" w:rsidRPr="00A4499B" w14:paraId="1D72F6B6" w14:textId="77777777" w:rsidTr="003D5F81">
        <w:trPr>
          <w:trHeight w:val="510"/>
          <w:jc w:val="center"/>
        </w:trPr>
        <w:tc>
          <w:tcPr>
            <w:tcW w:w="2586" w:type="dxa"/>
            <w:shd w:val="clear" w:color="auto" w:fill="auto"/>
            <w:tcMar>
              <w:top w:w="0" w:type="dxa"/>
              <w:left w:w="70" w:type="dxa"/>
              <w:bottom w:w="0" w:type="dxa"/>
              <w:right w:w="70" w:type="dxa"/>
            </w:tcMar>
            <w:vAlign w:val="center"/>
            <w:hideMark/>
          </w:tcPr>
          <w:p w14:paraId="12E7306D" w14:textId="77777777" w:rsidR="003D5F81" w:rsidRPr="003F5692" w:rsidRDefault="003D5F81" w:rsidP="003D5F81">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Ramo</w:t>
            </w:r>
          </w:p>
        </w:tc>
        <w:tc>
          <w:tcPr>
            <w:tcW w:w="6566" w:type="dxa"/>
            <w:shd w:val="clear" w:color="auto" w:fill="auto"/>
            <w:tcMar>
              <w:top w:w="0" w:type="dxa"/>
              <w:left w:w="70" w:type="dxa"/>
              <w:bottom w:w="0" w:type="dxa"/>
              <w:right w:w="70" w:type="dxa"/>
            </w:tcMar>
            <w:vAlign w:val="center"/>
            <w:hideMark/>
          </w:tcPr>
          <w:p w14:paraId="4A3990C0" w14:textId="6AF8C3AA" w:rsidR="003D5F81" w:rsidRPr="00D32674" w:rsidRDefault="003D5F81" w:rsidP="003D5F81">
            <w:pPr>
              <w:spacing w:after="0" w:line="240" w:lineRule="auto"/>
              <w:jc w:val="center"/>
              <w:rPr>
                <w:rFonts w:cstheme="minorHAnsi"/>
                <w:bCs/>
                <w:sz w:val="18"/>
                <w:szCs w:val="18"/>
                <w:lang w:eastAsia="es-MX"/>
              </w:rPr>
            </w:pPr>
            <w:r>
              <w:rPr>
                <w:rFonts w:cstheme="minorHAnsi"/>
                <w:bCs/>
                <w:sz w:val="18"/>
                <w:szCs w:val="18"/>
                <w:lang w:eastAsia="es-MX"/>
              </w:rPr>
              <w:t>02 Gobernación</w:t>
            </w:r>
          </w:p>
        </w:tc>
      </w:tr>
      <w:tr w:rsidR="003D5F81" w:rsidRPr="00A4499B" w14:paraId="7B60A4CF" w14:textId="77777777" w:rsidTr="003D5F81">
        <w:trPr>
          <w:trHeight w:val="743"/>
          <w:jc w:val="center"/>
        </w:trPr>
        <w:tc>
          <w:tcPr>
            <w:tcW w:w="2586" w:type="dxa"/>
            <w:shd w:val="clear" w:color="auto" w:fill="auto"/>
            <w:tcMar>
              <w:top w:w="0" w:type="dxa"/>
              <w:left w:w="70" w:type="dxa"/>
              <w:bottom w:w="0" w:type="dxa"/>
              <w:right w:w="70" w:type="dxa"/>
            </w:tcMar>
            <w:vAlign w:val="center"/>
            <w:hideMark/>
          </w:tcPr>
          <w:p w14:paraId="5E6F593D" w14:textId="77777777" w:rsidR="003D5F81" w:rsidRPr="003F5692" w:rsidRDefault="003D5F81" w:rsidP="003D5F81">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Unidad(es) Responsable(s) </w:t>
            </w:r>
          </w:p>
        </w:tc>
        <w:tc>
          <w:tcPr>
            <w:tcW w:w="6566" w:type="dxa"/>
            <w:shd w:val="clear" w:color="auto" w:fill="auto"/>
            <w:tcMar>
              <w:top w:w="0" w:type="dxa"/>
              <w:left w:w="70" w:type="dxa"/>
              <w:bottom w:w="0" w:type="dxa"/>
              <w:right w:w="70" w:type="dxa"/>
            </w:tcMar>
            <w:vAlign w:val="center"/>
            <w:hideMark/>
          </w:tcPr>
          <w:p w14:paraId="70BF710B" w14:textId="4CD7A83D" w:rsidR="003D5F81" w:rsidRPr="00D32674" w:rsidRDefault="003D5F81" w:rsidP="003D5F81">
            <w:pPr>
              <w:spacing w:after="0" w:line="240" w:lineRule="auto"/>
              <w:jc w:val="center"/>
              <w:rPr>
                <w:rFonts w:cstheme="minorHAnsi"/>
                <w:bCs/>
                <w:sz w:val="18"/>
                <w:szCs w:val="18"/>
                <w:lang w:eastAsia="es-MX"/>
              </w:rPr>
            </w:pPr>
            <w:r>
              <w:rPr>
                <w:rFonts w:cstheme="minorHAnsi"/>
                <w:bCs/>
                <w:sz w:val="18"/>
                <w:szCs w:val="18"/>
                <w:lang w:eastAsia="es-MX"/>
              </w:rPr>
              <w:t>Dirección del Trabajo y Previsión Social</w:t>
            </w:r>
          </w:p>
        </w:tc>
      </w:tr>
      <w:tr w:rsidR="007A21B3" w:rsidRPr="00A4499B" w14:paraId="5726B66D" w14:textId="77777777" w:rsidTr="00E574EB">
        <w:trPr>
          <w:trHeight w:val="469"/>
          <w:jc w:val="center"/>
        </w:trPr>
        <w:tc>
          <w:tcPr>
            <w:tcW w:w="2586" w:type="dxa"/>
            <w:shd w:val="clear" w:color="auto" w:fill="auto"/>
            <w:tcMar>
              <w:top w:w="0" w:type="dxa"/>
              <w:left w:w="70" w:type="dxa"/>
              <w:bottom w:w="0" w:type="dxa"/>
              <w:right w:w="70" w:type="dxa"/>
            </w:tcMar>
            <w:vAlign w:val="center"/>
            <w:hideMark/>
          </w:tcPr>
          <w:p w14:paraId="459F961B" w14:textId="77777777" w:rsidR="007A21B3" w:rsidRPr="003F5692" w:rsidRDefault="007A21B3" w:rsidP="00061A4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PAE de origen</w:t>
            </w:r>
          </w:p>
        </w:tc>
        <w:tc>
          <w:tcPr>
            <w:tcW w:w="6566" w:type="dxa"/>
            <w:tcMar>
              <w:top w:w="0" w:type="dxa"/>
              <w:left w:w="70" w:type="dxa"/>
              <w:bottom w:w="0" w:type="dxa"/>
              <w:right w:w="70" w:type="dxa"/>
            </w:tcMar>
            <w:vAlign w:val="center"/>
            <w:hideMark/>
          </w:tcPr>
          <w:p w14:paraId="164E5BDC" w14:textId="77777777" w:rsidR="007A21B3" w:rsidRPr="00D32674" w:rsidRDefault="00E574EB" w:rsidP="00061A4B">
            <w:pPr>
              <w:spacing w:after="0" w:line="240" w:lineRule="auto"/>
              <w:jc w:val="center"/>
              <w:rPr>
                <w:rFonts w:cstheme="minorHAnsi"/>
                <w:bCs/>
                <w:sz w:val="18"/>
                <w:szCs w:val="18"/>
                <w:lang w:eastAsia="es-MX"/>
              </w:rPr>
            </w:pPr>
            <w:r>
              <w:rPr>
                <w:rFonts w:cstheme="minorHAnsi"/>
                <w:bCs/>
                <w:sz w:val="18"/>
                <w:szCs w:val="18"/>
                <w:lang w:eastAsia="es-MX"/>
              </w:rPr>
              <w:t>PAE 2024</w:t>
            </w:r>
          </w:p>
        </w:tc>
      </w:tr>
      <w:tr w:rsidR="007A21B3" w:rsidRPr="00A4499B" w14:paraId="06D3F4DA" w14:textId="77777777" w:rsidTr="00061A4B">
        <w:trPr>
          <w:trHeight w:val="691"/>
          <w:jc w:val="center"/>
        </w:trPr>
        <w:tc>
          <w:tcPr>
            <w:tcW w:w="2586" w:type="dxa"/>
            <w:shd w:val="clear" w:color="auto" w:fill="auto"/>
            <w:tcMar>
              <w:top w:w="0" w:type="dxa"/>
              <w:left w:w="70" w:type="dxa"/>
              <w:bottom w:w="0" w:type="dxa"/>
              <w:right w:w="70" w:type="dxa"/>
            </w:tcMar>
            <w:vAlign w:val="center"/>
            <w:hideMark/>
          </w:tcPr>
          <w:p w14:paraId="03315396" w14:textId="77777777" w:rsidR="007A21B3" w:rsidRPr="003F5692" w:rsidRDefault="007A21B3" w:rsidP="00061A4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Año de conclusión y entrega de la evaluación</w:t>
            </w:r>
          </w:p>
        </w:tc>
        <w:tc>
          <w:tcPr>
            <w:tcW w:w="6566" w:type="dxa"/>
            <w:tcMar>
              <w:top w:w="0" w:type="dxa"/>
              <w:left w:w="70" w:type="dxa"/>
              <w:bottom w:w="0" w:type="dxa"/>
              <w:right w:w="70" w:type="dxa"/>
            </w:tcMar>
            <w:vAlign w:val="center"/>
            <w:hideMark/>
          </w:tcPr>
          <w:p w14:paraId="166048C2" w14:textId="77777777" w:rsidR="007A21B3" w:rsidRPr="00D32674" w:rsidRDefault="009B30DC" w:rsidP="00061A4B">
            <w:pPr>
              <w:spacing w:after="0" w:line="240" w:lineRule="auto"/>
              <w:jc w:val="center"/>
              <w:rPr>
                <w:rFonts w:cstheme="minorHAnsi"/>
                <w:bCs/>
                <w:sz w:val="18"/>
                <w:szCs w:val="18"/>
                <w:lang w:eastAsia="es-MX"/>
              </w:rPr>
            </w:pPr>
            <w:r>
              <w:rPr>
                <w:rFonts w:cstheme="minorHAnsi"/>
                <w:bCs/>
                <w:sz w:val="18"/>
                <w:szCs w:val="18"/>
                <w:lang w:eastAsia="es-MX"/>
              </w:rPr>
              <w:t>202</w:t>
            </w:r>
            <w:r w:rsidR="00EA701D">
              <w:rPr>
                <w:rFonts w:cstheme="minorHAnsi"/>
                <w:bCs/>
                <w:sz w:val="18"/>
                <w:szCs w:val="18"/>
                <w:lang w:eastAsia="es-MX"/>
              </w:rPr>
              <w:t>5</w:t>
            </w:r>
          </w:p>
        </w:tc>
      </w:tr>
      <w:tr w:rsidR="007A21B3" w:rsidRPr="00A4499B" w14:paraId="08315075" w14:textId="77777777" w:rsidTr="00061A4B">
        <w:trPr>
          <w:trHeight w:val="523"/>
          <w:jc w:val="center"/>
        </w:trPr>
        <w:tc>
          <w:tcPr>
            <w:tcW w:w="2586" w:type="dxa"/>
            <w:shd w:val="clear" w:color="auto" w:fill="auto"/>
            <w:tcMar>
              <w:top w:w="0" w:type="dxa"/>
              <w:left w:w="70" w:type="dxa"/>
              <w:bottom w:w="0" w:type="dxa"/>
              <w:right w:w="70" w:type="dxa"/>
            </w:tcMar>
            <w:vAlign w:val="center"/>
            <w:hideMark/>
          </w:tcPr>
          <w:p w14:paraId="0C65066C" w14:textId="77777777" w:rsidR="007A21B3" w:rsidRPr="003F5692" w:rsidRDefault="007A21B3" w:rsidP="00061A4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Tipo de evaluación</w:t>
            </w:r>
          </w:p>
        </w:tc>
        <w:tc>
          <w:tcPr>
            <w:tcW w:w="6566" w:type="dxa"/>
            <w:tcMar>
              <w:top w:w="0" w:type="dxa"/>
              <w:left w:w="70" w:type="dxa"/>
              <w:bottom w:w="0" w:type="dxa"/>
              <w:right w:w="70" w:type="dxa"/>
            </w:tcMar>
            <w:vAlign w:val="center"/>
            <w:hideMark/>
          </w:tcPr>
          <w:p w14:paraId="1AB40BB1" w14:textId="77777777" w:rsidR="007A21B3" w:rsidRPr="00D32674" w:rsidRDefault="00E574EB" w:rsidP="00061A4B">
            <w:pPr>
              <w:spacing w:after="0" w:line="240" w:lineRule="auto"/>
              <w:jc w:val="center"/>
              <w:rPr>
                <w:rFonts w:cstheme="minorHAnsi"/>
                <w:bCs/>
                <w:sz w:val="18"/>
                <w:szCs w:val="18"/>
                <w:lang w:eastAsia="es-MX"/>
              </w:rPr>
            </w:pPr>
            <w:r>
              <w:rPr>
                <w:rFonts w:cstheme="minorHAnsi"/>
                <w:bCs/>
                <w:sz w:val="18"/>
                <w:szCs w:val="18"/>
                <w:lang w:eastAsia="es-MX"/>
              </w:rPr>
              <w:t>Desempeño</w:t>
            </w:r>
          </w:p>
        </w:tc>
      </w:tr>
      <w:tr w:rsidR="00E574EB" w:rsidRPr="00A4499B" w14:paraId="25B6CF90" w14:textId="77777777" w:rsidTr="007A21B3">
        <w:trPr>
          <w:trHeight w:val="693"/>
          <w:jc w:val="center"/>
        </w:trPr>
        <w:tc>
          <w:tcPr>
            <w:tcW w:w="2586" w:type="dxa"/>
            <w:shd w:val="clear" w:color="auto" w:fill="auto"/>
            <w:tcMar>
              <w:top w:w="0" w:type="dxa"/>
              <w:left w:w="70" w:type="dxa"/>
              <w:bottom w:w="0" w:type="dxa"/>
              <w:right w:w="70" w:type="dxa"/>
            </w:tcMar>
            <w:vAlign w:val="center"/>
            <w:hideMark/>
          </w:tcPr>
          <w:p w14:paraId="66E85319" w14:textId="77777777" w:rsidR="00E574EB" w:rsidRPr="003F5692" w:rsidRDefault="00E574EB" w:rsidP="00E574E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la instancia evaluadora</w:t>
            </w:r>
          </w:p>
        </w:tc>
        <w:tc>
          <w:tcPr>
            <w:tcW w:w="6566" w:type="dxa"/>
            <w:tcMar>
              <w:top w:w="0" w:type="dxa"/>
              <w:left w:w="70" w:type="dxa"/>
              <w:bottom w:w="0" w:type="dxa"/>
              <w:right w:w="70" w:type="dxa"/>
            </w:tcMar>
            <w:vAlign w:val="center"/>
            <w:hideMark/>
          </w:tcPr>
          <w:p w14:paraId="79C8C191" w14:textId="77777777" w:rsidR="00E574EB" w:rsidRPr="00D32674" w:rsidRDefault="00E574EB" w:rsidP="00E574EB">
            <w:pPr>
              <w:spacing w:after="0" w:line="240" w:lineRule="auto"/>
              <w:jc w:val="center"/>
              <w:rPr>
                <w:rFonts w:cstheme="minorHAnsi"/>
                <w:bCs/>
                <w:sz w:val="18"/>
                <w:szCs w:val="18"/>
                <w:lang w:eastAsia="es-MX"/>
              </w:rPr>
            </w:pPr>
            <w:r w:rsidRPr="005053CC">
              <w:rPr>
                <w:rFonts w:cstheme="minorHAnsi"/>
                <w:bCs/>
                <w:sz w:val="18"/>
                <w:szCs w:val="18"/>
                <w:lang w:eastAsia="es-MX"/>
              </w:rPr>
              <w:t>Dirección de Evaluación adscrita a la Subsecretaria de Planeación, Inversión y Financiamiento de la Secretaría de Administración y Finanzas, Gobierno del Estado de Sinaloa</w:t>
            </w:r>
          </w:p>
        </w:tc>
      </w:tr>
      <w:tr w:rsidR="00E574EB" w:rsidRPr="00A4499B" w14:paraId="77C374A2" w14:textId="77777777" w:rsidTr="00E574EB">
        <w:trPr>
          <w:trHeight w:val="737"/>
          <w:jc w:val="center"/>
        </w:trPr>
        <w:tc>
          <w:tcPr>
            <w:tcW w:w="2586" w:type="dxa"/>
            <w:shd w:val="clear" w:color="auto" w:fill="auto"/>
            <w:tcMar>
              <w:top w:w="0" w:type="dxa"/>
              <w:left w:w="70" w:type="dxa"/>
              <w:bottom w:w="0" w:type="dxa"/>
              <w:right w:w="70" w:type="dxa"/>
            </w:tcMar>
            <w:vAlign w:val="center"/>
            <w:hideMark/>
          </w:tcPr>
          <w:p w14:paraId="714592C3" w14:textId="77777777" w:rsidR="00E574EB" w:rsidRPr="003F5692" w:rsidRDefault="00E574EB" w:rsidP="00E574E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del(a) coordinador(a) de la evaluación</w:t>
            </w:r>
          </w:p>
        </w:tc>
        <w:tc>
          <w:tcPr>
            <w:tcW w:w="6566" w:type="dxa"/>
            <w:tcMar>
              <w:top w:w="0" w:type="dxa"/>
              <w:left w:w="70" w:type="dxa"/>
              <w:bottom w:w="0" w:type="dxa"/>
              <w:right w:w="70" w:type="dxa"/>
            </w:tcMar>
            <w:vAlign w:val="center"/>
            <w:hideMark/>
          </w:tcPr>
          <w:p w14:paraId="151C3FAC" w14:textId="77777777" w:rsidR="00E574EB" w:rsidRPr="00D32674" w:rsidRDefault="00E574EB" w:rsidP="00E574EB">
            <w:pPr>
              <w:spacing w:after="0" w:line="240" w:lineRule="auto"/>
              <w:jc w:val="center"/>
              <w:rPr>
                <w:rFonts w:cstheme="minorHAnsi"/>
                <w:bCs/>
                <w:sz w:val="18"/>
                <w:szCs w:val="18"/>
                <w:lang w:eastAsia="es-MX"/>
              </w:rPr>
            </w:pPr>
            <w:r w:rsidRPr="005053CC">
              <w:rPr>
                <w:rFonts w:cstheme="minorHAnsi"/>
                <w:bCs/>
                <w:sz w:val="18"/>
                <w:szCs w:val="18"/>
                <w:lang w:eastAsia="es-MX"/>
              </w:rPr>
              <w:t>Juan Diego Millán López</w:t>
            </w:r>
          </w:p>
        </w:tc>
      </w:tr>
      <w:tr w:rsidR="003D5F81" w:rsidRPr="00A4499B" w14:paraId="0698FC39" w14:textId="77777777" w:rsidTr="003D5F81">
        <w:trPr>
          <w:trHeight w:val="1070"/>
          <w:jc w:val="center"/>
        </w:trPr>
        <w:tc>
          <w:tcPr>
            <w:tcW w:w="2586" w:type="dxa"/>
            <w:shd w:val="clear" w:color="auto" w:fill="auto"/>
            <w:tcMar>
              <w:top w:w="0" w:type="dxa"/>
              <w:left w:w="70" w:type="dxa"/>
              <w:bottom w:w="0" w:type="dxa"/>
              <w:right w:w="70" w:type="dxa"/>
            </w:tcMar>
            <w:vAlign w:val="center"/>
            <w:hideMark/>
          </w:tcPr>
          <w:p w14:paraId="205E722D" w14:textId="77777777" w:rsidR="003D5F81" w:rsidRPr="003F5692" w:rsidRDefault="003D5F81" w:rsidP="003D5F81">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los(as) principales colaboradores(as)</w:t>
            </w:r>
          </w:p>
        </w:tc>
        <w:tc>
          <w:tcPr>
            <w:tcW w:w="6566" w:type="dxa"/>
            <w:shd w:val="clear" w:color="auto" w:fill="auto"/>
            <w:tcMar>
              <w:top w:w="0" w:type="dxa"/>
              <w:left w:w="70" w:type="dxa"/>
              <w:bottom w:w="0" w:type="dxa"/>
              <w:right w:w="70" w:type="dxa"/>
            </w:tcMar>
            <w:vAlign w:val="center"/>
            <w:hideMark/>
          </w:tcPr>
          <w:p w14:paraId="392B7747" w14:textId="77777777" w:rsidR="003D5F81" w:rsidRDefault="003D5F81" w:rsidP="003D5F81">
            <w:pPr>
              <w:spacing w:after="0" w:line="240" w:lineRule="auto"/>
              <w:jc w:val="center"/>
              <w:rPr>
                <w:rFonts w:cstheme="minorHAnsi"/>
                <w:bCs/>
                <w:sz w:val="18"/>
                <w:szCs w:val="18"/>
                <w:lang w:eastAsia="es-MX"/>
              </w:rPr>
            </w:pPr>
            <w:r w:rsidRPr="00BD58AD">
              <w:rPr>
                <w:rFonts w:cstheme="minorHAnsi"/>
                <w:bCs/>
                <w:sz w:val="18"/>
                <w:szCs w:val="18"/>
                <w:lang w:eastAsia="es-MX"/>
              </w:rPr>
              <w:t>Carla Beatriz Moreno Guerrero</w:t>
            </w:r>
          </w:p>
          <w:p w14:paraId="538BBE7A" w14:textId="77777777" w:rsidR="003D5F81" w:rsidRDefault="003D5F81" w:rsidP="003D5F81">
            <w:pPr>
              <w:spacing w:after="0" w:line="240" w:lineRule="auto"/>
              <w:jc w:val="center"/>
              <w:rPr>
                <w:rFonts w:cstheme="minorHAnsi"/>
                <w:bCs/>
                <w:sz w:val="18"/>
                <w:szCs w:val="18"/>
                <w:lang w:eastAsia="es-MX"/>
              </w:rPr>
            </w:pPr>
          </w:p>
          <w:p w14:paraId="624EDD9F" w14:textId="33172670" w:rsidR="003D5F81" w:rsidRPr="00D32674" w:rsidRDefault="003D5F81" w:rsidP="003D5F81">
            <w:pPr>
              <w:spacing w:after="0" w:line="240" w:lineRule="auto"/>
              <w:jc w:val="center"/>
              <w:rPr>
                <w:rFonts w:cstheme="minorHAnsi"/>
                <w:bCs/>
                <w:sz w:val="18"/>
                <w:szCs w:val="18"/>
                <w:lang w:eastAsia="es-MX"/>
              </w:rPr>
            </w:pPr>
            <w:r>
              <w:rPr>
                <w:rFonts w:cstheme="minorHAnsi"/>
                <w:bCs/>
                <w:sz w:val="18"/>
                <w:szCs w:val="18"/>
                <w:lang w:eastAsia="es-MX"/>
              </w:rPr>
              <w:t>Brenda Paola Torres González</w:t>
            </w:r>
          </w:p>
        </w:tc>
      </w:tr>
      <w:tr w:rsidR="003D5F81" w:rsidRPr="00A4499B" w14:paraId="681BDBD0" w14:textId="77777777" w:rsidTr="003D5F81">
        <w:trPr>
          <w:trHeight w:val="1256"/>
          <w:jc w:val="center"/>
        </w:trPr>
        <w:tc>
          <w:tcPr>
            <w:tcW w:w="2586" w:type="dxa"/>
            <w:shd w:val="clear" w:color="auto" w:fill="auto"/>
            <w:tcMar>
              <w:top w:w="0" w:type="dxa"/>
              <w:left w:w="70" w:type="dxa"/>
              <w:bottom w:w="0" w:type="dxa"/>
              <w:right w:w="70" w:type="dxa"/>
            </w:tcMar>
            <w:vAlign w:val="center"/>
            <w:hideMark/>
          </w:tcPr>
          <w:p w14:paraId="3610D9EB" w14:textId="77777777" w:rsidR="003D5F81" w:rsidRPr="003F5692" w:rsidRDefault="003D5F81" w:rsidP="003D5F81">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Unidad Administrativa Responsable de dar seguimiento a la evaluación</w:t>
            </w:r>
          </w:p>
        </w:tc>
        <w:tc>
          <w:tcPr>
            <w:tcW w:w="6566" w:type="dxa"/>
            <w:shd w:val="clear" w:color="auto" w:fill="auto"/>
            <w:tcMar>
              <w:top w:w="0" w:type="dxa"/>
              <w:left w:w="70" w:type="dxa"/>
              <w:bottom w:w="0" w:type="dxa"/>
              <w:right w:w="70" w:type="dxa"/>
            </w:tcMar>
            <w:vAlign w:val="center"/>
            <w:hideMark/>
          </w:tcPr>
          <w:p w14:paraId="3F84E397" w14:textId="66ECD694" w:rsidR="003D5F81" w:rsidRPr="00D32674" w:rsidRDefault="003D5F81" w:rsidP="003D5F81">
            <w:pPr>
              <w:spacing w:after="0" w:line="240" w:lineRule="auto"/>
              <w:jc w:val="center"/>
              <w:rPr>
                <w:rFonts w:cstheme="minorHAnsi"/>
                <w:bCs/>
                <w:sz w:val="18"/>
                <w:szCs w:val="18"/>
                <w:lang w:eastAsia="es-MX"/>
              </w:rPr>
            </w:pPr>
            <w:r>
              <w:rPr>
                <w:rFonts w:cstheme="minorHAnsi"/>
                <w:bCs/>
                <w:sz w:val="18"/>
                <w:szCs w:val="18"/>
                <w:lang w:eastAsia="es-MX"/>
              </w:rPr>
              <w:t>Dirección de Planeación y Evaluación adscrita a la Subsecretaría de Planeación Educación</w:t>
            </w:r>
          </w:p>
        </w:tc>
      </w:tr>
      <w:tr w:rsidR="003D5F81" w:rsidRPr="00A4499B" w14:paraId="7E3688DE" w14:textId="77777777" w:rsidTr="003D5F81">
        <w:trPr>
          <w:trHeight w:val="794"/>
          <w:jc w:val="center"/>
        </w:trPr>
        <w:tc>
          <w:tcPr>
            <w:tcW w:w="2586" w:type="dxa"/>
            <w:shd w:val="clear" w:color="auto" w:fill="auto"/>
            <w:tcMar>
              <w:top w:w="0" w:type="dxa"/>
              <w:left w:w="70" w:type="dxa"/>
              <w:bottom w:w="0" w:type="dxa"/>
              <w:right w:w="70" w:type="dxa"/>
            </w:tcMar>
            <w:vAlign w:val="center"/>
          </w:tcPr>
          <w:p w14:paraId="0FCCB11A" w14:textId="77777777" w:rsidR="003D5F81" w:rsidRPr="003F5692" w:rsidRDefault="003D5F81" w:rsidP="003D5F81">
            <w:pPr>
              <w:shd w:val="clear" w:color="000000" w:fill="FFFFFF"/>
              <w:spacing w:after="0" w:line="240" w:lineRule="auto"/>
              <w:jc w:val="left"/>
              <w:textAlignment w:val="center"/>
              <w:rPr>
                <w:rFonts w:cstheme="minorHAnsi"/>
                <w:b/>
                <w:bCs/>
                <w:sz w:val="18"/>
                <w:szCs w:val="18"/>
                <w:lang w:eastAsia="es-MX"/>
              </w:rPr>
            </w:pPr>
            <w:r w:rsidRPr="00451DE0">
              <w:rPr>
                <w:rFonts w:cstheme="minorHAnsi"/>
                <w:b/>
                <w:bCs/>
                <w:sz w:val="18"/>
                <w:szCs w:val="18"/>
                <w:lang w:eastAsia="es-MX"/>
              </w:rPr>
              <w:t>Nombre del funcionario e</w:t>
            </w:r>
            <w:r>
              <w:rPr>
                <w:rFonts w:cstheme="minorHAnsi"/>
                <w:b/>
                <w:bCs/>
                <w:sz w:val="18"/>
                <w:szCs w:val="18"/>
                <w:lang w:eastAsia="es-MX"/>
              </w:rPr>
              <w:t>n calidad de enlace responsable</w:t>
            </w:r>
          </w:p>
        </w:tc>
        <w:tc>
          <w:tcPr>
            <w:tcW w:w="6566" w:type="dxa"/>
            <w:shd w:val="clear" w:color="auto" w:fill="auto"/>
            <w:tcMar>
              <w:top w:w="0" w:type="dxa"/>
              <w:left w:w="70" w:type="dxa"/>
              <w:bottom w:w="0" w:type="dxa"/>
              <w:right w:w="70" w:type="dxa"/>
            </w:tcMar>
            <w:vAlign w:val="center"/>
          </w:tcPr>
          <w:p w14:paraId="3AB2F38F" w14:textId="00913DB0" w:rsidR="003D5F81" w:rsidRPr="00D32674" w:rsidRDefault="003D5F81" w:rsidP="003D5F81">
            <w:pPr>
              <w:spacing w:after="0" w:line="240" w:lineRule="auto"/>
              <w:jc w:val="center"/>
              <w:rPr>
                <w:rFonts w:cstheme="minorHAnsi"/>
                <w:bCs/>
                <w:sz w:val="18"/>
                <w:szCs w:val="18"/>
                <w:lang w:eastAsia="es-MX"/>
              </w:rPr>
            </w:pPr>
            <w:r>
              <w:rPr>
                <w:rFonts w:cstheme="minorHAnsi"/>
                <w:bCs/>
                <w:sz w:val="18"/>
                <w:szCs w:val="18"/>
                <w:lang w:eastAsia="es-MX"/>
              </w:rPr>
              <w:t>Abel Manjarrez Campos</w:t>
            </w:r>
          </w:p>
        </w:tc>
      </w:tr>
      <w:tr w:rsidR="00E574EB" w:rsidRPr="00A4499B" w14:paraId="49C4289B" w14:textId="77777777" w:rsidTr="00E574EB">
        <w:trPr>
          <w:trHeight w:val="1014"/>
          <w:jc w:val="center"/>
        </w:trPr>
        <w:tc>
          <w:tcPr>
            <w:tcW w:w="2586" w:type="dxa"/>
            <w:shd w:val="clear" w:color="auto" w:fill="auto"/>
            <w:tcMar>
              <w:top w:w="0" w:type="dxa"/>
              <w:left w:w="70" w:type="dxa"/>
              <w:bottom w:w="0" w:type="dxa"/>
              <w:right w:w="70" w:type="dxa"/>
            </w:tcMar>
            <w:vAlign w:val="center"/>
            <w:hideMark/>
          </w:tcPr>
          <w:p w14:paraId="0D2D9746" w14:textId="77777777" w:rsidR="00E574EB" w:rsidRPr="003F5692" w:rsidRDefault="00E574EB" w:rsidP="00E574E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Forma de contratación de la instancia evaluadora</w:t>
            </w:r>
          </w:p>
        </w:tc>
        <w:tc>
          <w:tcPr>
            <w:tcW w:w="6566" w:type="dxa"/>
            <w:tcMar>
              <w:top w:w="0" w:type="dxa"/>
              <w:left w:w="70" w:type="dxa"/>
              <w:bottom w:w="0" w:type="dxa"/>
              <w:right w:w="70" w:type="dxa"/>
            </w:tcMar>
            <w:vAlign w:val="center"/>
            <w:hideMark/>
          </w:tcPr>
          <w:p w14:paraId="29111E31" w14:textId="77777777" w:rsidR="00E574EB" w:rsidRPr="007B360D" w:rsidRDefault="00E574EB" w:rsidP="00E574EB">
            <w:pPr>
              <w:spacing w:after="0" w:line="240" w:lineRule="auto"/>
              <w:jc w:val="center"/>
              <w:rPr>
                <w:rFonts w:cstheme="minorHAnsi"/>
                <w:bCs/>
                <w:sz w:val="18"/>
                <w:szCs w:val="18"/>
                <w:lang w:eastAsia="es-MX"/>
              </w:rPr>
            </w:pPr>
            <w:r w:rsidRPr="007B360D">
              <w:rPr>
                <w:rFonts w:cstheme="minorHAnsi"/>
                <w:bCs/>
                <w:sz w:val="18"/>
                <w:szCs w:val="18"/>
                <w:lang w:eastAsia="es-MX"/>
              </w:rPr>
              <w:t>La Dirección de Evaluación adscrita a la Subsecretaría de Planeación, Inversión</w:t>
            </w:r>
          </w:p>
          <w:p w14:paraId="10BFF567" w14:textId="77777777" w:rsidR="00E574EB" w:rsidRPr="007B360D" w:rsidRDefault="00E574EB" w:rsidP="00E574EB">
            <w:pPr>
              <w:spacing w:after="0" w:line="240" w:lineRule="auto"/>
              <w:jc w:val="center"/>
              <w:rPr>
                <w:rFonts w:cstheme="minorHAnsi"/>
                <w:bCs/>
                <w:sz w:val="18"/>
                <w:szCs w:val="18"/>
                <w:lang w:eastAsia="es-MX"/>
              </w:rPr>
            </w:pPr>
            <w:r w:rsidRPr="007B360D">
              <w:rPr>
                <w:rFonts w:cstheme="minorHAnsi"/>
                <w:bCs/>
                <w:sz w:val="18"/>
                <w:szCs w:val="18"/>
                <w:lang w:eastAsia="es-MX"/>
              </w:rPr>
              <w:t>y Financiamiento de la Secretaría de Administración y Finanzas, Gobierno del</w:t>
            </w:r>
          </w:p>
          <w:p w14:paraId="2F361B5A" w14:textId="77777777" w:rsidR="00E574EB" w:rsidRPr="00D32674" w:rsidRDefault="00E574EB" w:rsidP="00E574EB">
            <w:pPr>
              <w:spacing w:after="0" w:line="240" w:lineRule="auto"/>
              <w:jc w:val="center"/>
              <w:rPr>
                <w:rFonts w:cstheme="minorHAnsi"/>
                <w:bCs/>
                <w:sz w:val="18"/>
                <w:szCs w:val="18"/>
                <w:lang w:eastAsia="es-MX"/>
              </w:rPr>
            </w:pPr>
            <w:r w:rsidRPr="007B360D">
              <w:rPr>
                <w:rFonts w:cstheme="minorHAnsi"/>
                <w:bCs/>
                <w:sz w:val="18"/>
                <w:szCs w:val="18"/>
                <w:lang w:eastAsia="es-MX"/>
              </w:rPr>
              <w:t>Estado de Sinaloa fue la instancia evalu</w:t>
            </w:r>
            <w:r>
              <w:rPr>
                <w:rFonts w:cstheme="minorHAnsi"/>
                <w:bCs/>
                <w:sz w:val="18"/>
                <w:szCs w:val="18"/>
                <w:lang w:eastAsia="es-MX"/>
              </w:rPr>
              <w:t>adora de la presente evaluación</w:t>
            </w:r>
          </w:p>
        </w:tc>
      </w:tr>
      <w:tr w:rsidR="00E574EB" w:rsidRPr="00A4499B" w14:paraId="20F9C8F6" w14:textId="77777777" w:rsidTr="00E574EB">
        <w:trPr>
          <w:trHeight w:val="985"/>
          <w:jc w:val="center"/>
        </w:trPr>
        <w:tc>
          <w:tcPr>
            <w:tcW w:w="2586" w:type="dxa"/>
            <w:shd w:val="clear" w:color="auto" w:fill="auto"/>
            <w:tcMar>
              <w:top w:w="0" w:type="dxa"/>
              <w:left w:w="70" w:type="dxa"/>
              <w:bottom w:w="0" w:type="dxa"/>
              <w:right w:w="70" w:type="dxa"/>
            </w:tcMar>
            <w:vAlign w:val="center"/>
            <w:hideMark/>
          </w:tcPr>
          <w:p w14:paraId="0556A525" w14:textId="77777777" w:rsidR="00E574EB" w:rsidRPr="003F5692" w:rsidRDefault="00E574EB" w:rsidP="00E574E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Costo total de la evaluación con IVA incluido</w:t>
            </w:r>
          </w:p>
        </w:tc>
        <w:tc>
          <w:tcPr>
            <w:tcW w:w="6566" w:type="dxa"/>
            <w:tcMar>
              <w:top w:w="0" w:type="dxa"/>
              <w:left w:w="70" w:type="dxa"/>
              <w:bottom w:w="0" w:type="dxa"/>
              <w:right w:w="70" w:type="dxa"/>
            </w:tcMar>
            <w:vAlign w:val="center"/>
            <w:hideMark/>
          </w:tcPr>
          <w:p w14:paraId="680A1FF5" w14:textId="77777777" w:rsidR="00E574EB" w:rsidRPr="007B360D" w:rsidRDefault="00E574EB" w:rsidP="00E574EB">
            <w:pPr>
              <w:spacing w:after="0" w:line="240" w:lineRule="auto"/>
              <w:jc w:val="center"/>
              <w:rPr>
                <w:rFonts w:cstheme="minorHAnsi"/>
                <w:bCs/>
                <w:sz w:val="18"/>
                <w:szCs w:val="18"/>
                <w:lang w:eastAsia="es-MX"/>
              </w:rPr>
            </w:pPr>
            <w:r w:rsidRPr="007B360D">
              <w:rPr>
                <w:rFonts w:cstheme="minorHAnsi"/>
                <w:bCs/>
                <w:sz w:val="18"/>
                <w:szCs w:val="18"/>
                <w:lang w:eastAsia="es-MX"/>
              </w:rPr>
              <w:t>La evaluación se llevó a cabo a través de la Dirección de Evaluación adscrita a</w:t>
            </w:r>
          </w:p>
          <w:p w14:paraId="6778D796" w14:textId="77777777" w:rsidR="00E574EB" w:rsidRPr="007B360D" w:rsidRDefault="00E574EB" w:rsidP="00E574EB">
            <w:pPr>
              <w:spacing w:after="0" w:line="240" w:lineRule="auto"/>
              <w:jc w:val="center"/>
              <w:rPr>
                <w:rFonts w:cstheme="minorHAnsi"/>
                <w:bCs/>
                <w:sz w:val="18"/>
                <w:szCs w:val="18"/>
                <w:lang w:eastAsia="es-MX"/>
              </w:rPr>
            </w:pPr>
            <w:r w:rsidRPr="007B360D">
              <w:rPr>
                <w:rFonts w:cstheme="minorHAnsi"/>
                <w:bCs/>
                <w:sz w:val="18"/>
                <w:szCs w:val="18"/>
                <w:lang w:eastAsia="es-MX"/>
              </w:rPr>
              <w:t>la Subsecretaria de Planeación, Inversión y Financiamiento de la Secretaría de</w:t>
            </w:r>
          </w:p>
          <w:p w14:paraId="21F390AD" w14:textId="77777777" w:rsidR="00E574EB" w:rsidRPr="007B360D" w:rsidRDefault="00E574EB" w:rsidP="00E574EB">
            <w:pPr>
              <w:spacing w:after="0" w:line="240" w:lineRule="auto"/>
              <w:jc w:val="center"/>
              <w:rPr>
                <w:rFonts w:cstheme="minorHAnsi"/>
                <w:bCs/>
                <w:sz w:val="18"/>
                <w:szCs w:val="18"/>
                <w:lang w:eastAsia="es-MX"/>
              </w:rPr>
            </w:pPr>
            <w:r w:rsidRPr="007B360D">
              <w:rPr>
                <w:rFonts w:cstheme="minorHAnsi"/>
                <w:bCs/>
                <w:sz w:val="18"/>
                <w:szCs w:val="18"/>
                <w:lang w:eastAsia="es-MX"/>
              </w:rPr>
              <w:t>Administración y Finanzas, Gobierno del Estado de Sinaloa, ajena a la unidad</w:t>
            </w:r>
          </w:p>
          <w:p w14:paraId="18020801" w14:textId="77777777" w:rsidR="00E574EB" w:rsidRPr="00D32674" w:rsidRDefault="00E574EB" w:rsidP="00E574EB">
            <w:pPr>
              <w:spacing w:after="0" w:line="240" w:lineRule="auto"/>
              <w:jc w:val="center"/>
              <w:rPr>
                <w:rFonts w:cstheme="minorHAnsi"/>
                <w:bCs/>
                <w:sz w:val="18"/>
                <w:szCs w:val="18"/>
                <w:lang w:eastAsia="es-MX"/>
              </w:rPr>
            </w:pPr>
            <w:r w:rsidRPr="007B360D">
              <w:rPr>
                <w:rFonts w:cstheme="minorHAnsi"/>
                <w:bCs/>
                <w:sz w:val="18"/>
                <w:szCs w:val="18"/>
                <w:lang w:eastAsia="es-MX"/>
              </w:rPr>
              <w:t>responsable del Pp</w:t>
            </w:r>
          </w:p>
        </w:tc>
      </w:tr>
      <w:tr w:rsidR="00E574EB" w:rsidRPr="00A4499B" w14:paraId="2C04C010" w14:textId="77777777" w:rsidTr="00E574EB">
        <w:trPr>
          <w:trHeight w:val="454"/>
          <w:jc w:val="center"/>
        </w:trPr>
        <w:tc>
          <w:tcPr>
            <w:tcW w:w="2586" w:type="dxa"/>
            <w:shd w:val="clear" w:color="auto" w:fill="auto"/>
            <w:tcMar>
              <w:top w:w="0" w:type="dxa"/>
              <w:left w:w="70" w:type="dxa"/>
              <w:bottom w:w="0" w:type="dxa"/>
              <w:right w:w="70" w:type="dxa"/>
            </w:tcMar>
            <w:vAlign w:val="center"/>
            <w:hideMark/>
          </w:tcPr>
          <w:p w14:paraId="299F3A7E" w14:textId="77777777" w:rsidR="00E574EB" w:rsidRPr="003F5692" w:rsidRDefault="00E574EB" w:rsidP="00E574E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Fuente de financiamiento</w:t>
            </w:r>
          </w:p>
        </w:tc>
        <w:tc>
          <w:tcPr>
            <w:tcW w:w="6566" w:type="dxa"/>
            <w:tcMar>
              <w:top w:w="0" w:type="dxa"/>
              <w:left w:w="70" w:type="dxa"/>
              <w:bottom w:w="0" w:type="dxa"/>
              <w:right w:w="70" w:type="dxa"/>
            </w:tcMar>
            <w:vAlign w:val="center"/>
            <w:hideMark/>
          </w:tcPr>
          <w:p w14:paraId="5C93C54B" w14:textId="77777777" w:rsidR="00E574EB" w:rsidRPr="00D32674" w:rsidRDefault="00E574EB" w:rsidP="00E574EB">
            <w:pPr>
              <w:spacing w:after="0" w:line="240" w:lineRule="auto"/>
              <w:jc w:val="center"/>
              <w:rPr>
                <w:rFonts w:cstheme="minorHAnsi"/>
                <w:bCs/>
                <w:sz w:val="18"/>
                <w:szCs w:val="18"/>
                <w:lang w:eastAsia="es-MX"/>
              </w:rPr>
            </w:pPr>
            <w:r w:rsidRPr="007B360D">
              <w:rPr>
                <w:rFonts w:cstheme="minorHAnsi"/>
                <w:bCs/>
                <w:sz w:val="18"/>
                <w:szCs w:val="18"/>
                <w:lang w:eastAsia="es-MX"/>
              </w:rPr>
              <w:t>Recurso estatal</w:t>
            </w:r>
          </w:p>
        </w:tc>
      </w:tr>
      <w:tr w:rsidR="007A21B3" w:rsidRPr="00845956" w14:paraId="0403212A" w14:textId="77777777" w:rsidTr="00061A4B">
        <w:trPr>
          <w:trHeight w:val="77"/>
          <w:jc w:val="center"/>
        </w:trPr>
        <w:tc>
          <w:tcPr>
            <w:tcW w:w="9152" w:type="dxa"/>
            <w:gridSpan w:val="2"/>
            <w:shd w:val="clear" w:color="auto" w:fill="404040" w:themeFill="text1" w:themeFillTint="BF"/>
            <w:tcMar>
              <w:top w:w="0" w:type="dxa"/>
              <w:left w:w="70" w:type="dxa"/>
              <w:bottom w:w="0" w:type="dxa"/>
              <w:right w:w="70" w:type="dxa"/>
            </w:tcMar>
            <w:vAlign w:val="center"/>
          </w:tcPr>
          <w:p w14:paraId="4D48FC47" w14:textId="77777777" w:rsidR="007A21B3" w:rsidRPr="00845956" w:rsidRDefault="007A21B3" w:rsidP="00061A4B">
            <w:pPr>
              <w:spacing w:after="0" w:line="240" w:lineRule="auto"/>
              <w:jc w:val="center"/>
              <w:rPr>
                <w:b/>
                <w:bCs/>
                <w:color w:val="FFFFFF" w:themeColor="background1"/>
                <w:sz w:val="10"/>
                <w:lang w:eastAsia="es-MX"/>
              </w:rPr>
            </w:pPr>
          </w:p>
        </w:tc>
      </w:tr>
    </w:tbl>
    <w:p w14:paraId="071BF4EB" w14:textId="080E4590" w:rsidR="007A21B3" w:rsidRPr="00C174D6" w:rsidRDefault="007A21B3" w:rsidP="007A21B3"/>
    <w:sectPr w:rsidR="007A21B3" w:rsidRPr="00C174D6" w:rsidSect="00313B2B">
      <w:headerReference w:type="default" r:id="rId48"/>
      <w:footerReference w:type="default" r:id="rId49"/>
      <w:pgSz w:w="12240" w:h="15840" w:code="1"/>
      <w:pgMar w:top="1661" w:right="1701" w:bottom="1134" w:left="1701" w:header="284"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53F5DF" w14:textId="77777777" w:rsidR="001808D1" w:rsidRDefault="001808D1" w:rsidP="0028627B">
      <w:pPr>
        <w:spacing w:after="0" w:line="240" w:lineRule="auto"/>
      </w:pPr>
      <w:r>
        <w:separator/>
      </w:r>
    </w:p>
  </w:endnote>
  <w:endnote w:type="continuationSeparator" w:id="0">
    <w:p w14:paraId="4409A59B" w14:textId="77777777" w:rsidR="001808D1" w:rsidRDefault="001808D1"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estiza">
    <w:panose1 w:val="00000500000000000000"/>
    <w:charset w:val="00"/>
    <w:family w:val="modern"/>
    <w:notTrueType/>
    <w:pitch w:val="variable"/>
    <w:sig w:usb0="00000007" w:usb1="00000000" w:usb2="00000000" w:usb3="00000000" w:csb0="00000093" w:csb1="00000000"/>
  </w:font>
  <w:font w:name="Montserrat">
    <w:altName w:val="Times New Roman"/>
    <w:charset w:val="00"/>
    <w:family w:val="auto"/>
    <w:pitch w:val="variable"/>
    <w:sig w:usb0="2000020F" w:usb1="00000003" w:usb2="00000000" w:usb3="00000000" w:csb0="00000197" w:csb1="00000000"/>
  </w:font>
  <w:font w:name="Medium">
    <w:altName w:val="Calibri"/>
    <w:panose1 w:val="00000600000000000000"/>
    <w:charset w:val="00"/>
    <w:family w:val="modern"/>
    <w:notTrueType/>
    <w:pitch w:val="variable"/>
    <w:sig w:usb0="00000007" w:usb1="00000000" w:usb2="00000000" w:usb3="00000000" w:csb0="00000093" w:csb1="00000000"/>
  </w:font>
  <w:font w:name="Montserrat Ligh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97D9B" w14:textId="77777777" w:rsidR="00324323" w:rsidRDefault="00324323" w:rsidP="00280A9C">
    <w:pPr>
      <w:pStyle w:val="Piedepgina"/>
    </w:pPr>
    <w:r>
      <w:rPr>
        <w:b/>
        <w:bCs/>
        <w:noProof/>
        <w:lang w:eastAsia="es-MX"/>
      </w:rPr>
      <mc:AlternateContent>
        <mc:Choice Requires="wpg">
          <w:drawing>
            <wp:anchor distT="0" distB="0" distL="114300" distR="114300" simplePos="0" relativeHeight="251755520" behindDoc="0" locked="0" layoutInCell="1" allowOverlap="1" wp14:anchorId="612BED6A" wp14:editId="6D3FE7C7">
              <wp:simplePos x="0" y="0"/>
              <wp:positionH relativeFrom="column">
                <wp:posOffset>-1378309</wp:posOffset>
              </wp:positionH>
              <wp:positionV relativeFrom="paragraph">
                <wp:posOffset>521832</wp:posOffset>
              </wp:positionV>
              <wp:extent cx="8084213" cy="1551029"/>
              <wp:effectExtent l="0" t="0" r="0" b="0"/>
              <wp:wrapNone/>
              <wp:docPr id="13" name="Grupo 13"/>
              <wp:cNvGraphicFramePr/>
              <a:graphic xmlns:a="http://schemas.openxmlformats.org/drawingml/2006/main">
                <a:graphicData uri="http://schemas.microsoft.com/office/word/2010/wordprocessingGroup">
                  <wpg:wgp>
                    <wpg:cNvGrpSpPr/>
                    <wpg:grpSpPr>
                      <a:xfrm>
                        <a:off x="0" y="0"/>
                        <a:ext cx="8084213" cy="1551029"/>
                        <a:chOff x="0" y="0"/>
                        <a:chExt cx="8084213" cy="1710471"/>
                      </a:xfrm>
                    </wpg:grpSpPr>
                    <wps:wsp>
                      <wps:cNvPr id="14" name="481 Rectángulo"/>
                      <wps:cNvSpPr/>
                      <wps:spPr>
                        <a:xfrm rot="10800000" flipH="1">
                          <a:off x="884583" y="0"/>
                          <a:ext cx="7199630" cy="477078"/>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Pentágono 15"/>
                      <wps:cNvSpPr/>
                      <wps:spPr>
                        <a:xfrm>
                          <a:off x="0" y="0"/>
                          <a:ext cx="6621517" cy="1710471"/>
                        </a:xfrm>
                        <a:prstGeom prst="homePlate">
                          <a:avLst/>
                        </a:prstGeom>
                        <a:solidFill>
                          <a:schemeClr val="accent5">
                            <a:lumMod val="75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479DD6D" id="Grupo 13" o:spid="_x0000_s1026" style="position:absolute;margin-left:-108.55pt;margin-top:41.1pt;width:636.55pt;height:122.15pt;z-index:251755520;mso-height-relative:margin" coordsize="80842,17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">
              <v:rect id="481 Rectángulo" o:spid="_x0000_s1027" style="position:absolute;left:8845;width:71997;height:4770;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" fillcolor="#7f7f7f [1612]" stroked="f" strokeweight="2pt">
                <v:fill color2="white [3212]" rotate="t" focusposition="1,1" focussize="" colors="0 #7f7f7f;24248f #bfbfbf;53084f white" focus="100%" type="gradientRadial"/>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15" o:spid="_x0000_s1028" type="#_x0000_t15" style="position:absolute;width:66215;height:17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" adj="18810" fillcolor="#31849b [2408]" stroked="f" strokeweight="2pt">
                <v:fill opacity="39321f"/>
              </v:shape>
            </v:group>
          </w:pict>
        </mc:Fallback>
      </mc:AlternateContent>
    </w:r>
    <w:r>
      <w:rPr>
        <w:b/>
        <w:bCs/>
        <w:noProof/>
        <w:lang w:eastAsia="es-MX"/>
      </w:rPr>
      <mc:AlternateContent>
        <mc:Choice Requires="wps">
          <w:drawing>
            <wp:anchor distT="0" distB="0" distL="114300" distR="114300" simplePos="0" relativeHeight="251754496" behindDoc="0" locked="0" layoutInCell="1" allowOverlap="1" wp14:anchorId="47ABA931" wp14:editId="1F8685DC">
              <wp:simplePos x="0" y="0"/>
              <wp:positionH relativeFrom="column">
                <wp:posOffset>-45720</wp:posOffset>
              </wp:positionH>
              <wp:positionV relativeFrom="paragraph">
                <wp:posOffset>1253490</wp:posOffset>
              </wp:positionV>
              <wp:extent cx="7199630" cy="71755"/>
              <wp:effectExtent l="0" t="0" r="1270" b="4445"/>
              <wp:wrapNone/>
              <wp:docPr id="480"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E5AD7" id="480 Rectángulo" o:spid="_x0000_s1026" style="position:absolute;margin-left:-3.6pt;margin-top:98.7pt;width:566.9pt;height:5.65pt;rotation:180;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53472" behindDoc="0" locked="0" layoutInCell="1" allowOverlap="1" wp14:anchorId="06CA0039" wp14:editId="0E774022">
              <wp:simplePos x="0" y="0"/>
              <wp:positionH relativeFrom="column">
                <wp:posOffset>-198120</wp:posOffset>
              </wp:positionH>
              <wp:positionV relativeFrom="paragraph">
                <wp:posOffset>1101090</wp:posOffset>
              </wp:positionV>
              <wp:extent cx="7199630" cy="71755"/>
              <wp:effectExtent l="0" t="0" r="1270" b="4445"/>
              <wp:wrapNone/>
              <wp:docPr id="63"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B16F4" id="63 Rectángulo" o:spid="_x0000_s1026" style="position:absolute;margin-left:-15.6pt;margin-top:86.7pt;width:566.9pt;height:5.65pt;rotation:180;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52448" behindDoc="0" locked="0" layoutInCell="1" allowOverlap="1" wp14:anchorId="0FE41F63" wp14:editId="3D94D3EF">
              <wp:simplePos x="0" y="0"/>
              <wp:positionH relativeFrom="column">
                <wp:posOffset>-350520</wp:posOffset>
              </wp:positionH>
              <wp:positionV relativeFrom="paragraph">
                <wp:posOffset>948690</wp:posOffset>
              </wp:positionV>
              <wp:extent cx="7199630" cy="71755"/>
              <wp:effectExtent l="0" t="0" r="1270" b="4445"/>
              <wp:wrapNone/>
              <wp:docPr id="59"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15F11" id="59 Rectángulo" o:spid="_x0000_s1026" style="position:absolute;margin-left:-27.6pt;margin-top:74.7pt;width:566.9pt;height:5.65pt;rotation:180;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" fillcolor="#651d32" stroked="f" strokeweight="2pt">
              <v:fill color2="white [3212]" rotate="t" focusposition="1,1" focussize="" colors="0 #651d32;24248f #ba9aa3;53084f white" focus="100%" type="gradientRadial"/>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5AF0D" w14:textId="77777777" w:rsidR="00324323" w:rsidRDefault="00324323" w:rsidP="008800FF">
    <w:pPr>
      <w:pStyle w:val="Piedepgina"/>
    </w:pPr>
    <w:r w:rsidRPr="001878FB">
      <w:rPr>
        <w:noProof/>
        <w:lang w:eastAsia="es-MX"/>
      </w:rPr>
      <mc:AlternateContent>
        <mc:Choice Requires="wps">
          <w:drawing>
            <wp:anchor distT="0" distB="0" distL="114300" distR="114300" simplePos="0" relativeHeight="251762688" behindDoc="0" locked="0" layoutInCell="1" allowOverlap="1" wp14:anchorId="61A01F77" wp14:editId="56E40CBE">
              <wp:simplePos x="0" y="0"/>
              <wp:positionH relativeFrom="margin">
                <wp:posOffset>0</wp:posOffset>
              </wp:positionH>
              <wp:positionV relativeFrom="paragraph">
                <wp:posOffset>142875</wp:posOffset>
              </wp:positionV>
              <wp:extent cx="4319905" cy="323850"/>
              <wp:effectExtent l="0" t="0" r="0" b="0"/>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3850"/>
                      </a:xfrm>
                      <a:prstGeom prst="rect">
                        <a:avLst/>
                      </a:prstGeom>
                      <a:noFill/>
                      <a:ln w="9525">
                        <a:noFill/>
                        <a:miter lim="800000"/>
                        <a:headEnd/>
                        <a:tailEnd/>
                      </a:ln>
                    </wps:spPr>
                    <wps:txbx>
                      <w:txbxContent>
                        <w:p w14:paraId="5DD160CD" w14:textId="77777777" w:rsidR="00324323" w:rsidRPr="00D833BA" w:rsidRDefault="00324323" w:rsidP="008800FF">
                          <w:pPr>
                            <w:rPr>
                              <w:rFonts w:cstheme="minorHAnsi"/>
                              <w:b/>
                              <w:smallCaps/>
                              <w:szCs w:val="24"/>
                            </w:rPr>
                          </w:pPr>
                          <w:r>
                            <w:rPr>
                              <w:rFonts w:cstheme="minorHAnsi"/>
                              <w:b/>
                              <w:smallCaps/>
                              <w:szCs w:val="24"/>
                            </w:rPr>
                            <w:t>Evaluación de Desempeño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1A01F77" id="_x0000_t202" coordsize="21600,21600" o:spt="202" path="m,l,21600r21600,l21600,xe">
              <v:stroke joinstyle="miter"/>
              <v:path gradientshapeok="t" o:connecttype="rect"/>
            </v:shapetype>
            <v:shape id="_x0000_s1038" type="#_x0000_t202" style="position:absolute;left:0;text-align:left;margin-left:0;margin-top:11.25pt;width:340.15pt;height:25.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" filled="f" stroked="f">
              <v:textbox>
                <w:txbxContent>
                  <w:p w14:paraId="5DD160CD" w14:textId="77777777" w:rsidR="00324323" w:rsidRPr="00D833BA" w:rsidRDefault="00324323" w:rsidP="008800FF">
                    <w:pPr>
                      <w:rPr>
                        <w:rFonts w:cstheme="minorHAnsi"/>
                        <w:b/>
                        <w:smallCaps/>
                        <w:szCs w:val="24"/>
                      </w:rPr>
                    </w:pPr>
                    <w:r>
                      <w:rPr>
                        <w:rFonts w:cstheme="minorHAnsi"/>
                        <w:b/>
                        <w:smallCaps/>
                        <w:szCs w:val="24"/>
                      </w:rPr>
                      <w:t>Evaluación de Desempeño</w:t>
                    </w:r>
                  </w:p>
                </w:txbxContent>
              </v:textbox>
              <w10:wrap anchorx="margin"/>
            </v:shape>
          </w:pict>
        </mc:Fallback>
      </mc:AlternateContent>
    </w:r>
    <w:r>
      <w:rPr>
        <w:b/>
        <w:bCs/>
        <w:noProof/>
        <w:lang w:eastAsia="es-MX"/>
      </w:rPr>
      <mc:AlternateContent>
        <mc:Choice Requires="wpg">
          <w:drawing>
            <wp:anchor distT="0" distB="0" distL="114300" distR="114300" simplePos="0" relativeHeight="251761664" behindDoc="0" locked="0" layoutInCell="1" allowOverlap="1" wp14:anchorId="05C9C02D" wp14:editId="27DE2816">
              <wp:simplePos x="0" y="0"/>
              <wp:positionH relativeFrom="column">
                <wp:posOffset>-1696361</wp:posOffset>
              </wp:positionH>
              <wp:positionV relativeFrom="paragraph">
                <wp:posOffset>571528</wp:posOffset>
              </wp:positionV>
              <wp:extent cx="8378588" cy="1481455"/>
              <wp:effectExtent l="0" t="0" r="3810" b="4445"/>
              <wp:wrapNone/>
              <wp:docPr id="32" name="Grupo 32"/>
              <wp:cNvGraphicFramePr/>
              <a:graphic xmlns:a="http://schemas.openxmlformats.org/drawingml/2006/main">
                <a:graphicData uri="http://schemas.microsoft.com/office/word/2010/wordprocessingGroup">
                  <wpg:wgp>
                    <wpg:cNvGrpSpPr/>
                    <wpg:grpSpPr>
                      <a:xfrm>
                        <a:off x="0" y="0"/>
                        <a:ext cx="8378588" cy="1481455"/>
                        <a:chOff x="0" y="0"/>
                        <a:chExt cx="8378588" cy="1710471"/>
                      </a:xfrm>
                    </wpg:grpSpPr>
                    <wps:wsp>
                      <wps:cNvPr id="34" name="481 Rectángulo"/>
                      <wps:cNvSpPr/>
                      <wps:spPr>
                        <a:xfrm rot="10800000" flipH="1">
                          <a:off x="884481" y="0"/>
                          <a:ext cx="7494107" cy="476846"/>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Pentágono 51"/>
                      <wps:cNvSpPr/>
                      <wps:spPr>
                        <a:xfrm>
                          <a:off x="0" y="0"/>
                          <a:ext cx="6621517" cy="1710471"/>
                        </a:xfrm>
                        <a:prstGeom prst="homePlate">
                          <a:avLst/>
                        </a:prstGeom>
                        <a:solidFill>
                          <a:schemeClr val="accent5">
                            <a:lumMod val="75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AA7339" id="Grupo 32" o:spid="_x0000_s1026" style="position:absolute;margin-left:-133.55pt;margin-top:45pt;width:659.75pt;height:116.65pt;z-index:251761664;mso-width-relative:margin;mso-height-relative:margin" coordsize="83785,17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">
              <v:rect id="481 Rectángulo" o:spid="_x0000_s1027" style="position:absolute;left:8844;width:74941;height:4768;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" fillcolor="#7f7f7f [1612]" stroked="f" strokeweight="2pt">
                <v:fill color2="white [3212]" rotate="t" focusposition="1,1" focussize="" colors="0 #7f7f7f;24248f #bfbfbf;53084f white" focus="100%" type="gradientRadial"/>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51" o:spid="_x0000_s1028" type="#_x0000_t15" style="position:absolute;width:66215;height:17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" adj="18810" fillcolor="#31849b [2408]" stroked="f" strokeweight="2pt">
                <v:fill opacity="39321f"/>
              </v:shape>
            </v:group>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757568" behindDoc="0" locked="0" layoutInCell="1" allowOverlap="1" wp14:anchorId="10B48E24" wp14:editId="79BDACC1">
              <wp:simplePos x="0" y="0"/>
              <wp:positionH relativeFrom="column">
                <wp:posOffset>5298440</wp:posOffset>
              </wp:positionH>
              <wp:positionV relativeFrom="paragraph">
                <wp:posOffset>213995</wp:posOffset>
              </wp:positionV>
              <wp:extent cx="899795" cy="287655"/>
              <wp:effectExtent l="0" t="0" r="0" b="0"/>
              <wp:wrapNone/>
              <wp:docPr id="53" name="Cuadro de texto 53"/>
              <wp:cNvGraphicFramePr/>
              <a:graphic xmlns:a="http://schemas.openxmlformats.org/drawingml/2006/main">
                <a:graphicData uri="http://schemas.microsoft.com/office/word/2010/wordprocessingShape">
                  <wps:wsp>
                    <wps:cNvSpPr txBox="1"/>
                    <wps:spPr>
                      <a:xfrm>
                        <a:off x="0" y="0"/>
                        <a:ext cx="89979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445D0F" w14:textId="28587896" w:rsidR="00324323" w:rsidRPr="00BD2FB6" w:rsidRDefault="00324323" w:rsidP="008800FF">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391393">
                            <w:rPr>
                              <w:rFonts w:ascii="Medium" w:hAnsi="Medium" w:cs="Times New Roman"/>
                              <w:b/>
                              <w:bCs/>
                              <w:noProof/>
                              <w:color w:val="595959" w:themeColor="text1" w:themeTint="A6"/>
                              <w:szCs w:val="20"/>
                            </w:rPr>
                            <w:t>5</w:t>
                          </w:r>
                          <w:r w:rsidRPr="00BD2FB6">
                            <w:rPr>
                              <w:rFonts w:ascii="Medium" w:hAnsi="Medium" w:cs="Times New Roman"/>
                              <w:b/>
                              <w:bCs/>
                              <w:color w:val="595959" w:themeColor="text1" w:themeTint="A6"/>
                              <w:szCs w:val="20"/>
                            </w:rPr>
                            <w:fldChar w:fldCharType="end"/>
                          </w:r>
                        </w:p>
                        <w:p w14:paraId="46B2E24A" w14:textId="77777777" w:rsidR="00324323" w:rsidRPr="00BD2FB6" w:rsidRDefault="00324323" w:rsidP="008800FF">
                          <w:pPr>
                            <w:ind w:firstLine="708"/>
                            <w:jc w:val="center"/>
                            <w:rPr>
                              <w:rFonts w:ascii="Medium" w:hAnsi="Medium" w:cs="Times New Roman"/>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48E24" id="Cuadro de texto 53" o:spid="_x0000_s1039" type="#_x0000_t202" style="position:absolute;left:0;text-align:left;margin-left:417.2pt;margin-top:16.85pt;width:70.85pt;height:22.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" filled="f" stroked="f" strokeweight=".5pt">
              <v:textbox>
                <w:txbxContent>
                  <w:p w14:paraId="51445D0F" w14:textId="28587896" w:rsidR="00324323" w:rsidRPr="00BD2FB6" w:rsidRDefault="00324323" w:rsidP="008800FF">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391393">
                      <w:rPr>
                        <w:rFonts w:ascii="Medium" w:hAnsi="Medium" w:cs="Times New Roman"/>
                        <w:b/>
                        <w:bCs/>
                        <w:noProof/>
                        <w:color w:val="595959" w:themeColor="text1" w:themeTint="A6"/>
                        <w:szCs w:val="20"/>
                      </w:rPr>
                      <w:t>5</w:t>
                    </w:r>
                    <w:r w:rsidRPr="00BD2FB6">
                      <w:rPr>
                        <w:rFonts w:ascii="Medium" w:hAnsi="Medium" w:cs="Times New Roman"/>
                        <w:b/>
                        <w:bCs/>
                        <w:color w:val="595959" w:themeColor="text1" w:themeTint="A6"/>
                        <w:szCs w:val="20"/>
                      </w:rPr>
                      <w:fldChar w:fldCharType="end"/>
                    </w:r>
                  </w:p>
                  <w:p w14:paraId="46B2E24A" w14:textId="77777777" w:rsidR="00324323" w:rsidRPr="00BD2FB6" w:rsidRDefault="00324323" w:rsidP="008800FF">
                    <w:pPr>
                      <w:ind w:firstLine="708"/>
                      <w:jc w:val="center"/>
                      <w:rPr>
                        <w:rFonts w:ascii="Medium" w:hAnsi="Medium" w:cs="Times New Roman"/>
                        <w:b/>
                        <w:color w:val="595959" w:themeColor="text1" w:themeTint="A6"/>
                        <w:szCs w:val="20"/>
                      </w:rPr>
                    </w:pPr>
                  </w:p>
                </w:txbxContent>
              </v:textbox>
            </v:shape>
          </w:pict>
        </mc:Fallback>
      </mc:AlternateContent>
    </w:r>
    <w:r>
      <w:rPr>
        <w:b/>
        <w:bCs/>
        <w:noProof/>
        <w:lang w:eastAsia="es-MX"/>
      </w:rPr>
      <mc:AlternateContent>
        <mc:Choice Requires="wps">
          <w:drawing>
            <wp:anchor distT="0" distB="0" distL="114300" distR="114300" simplePos="0" relativeHeight="251760640" behindDoc="0" locked="0" layoutInCell="1" allowOverlap="1" wp14:anchorId="7C99525C" wp14:editId="20F98324">
              <wp:simplePos x="0" y="0"/>
              <wp:positionH relativeFrom="column">
                <wp:posOffset>-45720</wp:posOffset>
              </wp:positionH>
              <wp:positionV relativeFrom="paragraph">
                <wp:posOffset>1253490</wp:posOffset>
              </wp:positionV>
              <wp:extent cx="7199630" cy="71755"/>
              <wp:effectExtent l="0" t="0" r="1270" b="4445"/>
              <wp:wrapNone/>
              <wp:docPr id="54"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8EEA4" id="480 Rectángulo" o:spid="_x0000_s1026" style="position:absolute;margin-left:-3.6pt;margin-top:98.7pt;width:566.9pt;height:5.65pt;rotation:180;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59616" behindDoc="0" locked="0" layoutInCell="1" allowOverlap="1" wp14:anchorId="1F28CF53" wp14:editId="7BA6756C">
              <wp:simplePos x="0" y="0"/>
              <wp:positionH relativeFrom="column">
                <wp:posOffset>-198120</wp:posOffset>
              </wp:positionH>
              <wp:positionV relativeFrom="paragraph">
                <wp:posOffset>1101090</wp:posOffset>
              </wp:positionV>
              <wp:extent cx="7199630" cy="71755"/>
              <wp:effectExtent l="0" t="0" r="1270" b="4445"/>
              <wp:wrapNone/>
              <wp:docPr id="55"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A420C" id="63 Rectángulo" o:spid="_x0000_s1026" style="position:absolute;margin-left:-15.6pt;margin-top:86.7pt;width:566.9pt;height:5.65pt;rotation:180;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58592" behindDoc="0" locked="0" layoutInCell="1" allowOverlap="1" wp14:anchorId="3BF39B02" wp14:editId="0B8E6F6D">
              <wp:simplePos x="0" y="0"/>
              <wp:positionH relativeFrom="column">
                <wp:posOffset>-350520</wp:posOffset>
              </wp:positionH>
              <wp:positionV relativeFrom="paragraph">
                <wp:posOffset>948690</wp:posOffset>
              </wp:positionV>
              <wp:extent cx="7199630" cy="71755"/>
              <wp:effectExtent l="0" t="0" r="1270" b="4445"/>
              <wp:wrapNone/>
              <wp:docPr id="56"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A696C" id="59 Rectángulo" o:spid="_x0000_s1026" style="position:absolute;margin-left:-27.6pt;margin-top:74.7pt;width:566.9pt;height:5.65pt;rotation:180;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46B84" w14:textId="77777777" w:rsidR="00324323" w:rsidRDefault="00324323">
    <w:pPr>
      <w:pStyle w:val="Piedepgina"/>
    </w:pPr>
    <w:r w:rsidRPr="002A1A0C">
      <w:rPr>
        <w:noProof/>
        <w:lang w:eastAsia="es-MX"/>
      </w:rPr>
      <mc:AlternateContent>
        <mc:Choice Requires="wps">
          <w:drawing>
            <wp:anchor distT="0" distB="0" distL="114300" distR="114300" simplePos="0" relativeHeight="251642880" behindDoc="0" locked="0" layoutInCell="1" allowOverlap="1" wp14:anchorId="725557F3" wp14:editId="4F1BFDB0">
              <wp:simplePos x="0" y="0"/>
              <wp:positionH relativeFrom="column">
                <wp:posOffset>-981075</wp:posOffset>
              </wp:positionH>
              <wp:positionV relativeFrom="paragraph">
                <wp:posOffset>95885</wp:posOffset>
              </wp:positionV>
              <wp:extent cx="2952750" cy="287655"/>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87655"/>
                      </a:xfrm>
                      <a:prstGeom prst="rect">
                        <a:avLst/>
                      </a:prstGeom>
                      <a:noFill/>
                      <a:ln w="9525">
                        <a:noFill/>
                        <a:miter lim="800000"/>
                        <a:headEnd/>
                        <a:tailEnd/>
                      </a:ln>
                    </wps:spPr>
                    <wps:txbx>
                      <w:txbxContent>
                        <w:p w14:paraId="308EDAFA" w14:textId="77777777" w:rsidR="00324323" w:rsidRPr="00142A0E" w:rsidRDefault="00324323" w:rsidP="002A1A0C">
                          <w:pPr>
                            <w:rPr>
                              <w:rFonts w:cstheme="minorHAnsi"/>
                              <w:b/>
                              <w:color w:val="FFFFFF" w:themeColor="background1"/>
                              <w:szCs w:val="20"/>
                            </w:rPr>
                          </w:pPr>
                          <w:r w:rsidRPr="00142A0E">
                            <w:rPr>
                              <w:rFonts w:cstheme="minorHAnsi"/>
                              <w:b/>
                              <w:color w:val="FFFFFF" w:themeColor="background1"/>
                              <w:szCs w:val="20"/>
                            </w:rPr>
                            <w:t>INFORME DE</w:t>
                          </w:r>
                          <w:r>
                            <w:rPr>
                              <w:rFonts w:cstheme="minorHAnsi"/>
                              <w:b/>
                              <w:color w:val="FFFFFF" w:themeColor="background1"/>
                              <w:szCs w:val="20"/>
                            </w:rPr>
                            <w:t xml:space="preserve">L SEGUIMIENTO A </w:t>
                          </w:r>
                          <w:r w:rsidRPr="00142A0E">
                            <w:rPr>
                              <w:rFonts w:cstheme="minorHAnsi"/>
                              <w:b/>
                              <w:color w:val="FFFFFF" w:themeColor="background1"/>
                              <w:szCs w:val="20"/>
                            </w:rPr>
                            <w:t>LOS ASM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5557F3" id="_x0000_t202" coordsize="21600,21600" o:spt="202" path="m,l,21600r21600,l21600,xe">
              <v:stroke joinstyle="miter"/>
              <v:path gradientshapeok="t" o:connecttype="rect"/>
            </v:shapetype>
            <v:shape id="_x0000_s1040" type="#_x0000_t202" style="position:absolute;left:0;text-align:left;margin-left:-77.25pt;margin-top:7.55pt;width:232.5pt;height:22.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" filled="f" stroked="f">
              <v:textbox>
                <w:txbxContent>
                  <w:p w14:paraId="308EDAFA" w14:textId="77777777" w:rsidR="00324323" w:rsidRPr="00142A0E" w:rsidRDefault="00324323" w:rsidP="002A1A0C">
                    <w:pPr>
                      <w:rPr>
                        <w:rFonts w:cstheme="minorHAnsi"/>
                        <w:b/>
                        <w:color w:val="FFFFFF" w:themeColor="background1"/>
                        <w:szCs w:val="20"/>
                      </w:rPr>
                    </w:pPr>
                    <w:r w:rsidRPr="00142A0E">
                      <w:rPr>
                        <w:rFonts w:cstheme="minorHAnsi"/>
                        <w:b/>
                        <w:color w:val="FFFFFF" w:themeColor="background1"/>
                        <w:szCs w:val="20"/>
                      </w:rPr>
                      <w:t>INFORME DE</w:t>
                    </w:r>
                    <w:r>
                      <w:rPr>
                        <w:rFonts w:cstheme="minorHAnsi"/>
                        <w:b/>
                        <w:color w:val="FFFFFF" w:themeColor="background1"/>
                        <w:szCs w:val="20"/>
                      </w:rPr>
                      <w:t xml:space="preserve">L SEGUIMIENTO A </w:t>
                    </w:r>
                    <w:r w:rsidRPr="00142A0E">
                      <w:rPr>
                        <w:rFonts w:cstheme="minorHAnsi"/>
                        <w:b/>
                        <w:color w:val="FFFFFF" w:themeColor="background1"/>
                        <w:szCs w:val="20"/>
                      </w:rPr>
                      <w:t>LOS ASM 2019</w:t>
                    </w:r>
                  </w:p>
                </w:txbxContent>
              </v:textbox>
            </v:shape>
          </w:pict>
        </mc:Fallback>
      </mc:AlternateContent>
    </w:r>
    <w:r w:rsidRPr="002A1A0C">
      <w:rPr>
        <w:noProof/>
        <w:lang w:eastAsia="es-MX"/>
      </w:rPr>
      <w:drawing>
        <wp:anchor distT="0" distB="0" distL="114300" distR="114300" simplePos="0" relativeHeight="251640832" behindDoc="0" locked="0" layoutInCell="1" allowOverlap="1" wp14:anchorId="7FE01EE0" wp14:editId="540D84B0">
          <wp:simplePos x="0" y="0"/>
          <wp:positionH relativeFrom="margin">
            <wp:posOffset>-1076325</wp:posOffset>
          </wp:positionH>
          <wp:positionV relativeFrom="margin">
            <wp:posOffset>7832090</wp:posOffset>
          </wp:positionV>
          <wp:extent cx="7858125" cy="314325"/>
          <wp:effectExtent l="0" t="0" r="9525" b="9525"/>
          <wp:wrapSquare wrapText="bothSides"/>
          <wp:docPr id="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DF412" w14:textId="77777777" w:rsidR="00324323" w:rsidRDefault="00324323">
    <w:pPr>
      <w:pStyle w:val="Piedepgina"/>
    </w:pPr>
    <w:r>
      <w:rPr>
        <w:rFonts w:ascii="Montserrat" w:hAnsi="Montserrat" w:cs="Arial"/>
        <w:b/>
        <w:noProof/>
        <w:color w:val="861D31"/>
        <w:sz w:val="16"/>
        <w:szCs w:val="32"/>
        <w:lang w:eastAsia="es-MX"/>
      </w:rPr>
      <mc:AlternateContent>
        <mc:Choice Requires="wps">
          <w:drawing>
            <wp:anchor distT="0" distB="0" distL="114300" distR="114300" simplePos="0" relativeHeight="251740160" behindDoc="0" locked="0" layoutInCell="1" allowOverlap="1" wp14:anchorId="1C8FD8C2" wp14:editId="557B5481">
              <wp:simplePos x="0" y="0"/>
              <wp:positionH relativeFrom="column">
                <wp:posOffset>5323840</wp:posOffset>
              </wp:positionH>
              <wp:positionV relativeFrom="paragraph">
                <wp:posOffset>213995</wp:posOffset>
              </wp:positionV>
              <wp:extent cx="899795" cy="287655"/>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89979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AAD31D" w14:textId="672868A8" w:rsidR="00324323" w:rsidRPr="00BD2FB6" w:rsidRDefault="00324323" w:rsidP="00465FA8">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391393">
                            <w:rPr>
                              <w:rFonts w:ascii="Medium" w:hAnsi="Medium" w:cs="Times New Roman"/>
                              <w:b/>
                              <w:bCs/>
                              <w:noProof/>
                              <w:color w:val="595959" w:themeColor="text1" w:themeTint="A6"/>
                              <w:szCs w:val="20"/>
                            </w:rPr>
                            <w:t>27</w:t>
                          </w:r>
                          <w:r w:rsidRPr="00BD2FB6">
                            <w:rPr>
                              <w:rFonts w:ascii="Medium" w:hAnsi="Medium" w:cs="Times New Roman"/>
                              <w:b/>
                              <w:bCs/>
                              <w:color w:val="595959" w:themeColor="text1" w:themeTint="A6"/>
                              <w:szCs w:val="20"/>
                            </w:rPr>
                            <w:fldChar w:fldCharType="end"/>
                          </w:r>
                        </w:p>
                        <w:p w14:paraId="4771CB96" w14:textId="77777777" w:rsidR="00324323" w:rsidRPr="00BD2FB6" w:rsidRDefault="00324323" w:rsidP="00465FA8">
                          <w:pPr>
                            <w:ind w:firstLine="708"/>
                            <w:jc w:val="center"/>
                            <w:rPr>
                              <w:rFonts w:ascii="Medium" w:hAnsi="Medium" w:cs="Times New Roman"/>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8FD8C2" id="_x0000_t202" coordsize="21600,21600" o:spt="202" path="m,l,21600r21600,l21600,xe">
              <v:stroke joinstyle="miter"/>
              <v:path gradientshapeok="t" o:connecttype="rect"/>
            </v:shapetype>
            <v:shape id="Cuadro de texto 35" o:spid="_x0000_s1041" type="#_x0000_t202" style="position:absolute;left:0;text-align:left;margin-left:419.2pt;margin-top:16.85pt;width:70.85pt;height:22.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" filled="f" stroked="f" strokeweight=".5pt">
              <v:textbox>
                <w:txbxContent>
                  <w:p w14:paraId="2FAAD31D" w14:textId="672868A8" w:rsidR="00324323" w:rsidRPr="00BD2FB6" w:rsidRDefault="00324323" w:rsidP="00465FA8">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391393">
                      <w:rPr>
                        <w:rFonts w:ascii="Medium" w:hAnsi="Medium" w:cs="Times New Roman"/>
                        <w:b/>
                        <w:bCs/>
                        <w:noProof/>
                        <w:color w:val="595959" w:themeColor="text1" w:themeTint="A6"/>
                        <w:szCs w:val="20"/>
                      </w:rPr>
                      <w:t>27</w:t>
                    </w:r>
                    <w:r w:rsidRPr="00BD2FB6">
                      <w:rPr>
                        <w:rFonts w:ascii="Medium" w:hAnsi="Medium" w:cs="Times New Roman"/>
                        <w:b/>
                        <w:bCs/>
                        <w:color w:val="595959" w:themeColor="text1" w:themeTint="A6"/>
                        <w:szCs w:val="20"/>
                      </w:rPr>
                      <w:fldChar w:fldCharType="end"/>
                    </w:r>
                  </w:p>
                  <w:p w14:paraId="4771CB96" w14:textId="77777777" w:rsidR="00324323" w:rsidRPr="00BD2FB6" w:rsidRDefault="00324323" w:rsidP="00465FA8">
                    <w:pPr>
                      <w:ind w:firstLine="708"/>
                      <w:jc w:val="center"/>
                      <w:rPr>
                        <w:rFonts w:ascii="Medium" w:hAnsi="Medium" w:cs="Times New Roman"/>
                        <w:b/>
                        <w:color w:val="595959" w:themeColor="text1" w:themeTint="A6"/>
                        <w:szCs w:val="20"/>
                      </w:rPr>
                    </w:pPr>
                  </w:p>
                </w:txbxContent>
              </v:textbox>
            </v:shape>
          </w:pict>
        </mc:Fallback>
      </mc:AlternateContent>
    </w:r>
    <w:r w:rsidRPr="00A950C9">
      <w:rPr>
        <w:noProof/>
        <w:lang w:eastAsia="es-MX"/>
      </w:rPr>
      <mc:AlternateContent>
        <mc:Choice Requires="wps">
          <w:drawing>
            <wp:anchor distT="0" distB="0" distL="114300" distR="114300" simplePos="0" relativeHeight="251668480" behindDoc="0" locked="0" layoutInCell="1" allowOverlap="1" wp14:anchorId="7765C462" wp14:editId="162BD68B">
              <wp:simplePos x="0" y="0"/>
              <wp:positionH relativeFrom="column">
                <wp:posOffset>-352730</wp:posOffset>
              </wp:positionH>
              <wp:positionV relativeFrom="paragraph">
                <wp:posOffset>782014</wp:posOffset>
              </wp:positionV>
              <wp:extent cx="10052558" cy="71756"/>
              <wp:effectExtent l="0" t="0" r="6350" b="4445"/>
              <wp:wrapNone/>
              <wp:docPr id="61" name="61 Rectángulo"/>
              <wp:cNvGraphicFramePr/>
              <a:graphic xmlns:a="http://schemas.openxmlformats.org/drawingml/2006/main">
                <a:graphicData uri="http://schemas.microsoft.com/office/word/2010/wordprocessingShape">
                  <wps:wsp>
                    <wps:cNvSpPr/>
                    <wps:spPr>
                      <a:xfrm rot="10800000" flipH="1">
                        <a:off x="0" y="0"/>
                        <a:ext cx="10052558" cy="71756"/>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E695C" id="61 Rectángulo" o:spid="_x0000_s1026" style="position:absolute;margin-left:-27.75pt;margin-top:61.6pt;width:791.55pt;height:5.65pt;rotation:18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" fillcolor="#7f7f7f [1612]" stroked="f" strokeweight="2pt">
              <v:fill color2="white [3212]" rotate="t" focusposition="1,1" focussize="" colors="0 #7f7f7f;24248f #bfbfbf;53084f white" focus="100%" type="gradientRadial"/>
            </v:rect>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643904" behindDoc="0" locked="0" layoutInCell="1" allowOverlap="1" wp14:anchorId="2AD25E8D" wp14:editId="638208B5">
              <wp:simplePos x="0" y="0"/>
              <wp:positionH relativeFrom="column">
                <wp:posOffset>8625840</wp:posOffset>
              </wp:positionH>
              <wp:positionV relativeFrom="paragraph">
                <wp:posOffset>234315</wp:posOffset>
              </wp:positionV>
              <wp:extent cx="1053465" cy="287655"/>
              <wp:effectExtent l="0" t="0" r="0" b="0"/>
              <wp:wrapNone/>
              <wp:docPr id="464" name="Cuadro de texto 30"/>
              <wp:cNvGraphicFramePr/>
              <a:graphic xmlns:a="http://schemas.openxmlformats.org/drawingml/2006/main">
                <a:graphicData uri="http://schemas.microsoft.com/office/word/2010/wordprocessingShape">
                  <wps:wsp>
                    <wps:cNvSpPr txBox="1"/>
                    <wps:spPr>
                      <a:xfrm>
                        <a:off x="0" y="0"/>
                        <a:ext cx="105346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B7FD5E" w14:textId="0D99D6AE" w:rsidR="00324323" w:rsidRPr="000D1454" w:rsidRDefault="00324323" w:rsidP="003000AF">
                          <w:pPr>
                            <w:pStyle w:val="Piedepgina"/>
                            <w:jc w:val="center"/>
                            <w:rPr>
                              <w:rFonts w:ascii="Medium" w:hAnsi="Medium" w:cstheme="minorHAnsi"/>
                              <w:color w:val="595959" w:themeColor="text1" w:themeTint="A6"/>
                              <w:szCs w:val="20"/>
                            </w:rPr>
                          </w:pPr>
                          <w:r w:rsidRPr="000D1454">
                            <w:rPr>
                              <w:rFonts w:ascii="Medium" w:hAnsi="Medium" w:cstheme="minorHAnsi"/>
                              <w:b/>
                              <w:bCs/>
                              <w:color w:val="595959" w:themeColor="text1" w:themeTint="A6"/>
                              <w:szCs w:val="20"/>
                            </w:rPr>
                            <w:fldChar w:fldCharType="begin"/>
                          </w:r>
                          <w:r w:rsidRPr="000D1454">
                            <w:rPr>
                              <w:rFonts w:ascii="Medium" w:hAnsi="Medium" w:cstheme="minorHAnsi"/>
                              <w:b/>
                              <w:bCs/>
                              <w:color w:val="595959" w:themeColor="text1" w:themeTint="A6"/>
                              <w:szCs w:val="20"/>
                            </w:rPr>
                            <w:instrText>PAGE</w:instrText>
                          </w:r>
                          <w:r w:rsidRPr="000D1454">
                            <w:rPr>
                              <w:rFonts w:ascii="Medium" w:hAnsi="Medium" w:cstheme="minorHAnsi"/>
                              <w:b/>
                              <w:bCs/>
                              <w:color w:val="595959" w:themeColor="text1" w:themeTint="A6"/>
                              <w:szCs w:val="20"/>
                            </w:rPr>
                            <w:fldChar w:fldCharType="separate"/>
                          </w:r>
                          <w:r w:rsidR="00391393">
                            <w:rPr>
                              <w:rFonts w:ascii="Medium" w:hAnsi="Medium" w:cstheme="minorHAnsi"/>
                              <w:b/>
                              <w:bCs/>
                              <w:noProof/>
                              <w:color w:val="595959" w:themeColor="text1" w:themeTint="A6"/>
                              <w:szCs w:val="20"/>
                            </w:rPr>
                            <w:t>27</w:t>
                          </w:r>
                          <w:r w:rsidRPr="000D1454">
                            <w:rPr>
                              <w:rFonts w:ascii="Medium" w:hAnsi="Medium" w:cstheme="minorHAnsi"/>
                              <w:b/>
                              <w:bCs/>
                              <w:color w:val="595959" w:themeColor="text1" w:themeTint="A6"/>
                              <w:szCs w:val="20"/>
                            </w:rPr>
                            <w:fldChar w:fldCharType="end"/>
                          </w:r>
                        </w:p>
                        <w:p w14:paraId="787FD53D" w14:textId="77777777" w:rsidR="00324323" w:rsidRPr="000D1454" w:rsidRDefault="00324323" w:rsidP="003000AF">
                          <w:pPr>
                            <w:ind w:firstLine="708"/>
                            <w:jc w:val="center"/>
                            <w:rPr>
                              <w:rFonts w:ascii="Medium" w:hAnsi="Medium" w:cstheme="minorHAnsi"/>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25E8D" id="Cuadro de texto 30" o:spid="_x0000_s1042" type="#_x0000_t202" style="position:absolute;left:0;text-align:left;margin-left:679.2pt;margin-top:18.45pt;width:82.95pt;height:22.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" filled="f" stroked="f" strokeweight=".5pt">
              <v:textbox>
                <w:txbxContent>
                  <w:p w14:paraId="47B7FD5E" w14:textId="0D99D6AE" w:rsidR="00324323" w:rsidRPr="000D1454" w:rsidRDefault="00324323" w:rsidP="003000AF">
                    <w:pPr>
                      <w:pStyle w:val="Piedepgina"/>
                      <w:jc w:val="center"/>
                      <w:rPr>
                        <w:rFonts w:ascii="Medium" w:hAnsi="Medium" w:cstheme="minorHAnsi"/>
                        <w:color w:val="595959" w:themeColor="text1" w:themeTint="A6"/>
                        <w:szCs w:val="20"/>
                      </w:rPr>
                    </w:pPr>
                    <w:r w:rsidRPr="000D1454">
                      <w:rPr>
                        <w:rFonts w:ascii="Medium" w:hAnsi="Medium" w:cstheme="minorHAnsi"/>
                        <w:b/>
                        <w:bCs/>
                        <w:color w:val="595959" w:themeColor="text1" w:themeTint="A6"/>
                        <w:szCs w:val="20"/>
                      </w:rPr>
                      <w:fldChar w:fldCharType="begin"/>
                    </w:r>
                    <w:r w:rsidRPr="000D1454">
                      <w:rPr>
                        <w:rFonts w:ascii="Medium" w:hAnsi="Medium" w:cstheme="minorHAnsi"/>
                        <w:b/>
                        <w:bCs/>
                        <w:color w:val="595959" w:themeColor="text1" w:themeTint="A6"/>
                        <w:szCs w:val="20"/>
                      </w:rPr>
                      <w:instrText>PAGE</w:instrText>
                    </w:r>
                    <w:r w:rsidRPr="000D1454">
                      <w:rPr>
                        <w:rFonts w:ascii="Medium" w:hAnsi="Medium" w:cstheme="minorHAnsi"/>
                        <w:b/>
                        <w:bCs/>
                        <w:color w:val="595959" w:themeColor="text1" w:themeTint="A6"/>
                        <w:szCs w:val="20"/>
                      </w:rPr>
                      <w:fldChar w:fldCharType="separate"/>
                    </w:r>
                    <w:r w:rsidR="00391393">
                      <w:rPr>
                        <w:rFonts w:ascii="Medium" w:hAnsi="Medium" w:cstheme="minorHAnsi"/>
                        <w:b/>
                        <w:bCs/>
                        <w:noProof/>
                        <w:color w:val="595959" w:themeColor="text1" w:themeTint="A6"/>
                        <w:szCs w:val="20"/>
                      </w:rPr>
                      <w:t>27</w:t>
                    </w:r>
                    <w:r w:rsidRPr="000D1454">
                      <w:rPr>
                        <w:rFonts w:ascii="Medium" w:hAnsi="Medium" w:cstheme="minorHAnsi"/>
                        <w:b/>
                        <w:bCs/>
                        <w:color w:val="595959" w:themeColor="text1" w:themeTint="A6"/>
                        <w:szCs w:val="20"/>
                      </w:rPr>
                      <w:fldChar w:fldCharType="end"/>
                    </w:r>
                  </w:p>
                  <w:p w14:paraId="787FD53D" w14:textId="77777777" w:rsidR="00324323" w:rsidRPr="000D1454" w:rsidRDefault="00324323" w:rsidP="003000AF">
                    <w:pPr>
                      <w:ind w:firstLine="708"/>
                      <w:jc w:val="center"/>
                      <w:rPr>
                        <w:rFonts w:ascii="Medium" w:hAnsi="Medium" w:cstheme="minorHAnsi"/>
                        <w:b/>
                        <w:color w:val="595959" w:themeColor="text1" w:themeTint="A6"/>
                        <w:szCs w:val="20"/>
                      </w:rPr>
                    </w:pPr>
                  </w:p>
                </w:txbxContent>
              </v:textbox>
            </v:shape>
          </w:pict>
        </mc:Fallback>
      </mc:AlternateContent>
    </w:r>
    <w:r w:rsidRPr="001878FB">
      <w:rPr>
        <w:noProof/>
        <w:lang w:eastAsia="es-MX"/>
      </w:rPr>
      <mc:AlternateContent>
        <mc:Choice Requires="wps">
          <w:drawing>
            <wp:anchor distT="0" distB="0" distL="114300" distR="114300" simplePos="0" relativeHeight="251645952" behindDoc="0" locked="0" layoutInCell="1" allowOverlap="1" wp14:anchorId="0E94FE85" wp14:editId="04F4E3FA">
              <wp:simplePos x="0" y="0"/>
              <wp:positionH relativeFrom="column">
                <wp:posOffset>-160655</wp:posOffset>
              </wp:positionH>
              <wp:positionV relativeFrom="paragraph">
                <wp:posOffset>2138045</wp:posOffset>
              </wp:positionV>
              <wp:extent cx="4010025" cy="287655"/>
              <wp:effectExtent l="0" t="0" r="0" b="0"/>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216B05FD" w14:textId="77777777" w:rsidR="00324323" w:rsidRPr="00F3239A" w:rsidRDefault="00324323"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4FE85" id="_x0000_s1043" type="#_x0000_t202" style="position:absolute;left:0;text-align:left;margin-left:-12.65pt;margin-top:168.35pt;width:315.75pt;height:22.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" filled="f" stroked="f">
              <v:textbox>
                <w:txbxContent>
                  <w:p w14:paraId="216B05FD" w14:textId="77777777" w:rsidR="00324323" w:rsidRPr="00F3239A" w:rsidRDefault="00324323"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F7231" w14:textId="77777777" w:rsidR="00324323" w:rsidRDefault="00324323" w:rsidP="00B30D7B">
    <w:pPr>
      <w:pStyle w:val="Piedepgina"/>
    </w:pPr>
    <w:r>
      <w:rPr>
        <w:b/>
        <w:bCs/>
        <w:noProof/>
        <w:lang w:eastAsia="es-MX"/>
      </w:rPr>
      <mc:AlternateContent>
        <mc:Choice Requires="wps">
          <w:drawing>
            <wp:anchor distT="0" distB="0" distL="114300" distR="114300" simplePos="0" relativeHeight="251736064" behindDoc="0" locked="0" layoutInCell="1" allowOverlap="1" wp14:anchorId="2C29603A" wp14:editId="4A5D50AF">
              <wp:simplePos x="0" y="0"/>
              <wp:positionH relativeFrom="column">
                <wp:posOffset>-493395</wp:posOffset>
              </wp:positionH>
              <wp:positionV relativeFrom="paragraph">
                <wp:posOffset>744665</wp:posOffset>
              </wp:positionV>
              <wp:extent cx="7199630" cy="71755"/>
              <wp:effectExtent l="0" t="0" r="1270" b="4445"/>
              <wp:wrapNone/>
              <wp:docPr id="531" name="481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375B3" id="481 Rectángulo" o:spid="_x0000_s1026" style="position:absolute;margin-left:-38.85pt;margin-top:58.65pt;width:566.9pt;height:5.65pt;rotation:180;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" fillcolor="#7f7f7f [1612]" stroked="f" strokeweight="2pt">
              <v:fill color2="white [3212]" rotate="t" focusposition="1,1" focussize="" colors="0 #7f7f7f;24248f #bfbfbf;53084f white" focus="100%" type="gradientRadial"/>
            </v:rect>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731968" behindDoc="0" locked="0" layoutInCell="1" allowOverlap="1" wp14:anchorId="78ED2B94" wp14:editId="3DADBD15">
              <wp:simplePos x="0" y="0"/>
              <wp:positionH relativeFrom="column">
                <wp:posOffset>5298440</wp:posOffset>
              </wp:positionH>
              <wp:positionV relativeFrom="paragraph">
                <wp:posOffset>213995</wp:posOffset>
              </wp:positionV>
              <wp:extent cx="899795" cy="287655"/>
              <wp:effectExtent l="0" t="0" r="0" b="0"/>
              <wp:wrapNone/>
              <wp:docPr id="530" name="Cuadro de texto 530"/>
              <wp:cNvGraphicFramePr/>
              <a:graphic xmlns:a="http://schemas.openxmlformats.org/drawingml/2006/main">
                <a:graphicData uri="http://schemas.microsoft.com/office/word/2010/wordprocessingShape">
                  <wps:wsp>
                    <wps:cNvSpPr txBox="1"/>
                    <wps:spPr>
                      <a:xfrm>
                        <a:off x="0" y="0"/>
                        <a:ext cx="89979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B82FCC" w14:textId="3C27AC53" w:rsidR="00324323" w:rsidRPr="00BD2FB6" w:rsidRDefault="00324323" w:rsidP="00B30D7B">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391393">
                            <w:rPr>
                              <w:rFonts w:ascii="Medium" w:hAnsi="Medium" w:cs="Times New Roman"/>
                              <w:b/>
                              <w:bCs/>
                              <w:noProof/>
                              <w:color w:val="595959" w:themeColor="text1" w:themeTint="A6"/>
                              <w:szCs w:val="20"/>
                            </w:rPr>
                            <w:t>28</w:t>
                          </w:r>
                          <w:r w:rsidRPr="00BD2FB6">
                            <w:rPr>
                              <w:rFonts w:ascii="Medium" w:hAnsi="Medium" w:cs="Times New Roman"/>
                              <w:b/>
                              <w:bCs/>
                              <w:color w:val="595959" w:themeColor="text1" w:themeTint="A6"/>
                              <w:szCs w:val="20"/>
                            </w:rPr>
                            <w:fldChar w:fldCharType="end"/>
                          </w:r>
                        </w:p>
                        <w:p w14:paraId="640E91E7" w14:textId="77777777" w:rsidR="00324323" w:rsidRPr="00BD2FB6" w:rsidRDefault="00324323" w:rsidP="00B30D7B">
                          <w:pPr>
                            <w:ind w:firstLine="708"/>
                            <w:jc w:val="center"/>
                            <w:rPr>
                              <w:rFonts w:ascii="Medium" w:hAnsi="Medium" w:cs="Times New Roman"/>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ED2B94" id="_x0000_t202" coordsize="21600,21600" o:spt="202" path="m,l,21600r21600,l21600,xe">
              <v:stroke joinstyle="miter"/>
              <v:path gradientshapeok="t" o:connecttype="rect"/>
            </v:shapetype>
            <v:shape id="Cuadro de texto 530" o:spid="_x0000_s1044" type="#_x0000_t202" style="position:absolute;left:0;text-align:left;margin-left:417.2pt;margin-top:16.85pt;width:70.85pt;height:22.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" filled="f" stroked="f" strokeweight=".5pt">
              <v:textbox>
                <w:txbxContent>
                  <w:p w14:paraId="7BB82FCC" w14:textId="3C27AC53" w:rsidR="00324323" w:rsidRPr="00BD2FB6" w:rsidRDefault="00324323" w:rsidP="00B30D7B">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391393">
                      <w:rPr>
                        <w:rFonts w:ascii="Medium" w:hAnsi="Medium" w:cs="Times New Roman"/>
                        <w:b/>
                        <w:bCs/>
                        <w:noProof/>
                        <w:color w:val="595959" w:themeColor="text1" w:themeTint="A6"/>
                        <w:szCs w:val="20"/>
                      </w:rPr>
                      <w:t>28</w:t>
                    </w:r>
                    <w:r w:rsidRPr="00BD2FB6">
                      <w:rPr>
                        <w:rFonts w:ascii="Medium" w:hAnsi="Medium" w:cs="Times New Roman"/>
                        <w:b/>
                        <w:bCs/>
                        <w:color w:val="595959" w:themeColor="text1" w:themeTint="A6"/>
                        <w:szCs w:val="20"/>
                      </w:rPr>
                      <w:fldChar w:fldCharType="end"/>
                    </w:r>
                  </w:p>
                  <w:p w14:paraId="640E91E7" w14:textId="77777777" w:rsidR="00324323" w:rsidRPr="00BD2FB6" w:rsidRDefault="00324323" w:rsidP="00B30D7B">
                    <w:pPr>
                      <w:ind w:firstLine="708"/>
                      <w:jc w:val="center"/>
                      <w:rPr>
                        <w:rFonts w:ascii="Medium" w:hAnsi="Medium" w:cs="Times New Roman"/>
                        <w:b/>
                        <w:color w:val="595959" w:themeColor="text1" w:themeTint="A6"/>
                        <w:szCs w:val="20"/>
                      </w:rPr>
                    </w:pPr>
                  </w:p>
                </w:txbxContent>
              </v:textbox>
            </v:shape>
          </w:pict>
        </mc:Fallback>
      </mc:AlternateContent>
    </w:r>
    <w:r>
      <w:rPr>
        <w:b/>
        <w:bCs/>
        <w:noProof/>
        <w:lang w:eastAsia="es-MX"/>
      </w:rPr>
      <mc:AlternateContent>
        <mc:Choice Requires="wps">
          <w:drawing>
            <wp:anchor distT="0" distB="0" distL="114300" distR="114300" simplePos="0" relativeHeight="251735040" behindDoc="0" locked="0" layoutInCell="1" allowOverlap="1" wp14:anchorId="4D3BB342" wp14:editId="0658C2A6">
              <wp:simplePos x="0" y="0"/>
              <wp:positionH relativeFrom="column">
                <wp:posOffset>-45720</wp:posOffset>
              </wp:positionH>
              <wp:positionV relativeFrom="paragraph">
                <wp:posOffset>1253490</wp:posOffset>
              </wp:positionV>
              <wp:extent cx="7199630" cy="71755"/>
              <wp:effectExtent l="0" t="0" r="1270" b="4445"/>
              <wp:wrapNone/>
              <wp:docPr id="532"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AF196" id="480 Rectángulo" o:spid="_x0000_s1026" style="position:absolute;margin-left:-3.6pt;margin-top:98.7pt;width:566.9pt;height:5.65pt;rotation:180;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34016" behindDoc="0" locked="0" layoutInCell="1" allowOverlap="1" wp14:anchorId="162FFB5A" wp14:editId="49CA6324">
              <wp:simplePos x="0" y="0"/>
              <wp:positionH relativeFrom="column">
                <wp:posOffset>-198120</wp:posOffset>
              </wp:positionH>
              <wp:positionV relativeFrom="paragraph">
                <wp:posOffset>1101090</wp:posOffset>
              </wp:positionV>
              <wp:extent cx="7199630" cy="71755"/>
              <wp:effectExtent l="0" t="0" r="1270" b="4445"/>
              <wp:wrapNone/>
              <wp:docPr id="533"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EC7E1" id="63 Rectángulo" o:spid="_x0000_s1026" style="position:absolute;margin-left:-15.6pt;margin-top:86.7pt;width:566.9pt;height:5.65pt;rotation:180;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32992" behindDoc="0" locked="0" layoutInCell="1" allowOverlap="1" wp14:anchorId="744A45CD" wp14:editId="6064AEA0">
              <wp:simplePos x="0" y="0"/>
              <wp:positionH relativeFrom="column">
                <wp:posOffset>-350520</wp:posOffset>
              </wp:positionH>
              <wp:positionV relativeFrom="paragraph">
                <wp:posOffset>948690</wp:posOffset>
              </wp:positionV>
              <wp:extent cx="7199630" cy="71755"/>
              <wp:effectExtent l="0" t="0" r="1270" b="4445"/>
              <wp:wrapNone/>
              <wp:docPr id="534"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D7FC8" id="59 Rectángulo" o:spid="_x0000_s1026" style="position:absolute;margin-left:-27.6pt;margin-top:74.7pt;width:566.9pt;height:5.65pt;rotation:180;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B16279" w14:textId="77777777" w:rsidR="001808D1" w:rsidRDefault="001808D1" w:rsidP="0028627B">
      <w:pPr>
        <w:spacing w:after="0" w:line="240" w:lineRule="auto"/>
      </w:pPr>
      <w:r>
        <w:separator/>
      </w:r>
    </w:p>
  </w:footnote>
  <w:footnote w:type="continuationSeparator" w:id="0">
    <w:p w14:paraId="5995310D" w14:textId="77777777" w:rsidR="001808D1" w:rsidRDefault="001808D1" w:rsidP="0028627B">
      <w:pPr>
        <w:spacing w:after="0" w:line="240" w:lineRule="auto"/>
      </w:pPr>
      <w:r>
        <w:continuationSeparator/>
      </w:r>
    </w:p>
  </w:footnote>
  <w:footnote w:id="1">
    <w:p w14:paraId="3B20586B" w14:textId="77777777" w:rsidR="00324323" w:rsidRPr="00E15CEC" w:rsidRDefault="00324323" w:rsidP="00695D34">
      <w:pPr>
        <w:spacing w:after="0" w:line="240" w:lineRule="auto"/>
        <w:rPr>
          <w:rFonts w:eastAsia="Times New Roman" w:cs="Arial"/>
          <w:sz w:val="12"/>
          <w:szCs w:val="12"/>
          <w:lang w:eastAsia="es-MX"/>
        </w:rPr>
      </w:pPr>
      <w:r w:rsidRPr="00E15CEC">
        <w:rPr>
          <w:rStyle w:val="Refdenotaalpie"/>
          <w:rFonts w:cs="Arial"/>
          <w:sz w:val="12"/>
          <w:szCs w:val="12"/>
        </w:rPr>
        <w:footnoteRef/>
      </w:r>
      <w:hyperlink r:id="rId1" w:history="1">
        <w:r w:rsidRPr="00E15CEC">
          <w:rPr>
            <w:rStyle w:val="Hipervnculo"/>
            <w:rFonts w:eastAsia="Times New Roman" w:cs="Arial"/>
            <w:sz w:val="12"/>
            <w:szCs w:val="12"/>
            <w:lang w:eastAsia="es-MX"/>
          </w:rPr>
          <w:t>https://media.transparencia.sinaloa.gob.mx/uploads/files/11302/Presupuesto%20Anual%202023.pdf</w:t>
        </w:r>
      </w:hyperlink>
    </w:p>
  </w:footnote>
  <w:footnote w:id="2">
    <w:p w14:paraId="62ECC428" w14:textId="77777777" w:rsidR="00324323" w:rsidRPr="00E15CEC" w:rsidRDefault="00324323" w:rsidP="00695D34">
      <w:pPr>
        <w:pStyle w:val="Textonotapie"/>
        <w:rPr>
          <w:rFonts w:cs="Arial"/>
          <w:color w:val="0000FF" w:themeColor="hyperlink"/>
          <w:sz w:val="12"/>
          <w:szCs w:val="12"/>
          <w:u w:val="single"/>
        </w:rPr>
      </w:pPr>
      <w:r w:rsidRPr="00E15CEC">
        <w:rPr>
          <w:rStyle w:val="Refdenotaalpie"/>
          <w:rFonts w:cs="Arial"/>
          <w:sz w:val="12"/>
          <w:szCs w:val="12"/>
        </w:rPr>
        <w:footnoteRef/>
      </w:r>
      <w:r w:rsidRPr="00E15CEC">
        <w:rPr>
          <w:rFonts w:cs="Arial"/>
          <w:color w:val="0000FF" w:themeColor="hyperlink"/>
          <w:sz w:val="12"/>
          <w:szCs w:val="12"/>
          <w:u w:val="single"/>
        </w:rPr>
        <w:t>https://media.transparencia.sinaloa.gob.mx/uploads/files/11302/Presupuesto%20aprobado%202021,%202022,%202023.pdf</w:t>
      </w:r>
    </w:p>
  </w:footnote>
  <w:footnote w:id="3">
    <w:p w14:paraId="1C4B863B" w14:textId="77777777" w:rsidR="00324323" w:rsidRPr="00B54A4F" w:rsidRDefault="00324323" w:rsidP="00695D34">
      <w:pPr>
        <w:spacing w:line="240" w:lineRule="auto"/>
        <w:rPr>
          <w:rFonts w:ascii="Calibri" w:eastAsia="Times New Roman" w:hAnsi="Calibri" w:cs="Calibri"/>
          <w:color w:val="0000FF"/>
          <w:sz w:val="12"/>
          <w:szCs w:val="12"/>
          <w:u w:val="single"/>
          <w:lang w:eastAsia="es-MX"/>
        </w:rPr>
      </w:pPr>
      <w:r w:rsidRPr="00B54A4F">
        <w:rPr>
          <w:rStyle w:val="Refdenotaalpie"/>
          <w:sz w:val="12"/>
          <w:szCs w:val="12"/>
        </w:rPr>
        <w:footnoteRef/>
      </w:r>
      <w:hyperlink r:id="rId2" w:history="1">
        <w:r w:rsidRPr="00B54A4F">
          <w:rPr>
            <w:rStyle w:val="Hipervnculo"/>
            <w:rFonts w:ascii="Calibri" w:eastAsia="Times New Roman" w:hAnsi="Calibri" w:cs="Calibri"/>
            <w:sz w:val="12"/>
            <w:szCs w:val="12"/>
            <w:lang w:eastAsia="es-MX"/>
          </w:rPr>
          <w:t>https://media.transparencia.sinaloa.gob.mx/uploads/files/11302/Presupuesto%20Anual%202023.pdf</w:t>
        </w:r>
      </w:hyperlink>
    </w:p>
    <w:p w14:paraId="18695649" w14:textId="77777777" w:rsidR="00324323" w:rsidRPr="001F2A3A" w:rsidRDefault="00324323" w:rsidP="00695D34">
      <w:pPr>
        <w:pStyle w:val="Textonotapie"/>
        <w:rPr>
          <w:lang w:val="es-ES"/>
        </w:rPr>
      </w:pPr>
    </w:p>
  </w:footnote>
  <w:footnote w:id="4">
    <w:p w14:paraId="47B976DD" w14:textId="0AA7B2A9" w:rsidR="00324323" w:rsidRPr="00340E00" w:rsidRDefault="00324323" w:rsidP="00340E00">
      <w:pPr>
        <w:spacing w:after="0" w:line="276" w:lineRule="auto"/>
        <w:rPr>
          <w:sz w:val="14"/>
          <w:szCs w:val="14"/>
        </w:rPr>
      </w:pPr>
      <w:r w:rsidRPr="00340E00">
        <w:rPr>
          <w:rStyle w:val="Refdenotaalpie"/>
          <w:sz w:val="14"/>
          <w:szCs w:val="14"/>
        </w:rPr>
        <w:footnoteRef/>
      </w:r>
      <w:r w:rsidRPr="00340E00">
        <w:rPr>
          <w:color w:val="0000FF" w:themeColor="hyperlink"/>
          <w:sz w:val="14"/>
          <w:szCs w:val="14"/>
          <w:u w:val="single"/>
        </w:rPr>
        <w:t xml:space="preserve"> </w:t>
      </w:r>
      <w:hyperlink r:id="rId3" w:history="1">
        <w:r w:rsidRPr="00340E00">
          <w:rPr>
            <w:rStyle w:val="Hipervnculo"/>
            <w:sz w:val="14"/>
            <w:szCs w:val="14"/>
          </w:rPr>
          <w:t>https://media.transparencia.sinaloa.gob.mx/uploads/files/11302/PROGRAMA%20SECTORIAL%20SGG.pdf</w:t>
        </w:r>
      </w:hyperlink>
    </w:p>
  </w:footnote>
  <w:footnote w:id="5">
    <w:p w14:paraId="18402896" w14:textId="41FDE02D" w:rsidR="00324323" w:rsidRPr="00340E00" w:rsidRDefault="00324323" w:rsidP="00340E00">
      <w:pPr>
        <w:pStyle w:val="Textonotapie"/>
        <w:spacing w:line="276" w:lineRule="auto"/>
        <w:rPr>
          <w:sz w:val="18"/>
          <w:szCs w:val="18"/>
        </w:rPr>
      </w:pPr>
      <w:r w:rsidRPr="00340E00">
        <w:rPr>
          <w:rStyle w:val="Refdenotaalpie"/>
          <w:sz w:val="14"/>
          <w:szCs w:val="14"/>
        </w:rPr>
        <w:footnoteRef/>
      </w:r>
      <w:r w:rsidRPr="00340E00">
        <w:rPr>
          <w:sz w:val="14"/>
          <w:szCs w:val="14"/>
        </w:rPr>
        <w:t xml:space="preserve"> Información proporcionada por la UR a través del Formato de Reporte para Indicadores Trimestrales.</w:t>
      </w:r>
    </w:p>
  </w:footnote>
  <w:footnote w:id="6">
    <w:p w14:paraId="1351460C" w14:textId="77777777" w:rsidR="00324323" w:rsidRDefault="00324323">
      <w:pPr>
        <w:pStyle w:val="Textonotapie"/>
        <w:rPr>
          <w:sz w:val="10"/>
          <w:szCs w:val="10"/>
          <w:lang w:val="es-ES"/>
        </w:rPr>
      </w:pPr>
      <w:r>
        <w:rPr>
          <w:sz w:val="10"/>
          <w:szCs w:val="10"/>
          <w:lang w:val="es-ES"/>
        </w:rPr>
        <w:t>5</w:t>
      </w:r>
    </w:p>
    <w:p w14:paraId="2FF8F687" w14:textId="77777777" w:rsidR="00324323" w:rsidRDefault="00324323">
      <w:pPr>
        <w:pStyle w:val="Textonotapie"/>
        <w:rPr>
          <w:sz w:val="18"/>
          <w:szCs w:val="18"/>
          <w:lang w:val="es-ES"/>
        </w:rPr>
      </w:pPr>
      <w:hyperlink r:id="rId4" w:history="1">
        <w:r w:rsidRPr="001700BC">
          <w:rPr>
            <w:rStyle w:val="Hipervnculo"/>
            <w:sz w:val="12"/>
            <w:szCs w:val="12"/>
            <w:lang w:val="es-ES"/>
          </w:rPr>
          <w:t>https://media.transparencia.sinaloa.gob.mx/uploads/files/11302/Anexo%2011%20de%20la%20Ley%20de%20Ingresos%20y%20Presupuesto%20de%20Egresos%20del%20Estado%20de%20Sinaloa%202021,%202022%20y%202023.pdf</w:t>
        </w:r>
      </w:hyperlink>
    </w:p>
    <w:p w14:paraId="7D166D69" w14:textId="77777777" w:rsidR="00324323" w:rsidRPr="003E1B46" w:rsidRDefault="00324323">
      <w:pPr>
        <w:pStyle w:val="Textonotapie"/>
        <w:rPr>
          <w:sz w:val="18"/>
          <w:szCs w:val="18"/>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9A12D" w14:textId="77777777" w:rsidR="00324323" w:rsidRDefault="00324323">
    <w:pPr>
      <w:pStyle w:val="Encabezado"/>
    </w:pPr>
    <w:r>
      <w:rPr>
        <w:noProof/>
        <w:lang w:eastAsia="es-MX"/>
      </w:rPr>
      <w:drawing>
        <wp:anchor distT="0" distB="0" distL="114300" distR="114300" simplePos="0" relativeHeight="251715584" behindDoc="0" locked="0" layoutInCell="1" allowOverlap="1" wp14:anchorId="31406F6F" wp14:editId="0FFFBE15">
          <wp:simplePos x="0" y="0"/>
          <wp:positionH relativeFrom="column">
            <wp:posOffset>1926590</wp:posOffset>
          </wp:positionH>
          <wp:positionV relativeFrom="paragraph">
            <wp:posOffset>-291465</wp:posOffset>
          </wp:positionV>
          <wp:extent cx="1658620" cy="579755"/>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F593A" w14:textId="77777777" w:rsidR="00324323" w:rsidRDefault="00324323" w:rsidP="006A1B98">
    <w:pPr>
      <w:pStyle w:val="Encabezado"/>
    </w:pPr>
    <w:r w:rsidRPr="001878FB">
      <w:rPr>
        <w:noProof/>
        <w:lang w:eastAsia="es-MX"/>
      </w:rPr>
      <mc:AlternateContent>
        <mc:Choice Requires="wps">
          <w:drawing>
            <wp:anchor distT="0" distB="0" distL="114300" distR="114300" simplePos="0" relativeHeight="251748352" behindDoc="0" locked="0" layoutInCell="1" allowOverlap="1" wp14:anchorId="11934FCB" wp14:editId="5B68DBA9">
              <wp:simplePos x="0" y="0"/>
              <wp:positionH relativeFrom="margin">
                <wp:posOffset>2234234</wp:posOffset>
              </wp:positionH>
              <wp:positionV relativeFrom="paragraph">
                <wp:posOffset>-277495</wp:posOffset>
              </wp:positionV>
              <wp:extent cx="3444486" cy="614150"/>
              <wp:effectExtent l="0" t="0" r="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486" cy="614150"/>
                      </a:xfrm>
                      <a:prstGeom prst="rect">
                        <a:avLst/>
                      </a:prstGeom>
                      <a:noFill/>
                      <a:ln w="9525">
                        <a:noFill/>
                        <a:miter lim="800000"/>
                        <a:headEnd/>
                        <a:tailEnd/>
                      </a:ln>
                    </wps:spPr>
                    <wps:txbx>
                      <w:txbxContent>
                        <w:p w14:paraId="426F8E72" w14:textId="16513A11" w:rsidR="00324323" w:rsidRPr="00D833BA" w:rsidRDefault="00324323" w:rsidP="006A1B98">
                          <w:pPr>
                            <w:tabs>
                              <w:tab w:val="left" w:pos="4536"/>
                            </w:tabs>
                            <w:spacing w:after="0" w:line="240" w:lineRule="auto"/>
                            <w:jc w:val="right"/>
                            <w:rPr>
                              <w:rFonts w:cstheme="minorHAnsi"/>
                              <w:b/>
                              <w:smallCaps/>
                              <w:szCs w:val="24"/>
                            </w:rPr>
                          </w:pPr>
                          <w:r>
                            <w:rPr>
                              <w:rFonts w:cstheme="minorHAnsi"/>
                              <w:b/>
                              <w:smallCaps/>
                              <w:szCs w:val="24"/>
                            </w:rPr>
                            <w:t>G007 Protección Laboral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1934FCB" id="_x0000_t202" coordsize="21600,21600" o:spt="202" path="m,l,21600r21600,l21600,xe">
              <v:stroke joinstyle="miter"/>
              <v:path gradientshapeok="t" o:connecttype="rect"/>
            </v:shapetype>
            <v:shape id="_x0000_s1037" type="#_x0000_t202" style="position:absolute;left:0;text-align:left;margin-left:175.9pt;margin-top:-21.85pt;width:271.2pt;height:48.3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" filled="f" stroked="f">
              <v:textbox>
                <w:txbxContent>
                  <w:p w14:paraId="426F8E72" w14:textId="16513A11" w:rsidR="00324323" w:rsidRPr="00D833BA" w:rsidRDefault="00324323" w:rsidP="006A1B98">
                    <w:pPr>
                      <w:tabs>
                        <w:tab w:val="left" w:pos="4536"/>
                      </w:tabs>
                      <w:spacing w:after="0" w:line="240" w:lineRule="auto"/>
                      <w:jc w:val="right"/>
                      <w:rPr>
                        <w:rFonts w:cstheme="minorHAnsi"/>
                        <w:b/>
                        <w:smallCaps/>
                        <w:szCs w:val="24"/>
                      </w:rPr>
                    </w:pPr>
                    <w:r>
                      <w:rPr>
                        <w:rFonts w:cstheme="minorHAnsi"/>
                        <w:b/>
                        <w:smallCaps/>
                        <w:szCs w:val="24"/>
                      </w:rPr>
                      <w:t>G007 Protección Laboral</w:t>
                    </w:r>
                  </w:p>
                </w:txbxContent>
              </v:textbox>
              <w10:wrap anchorx="margin"/>
            </v:shape>
          </w:pict>
        </mc:Fallback>
      </mc:AlternateContent>
    </w:r>
    <w:r>
      <w:rPr>
        <w:noProof/>
        <w:lang w:eastAsia="es-MX"/>
      </w:rPr>
      <w:drawing>
        <wp:anchor distT="0" distB="0" distL="114300" distR="114300" simplePos="0" relativeHeight="251750400" behindDoc="0" locked="0" layoutInCell="1" allowOverlap="1" wp14:anchorId="60BFD615" wp14:editId="3A84CEDA">
          <wp:simplePos x="0" y="0"/>
          <wp:positionH relativeFrom="column">
            <wp:posOffset>-140013</wp:posOffset>
          </wp:positionH>
          <wp:positionV relativeFrom="paragraph">
            <wp:posOffset>-291465</wp:posOffset>
          </wp:positionV>
          <wp:extent cx="1658620" cy="579755"/>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47328" behindDoc="0" locked="0" layoutInCell="1" allowOverlap="1" wp14:anchorId="14005844" wp14:editId="6C46DEB9">
              <wp:simplePos x="0" y="0"/>
              <wp:positionH relativeFrom="column">
                <wp:posOffset>-1144583</wp:posOffset>
              </wp:positionH>
              <wp:positionV relativeFrom="paragraph">
                <wp:posOffset>-126365</wp:posOffset>
              </wp:positionV>
              <wp:extent cx="1079500" cy="271780"/>
              <wp:effectExtent l="0" t="0" r="6350" b="0"/>
              <wp:wrapNone/>
              <wp:docPr id="41" name="Grupo 41"/>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43" name="37 Rectángulo"/>
                      <wps:cNvSpPr/>
                      <wps:spPr>
                        <a:xfrm rot="10800000">
                          <a:off x="0" y="-19050"/>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37 Rectángulo"/>
                      <wps:cNvSpPr/>
                      <wps:spPr>
                        <a:xfrm rot="10800000">
                          <a:off x="0" y="180975"/>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1A6391" id="Grupo 41" o:spid="_x0000_s1026" style="position:absolute;margin-left:-90.1pt;margin-top:-9.95pt;width:85pt;height:21.4pt;z-index:251747328;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" fillcolor="#256475" stroked="f" strokeweight="2pt">
                <v:fill color2="white [3212]" rotate="t" focusposition="1,1" focussize="" colors="0 #256475;24248f #31849b;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" fillcolor="#256475" stroked="f" strokeweight="2pt">
                <v:fill color2="white [3212]" rotate="t" focusposition="1,1" focussize="" colors="0 #256475;24248f #31849b;53084f white" focus="100%" type="gradientRadial"/>
              </v:rect>
            </v:group>
          </w:pict>
        </mc:Fallback>
      </mc:AlternateContent>
    </w:r>
    <w:r>
      <w:rPr>
        <w:noProof/>
        <w:lang w:eastAsia="es-MX"/>
      </w:rPr>
      <mc:AlternateContent>
        <mc:Choice Requires="wpg">
          <w:drawing>
            <wp:anchor distT="0" distB="0" distL="114300" distR="114300" simplePos="0" relativeHeight="251749376" behindDoc="0" locked="0" layoutInCell="1" allowOverlap="1" wp14:anchorId="75DB5DFC" wp14:editId="7BB17345">
              <wp:simplePos x="0" y="0"/>
              <wp:positionH relativeFrom="column">
                <wp:posOffset>5608633</wp:posOffset>
              </wp:positionH>
              <wp:positionV relativeFrom="paragraph">
                <wp:posOffset>-123825</wp:posOffset>
              </wp:positionV>
              <wp:extent cx="1080000" cy="271780"/>
              <wp:effectExtent l="0" t="0" r="6350" b="0"/>
              <wp:wrapNone/>
              <wp:docPr id="46" name="Grupo 46"/>
              <wp:cNvGraphicFramePr/>
              <a:graphic xmlns:a="http://schemas.openxmlformats.org/drawingml/2006/main">
                <a:graphicData uri="http://schemas.microsoft.com/office/word/2010/wordprocessingGroup">
                  <wpg:wgp>
                    <wpg:cNvGrpSpPr/>
                    <wpg:grpSpPr>
                      <a:xfrm flipH="1">
                        <a:off x="0" y="0"/>
                        <a:ext cx="1080000" cy="271780"/>
                        <a:chOff x="0" y="-19050"/>
                        <a:chExt cx="2962275" cy="271780"/>
                      </a:xfrm>
                    </wpg:grpSpPr>
                    <wps:wsp>
                      <wps:cNvPr id="47" name="37 Rectángulo"/>
                      <wps:cNvSpPr/>
                      <wps:spPr>
                        <a:xfrm rot="10800000">
                          <a:off x="0" y="-19050"/>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37 Rectángulo"/>
                      <wps:cNvSpPr/>
                      <wps:spPr>
                        <a:xfrm rot="10800000">
                          <a:off x="0" y="180975"/>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FE789D" id="Grupo 46" o:spid="_x0000_s1026" style="position:absolute;margin-left:441.6pt;margin-top:-9.75pt;width:85.05pt;height:21.4pt;flip:x;z-index:251749376;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" fillcolor="#256475" stroked="f" strokeweight="2pt">
                <v:fill color2="white [3212]" rotate="t" focusposition="1,1" focussize="" colors="0 #256475;24248f #31849b;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" fillcolor="#256475" stroked="f" strokeweight="2pt">
                <v:fill color2="white [3212]" rotate="t" focusposition="1,1" focussize="" colors="0 #256475;24248f #31849b;53084f white" focus="100%" type="gradientRadial"/>
              </v:rect>
            </v:group>
          </w:pict>
        </mc:Fallback>
      </mc:AlternateContent>
    </w:r>
  </w:p>
  <w:p w14:paraId="4D1EBF8A" w14:textId="77777777" w:rsidR="00324323" w:rsidRPr="00BD2FB6" w:rsidRDefault="00324323" w:rsidP="00BD2FB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CF347" w14:textId="77777777" w:rsidR="00324323" w:rsidRDefault="00324323" w:rsidP="00B30D7B">
    <w:pPr>
      <w:pStyle w:val="Encabezado"/>
    </w:pPr>
    <w:r>
      <w:rPr>
        <w:noProof/>
        <w:lang w:eastAsia="es-MX"/>
      </w:rPr>
      <mc:AlternateContent>
        <mc:Choice Requires="wpg">
          <w:drawing>
            <wp:anchor distT="0" distB="0" distL="114300" distR="114300" simplePos="0" relativeHeight="251738112" behindDoc="0" locked="0" layoutInCell="1" allowOverlap="1" wp14:anchorId="25A843F5" wp14:editId="4343D6AF">
              <wp:simplePos x="0" y="0"/>
              <wp:positionH relativeFrom="page">
                <wp:align>right</wp:align>
              </wp:positionH>
              <wp:positionV relativeFrom="paragraph">
                <wp:posOffset>69215</wp:posOffset>
              </wp:positionV>
              <wp:extent cx="7762875" cy="579755"/>
              <wp:effectExtent l="0" t="0" r="9525" b="0"/>
              <wp:wrapNone/>
              <wp:docPr id="9" name="Grupo 9"/>
              <wp:cNvGraphicFramePr/>
              <a:graphic xmlns:a="http://schemas.openxmlformats.org/drawingml/2006/main">
                <a:graphicData uri="http://schemas.microsoft.com/office/word/2010/wordprocessingGroup">
                  <wpg:wgp>
                    <wpg:cNvGrpSpPr/>
                    <wpg:grpSpPr>
                      <a:xfrm>
                        <a:off x="0" y="0"/>
                        <a:ext cx="7762875" cy="579755"/>
                        <a:chOff x="0" y="0"/>
                        <a:chExt cx="7762875" cy="579755"/>
                      </a:xfrm>
                    </wpg:grpSpPr>
                    <pic:pic xmlns:pic="http://schemas.openxmlformats.org/drawingml/2006/picture">
                      <pic:nvPicPr>
                        <pic:cNvPr id="10" name="Imagen 10"/>
                        <pic:cNvPicPr>
                          <a:picLocks noChangeAspect="1"/>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3019425" y="0"/>
                          <a:ext cx="1658620" cy="579755"/>
                        </a:xfrm>
                        <a:prstGeom prst="rect">
                          <a:avLst/>
                        </a:prstGeom>
                      </pic:spPr>
                    </pic:pic>
                    <wpg:grpSp>
                      <wpg:cNvPr id="7" name="Grupo 18"/>
                      <wpg:cNvGrpSpPr/>
                      <wpg:grpSpPr>
                        <a:xfrm>
                          <a:off x="0" y="133350"/>
                          <a:ext cx="2962275" cy="271780"/>
                          <a:chOff x="0" y="-19050"/>
                          <a:chExt cx="2962275" cy="271780"/>
                        </a:xfrm>
                      </wpg:grpSpPr>
                      <wps:wsp>
                        <wps:cNvPr id="19"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 name="Grupo 22"/>
                      <wpg:cNvGrpSpPr/>
                      <wpg:grpSpPr>
                        <a:xfrm flipH="1">
                          <a:off x="4800600" y="133350"/>
                          <a:ext cx="2962275" cy="281305"/>
                          <a:chOff x="0" y="-19050"/>
                          <a:chExt cx="2962275" cy="281305"/>
                        </a:xfrm>
                      </wpg:grpSpPr>
                      <wps:wsp>
                        <wps:cNvPr id="23"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AE03BDA" id="Grupo 9" o:spid="_x0000_s1026" style="position:absolute;margin-left:560.05pt;margin-top:5.45pt;width:611.25pt;height:45.65pt;z-index:251738112;mso-position-horizontal:right;mso-position-horizontal-relative:page" coordsize="77628,5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style="position:absolute;left:30194;width:16586;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">
                <v:imagedata r:id="rId3" o:title="" grayscale="t" bilevel="t"/>
                <v:path arrowok="t"/>
              </v:shape>
              <v:group id="Grupo 18" o:spid="_x0000_s1028" style="position:absolute;top:1333;width:29622;height:2718" coordorigin=",-190" coordsize="29622,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37 Rectángulo" o:spid="_x0000_s1029"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" fillcolor="#7f7f7f [1612]" stroked="f" strokeweight="2pt">
                  <v:fill color2="white [3212]" rotate="t" focusposition="1,1" focussize="" colors="0 #7f7f7f;24248f #bfbfbf;53084f white" focus="100%" type="gradientRadial"/>
                </v:rect>
                <v:rect id="37 Rectángulo" o:spid="_x0000_s1030"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" fillcolor="#7f7f7f [1612]" stroked="f" strokeweight="2pt">
                  <v:fill color2="white [3212]" rotate="t" focusposition="1,1" focussize="" colors="0 #7f7f7f;24248f #bfbfbf;53084f white" focus="100%" type="gradientRadial"/>
                </v:rect>
              </v:group>
              <v:group id="Grupo 22" o:spid="_x0000_s1031" style="position:absolute;left:48006;top:1333;width:29622;height:2813;flip:x" coordorigin=",-190" coordsize="29622,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">
                <v:rect id="37 Rectángulo" o:spid="_x0000_s1032"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3"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" fillcolor="#7f7f7f [1612]" stroked="f" strokeweight="2pt">
                  <v:fill color2="white [3212]" rotate="t" focusposition="1,1" focussize="" colors="0 #7f7f7f;24248f #bfbfbf;53084f white" focus="100%" type="gradientRadial"/>
                </v:rect>
              </v:group>
              <w10:wrap anchorx="page"/>
            </v:group>
          </w:pict>
        </mc:Fallback>
      </mc:AlternateContent>
    </w:r>
  </w:p>
  <w:p w14:paraId="4F9DA3BD" w14:textId="77777777" w:rsidR="00324323" w:rsidRPr="00B30D7B" w:rsidRDefault="00324323" w:rsidP="00B30D7B">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371B5" w14:textId="77777777" w:rsidR="00324323" w:rsidRDefault="00324323" w:rsidP="00B30D7B">
    <w:pPr>
      <w:pStyle w:val="Encabezado"/>
    </w:pPr>
    <w:r>
      <w:rPr>
        <w:noProof/>
        <w:lang w:eastAsia="es-MX"/>
      </w:rPr>
      <mc:AlternateContent>
        <mc:Choice Requires="wpg">
          <w:drawing>
            <wp:anchor distT="0" distB="0" distL="114300" distR="114300" simplePos="0" relativeHeight="251729920" behindDoc="0" locked="0" layoutInCell="1" allowOverlap="1" wp14:anchorId="41DA8F04" wp14:editId="78AD51D5">
              <wp:simplePos x="0" y="0"/>
              <wp:positionH relativeFrom="column">
                <wp:posOffset>-1080135</wp:posOffset>
              </wp:positionH>
              <wp:positionV relativeFrom="paragraph">
                <wp:posOffset>29210</wp:posOffset>
              </wp:positionV>
              <wp:extent cx="7762875" cy="579755"/>
              <wp:effectExtent l="0" t="0" r="9525" b="0"/>
              <wp:wrapNone/>
              <wp:docPr id="7" name="Grupo 7"/>
              <wp:cNvGraphicFramePr/>
              <a:graphic xmlns:a="http://schemas.openxmlformats.org/drawingml/2006/main">
                <a:graphicData uri="http://schemas.microsoft.com/office/word/2010/wordprocessingGroup">
                  <wpg:wgp>
                    <wpg:cNvGrpSpPr/>
                    <wpg:grpSpPr>
                      <a:xfrm>
                        <a:off x="0" y="0"/>
                        <a:ext cx="7762875" cy="579755"/>
                        <a:chOff x="0" y="0"/>
                        <a:chExt cx="7762875" cy="579755"/>
                      </a:xfrm>
                    </wpg:grpSpPr>
                    <pic:pic xmlns:pic="http://schemas.openxmlformats.org/drawingml/2006/picture">
                      <pic:nvPicPr>
                        <pic:cNvPr id="529" name="Imagen 529"/>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3019425" y="0"/>
                          <a:ext cx="1658620" cy="579755"/>
                        </a:xfrm>
                        <a:prstGeom prst="rect">
                          <a:avLst/>
                        </a:prstGeom>
                      </pic:spPr>
                    </pic:pic>
                    <wpg:grpSp>
                      <wpg:cNvPr id="526" name="Grupo 526"/>
                      <wpg:cNvGrpSpPr/>
                      <wpg:grpSpPr>
                        <a:xfrm>
                          <a:off x="0" y="133350"/>
                          <a:ext cx="2962275" cy="271780"/>
                          <a:chOff x="0" y="-19050"/>
                          <a:chExt cx="2962275" cy="271780"/>
                        </a:xfrm>
                      </wpg:grpSpPr>
                      <wps:wsp>
                        <wps:cNvPr id="527"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3" name="Grupo 523"/>
                      <wpg:cNvGrpSpPr/>
                      <wpg:grpSpPr>
                        <a:xfrm flipH="1">
                          <a:off x="4800600" y="133350"/>
                          <a:ext cx="2962275" cy="281305"/>
                          <a:chOff x="0" y="-19050"/>
                          <a:chExt cx="2962275" cy="281305"/>
                        </a:xfrm>
                      </wpg:grpSpPr>
                      <wps:wsp>
                        <wps:cNvPr id="524"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7CEB6A7" id="Grupo 7" o:spid="_x0000_s1026" style="position:absolute;margin-left:-85.05pt;margin-top:2.3pt;width:611.25pt;height:45.65pt;z-index:251729920" coordsize="77628,5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29" o:spid="_x0000_s1027" type="#_x0000_t75" style="position:absolute;left:30194;width:16586;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">
                <v:imagedata r:id="rId2" o:title="" grayscale="t" bilevel="t"/>
                <v:path arrowok="t"/>
              </v:shape>
              <v:group id="Grupo 526" o:spid="_x0000_s1028" style="position:absolute;top:1333;width:29622;height:2718" coordorigin=",-190" coordsize="29622,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rect id="37 Rectángulo" o:spid="_x0000_s1029"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0"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" fillcolor="#7f7f7f [1612]" stroked="f" strokeweight="2pt">
                  <v:fill color2="white [3212]" rotate="t" focusposition="1,1" focussize="" colors="0 #7f7f7f;24248f #bfbfbf;53084f white" focus="100%" type="gradientRadial"/>
                </v:rect>
              </v:group>
              <v:group id="Grupo 523" o:spid="_x0000_s1031" style="position:absolute;left:48006;top:1333;width:29622;height:2813;flip:x" coordorigin=",-190" coordsize="29622,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">
                <v:rect id="37 Rectángulo" o:spid="_x0000_s1032"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3"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" fillcolor="#7f7f7f [1612]" stroked="f" strokeweight="2pt">
                  <v:fill color2="white [3212]" rotate="t" focusposition="1,1" focussize="" colors="0 #7f7f7f;24248f #bfbfbf;53084f white" focus="100%" type="gradientRadial"/>
                </v:rect>
              </v:group>
            </v:group>
          </w:pict>
        </mc:Fallback>
      </mc:AlternateContent>
    </w:r>
  </w:p>
  <w:p w14:paraId="6C1E0ED5" w14:textId="77777777" w:rsidR="00324323" w:rsidRPr="00B30D7B" w:rsidRDefault="00324323" w:rsidP="00B30D7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EC0E6C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23967440" o:spid="_x0000_i1025" type="#_x0000_t75" style="width:9.2pt;height:9.2pt;visibility:visible;mso-wrap-style:square">
            <v:imagedata r:id="rId1" o:title=""/>
          </v:shape>
        </w:pict>
      </mc:Choice>
      <mc:Fallback>
        <w:drawing>
          <wp:inline distT="0" distB="0" distL="0" distR="0" wp14:anchorId="6F6EA70E" wp14:editId="030BABDE">
            <wp:extent cx="116840" cy="116840"/>
            <wp:effectExtent l="0" t="0" r="0" b="0"/>
            <wp:docPr id="723967440" name="Imagen 723967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mc:Fallback>
    </mc:AlternateContent>
  </w:numPicBullet>
  <w:abstractNum w:abstractNumId="0" w15:restartNumberingAfterBreak="0">
    <w:nsid w:val="035E66E7"/>
    <w:multiLevelType w:val="hybridMultilevel"/>
    <w:tmpl w:val="2A0A1138"/>
    <w:lvl w:ilvl="0" w:tplc="0C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C2D4331"/>
    <w:multiLevelType w:val="hybridMultilevel"/>
    <w:tmpl w:val="C946089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E75640E"/>
    <w:multiLevelType w:val="hybridMultilevel"/>
    <w:tmpl w:val="94725748"/>
    <w:lvl w:ilvl="0" w:tplc="080A0001">
      <w:start w:val="1"/>
      <w:numFmt w:val="bullet"/>
      <w:lvlText w:val=""/>
      <w:lvlJc w:val="left"/>
      <w:pPr>
        <w:ind w:left="6" w:hanging="360"/>
      </w:pPr>
      <w:rPr>
        <w:rFonts w:ascii="Symbol" w:hAnsi="Symbol" w:hint="default"/>
      </w:rPr>
    </w:lvl>
    <w:lvl w:ilvl="1" w:tplc="080A0003" w:tentative="1">
      <w:start w:val="1"/>
      <w:numFmt w:val="bullet"/>
      <w:lvlText w:val="o"/>
      <w:lvlJc w:val="left"/>
      <w:pPr>
        <w:ind w:left="726" w:hanging="360"/>
      </w:pPr>
      <w:rPr>
        <w:rFonts w:ascii="Courier New" w:hAnsi="Courier New" w:cs="Courier New" w:hint="default"/>
      </w:rPr>
    </w:lvl>
    <w:lvl w:ilvl="2" w:tplc="080A0005" w:tentative="1">
      <w:start w:val="1"/>
      <w:numFmt w:val="bullet"/>
      <w:lvlText w:val=""/>
      <w:lvlJc w:val="left"/>
      <w:pPr>
        <w:ind w:left="1446" w:hanging="360"/>
      </w:pPr>
      <w:rPr>
        <w:rFonts w:ascii="Wingdings" w:hAnsi="Wingdings" w:hint="default"/>
      </w:rPr>
    </w:lvl>
    <w:lvl w:ilvl="3" w:tplc="080A0001" w:tentative="1">
      <w:start w:val="1"/>
      <w:numFmt w:val="bullet"/>
      <w:lvlText w:val=""/>
      <w:lvlJc w:val="left"/>
      <w:pPr>
        <w:ind w:left="2166" w:hanging="360"/>
      </w:pPr>
      <w:rPr>
        <w:rFonts w:ascii="Symbol" w:hAnsi="Symbol" w:hint="default"/>
      </w:rPr>
    </w:lvl>
    <w:lvl w:ilvl="4" w:tplc="080A0003" w:tentative="1">
      <w:start w:val="1"/>
      <w:numFmt w:val="bullet"/>
      <w:lvlText w:val="o"/>
      <w:lvlJc w:val="left"/>
      <w:pPr>
        <w:ind w:left="2886" w:hanging="360"/>
      </w:pPr>
      <w:rPr>
        <w:rFonts w:ascii="Courier New" w:hAnsi="Courier New" w:cs="Courier New" w:hint="default"/>
      </w:rPr>
    </w:lvl>
    <w:lvl w:ilvl="5" w:tplc="080A0005" w:tentative="1">
      <w:start w:val="1"/>
      <w:numFmt w:val="bullet"/>
      <w:lvlText w:val=""/>
      <w:lvlJc w:val="left"/>
      <w:pPr>
        <w:ind w:left="3606" w:hanging="360"/>
      </w:pPr>
      <w:rPr>
        <w:rFonts w:ascii="Wingdings" w:hAnsi="Wingdings" w:hint="default"/>
      </w:rPr>
    </w:lvl>
    <w:lvl w:ilvl="6" w:tplc="080A0001" w:tentative="1">
      <w:start w:val="1"/>
      <w:numFmt w:val="bullet"/>
      <w:lvlText w:val=""/>
      <w:lvlJc w:val="left"/>
      <w:pPr>
        <w:ind w:left="4326" w:hanging="360"/>
      </w:pPr>
      <w:rPr>
        <w:rFonts w:ascii="Symbol" w:hAnsi="Symbol" w:hint="default"/>
      </w:rPr>
    </w:lvl>
    <w:lvl w:ilvl="7" w:tplc="080A0003" w:tentative="1">
      <w:start w:val="1"/>
      <w:numFmt w:val="bullet"/>
      <w:lvlText w:val="o"/>
      <w:lvlJc w:val="left"/>
      <w:pPr>
        <w:ind w:left="5046" w:hanging="360"/>
      </w:pPr>
      <w:rPr>
        <w:rFonts w:ascii="Courier New" w:hAnsi="Courier New" w:cs="Courier New" w:hint="default"/>
      </w:rPr>
    </w:lvl>
    <w:lvl w:ilvl="8" w:tplc="080A0005" w:tentative="1">
      <w:start w:val="1"/>
      <w:numFmt w:val="bullet"/>
      <w:lvlText w:val=""/>
      <w:lvlJc w:val="left"/>
      <w:pPr>
        <w:ind w:left="5766" w:hanging="360"/>
      </w:pPr>
      <w:rPr>
        <w:rFonts w:ascii="Wingdings" w:hAnsi="Wingdings" w:hint="default"/>
      </w:rPr>
    </w:lvl>
  </w:abstractNum>
  <w:abstractNum w:abstractNumId="3" w15:restartNumberingAfterBreak="0">
    <w:nsid w:val="0E772255"/>
    <w:multiLevelType w:val="multilevel"/>
    <w:tmpl w:val="C3EA5DC2"/>
    <w:lvl w:ilvl="0">
      <w:start w:val="4"/>
      <w:numFmt w:val="decimal"/>
      <w:lvlText w:val="%1"/>
      <w:lvlJc w:val="left"/>
      <w:pPr>
        <w:ind w:left="360" w:hanging="360"/>
      </w:pPr>
      <w:rPr>
        <w:rFonts w:hint="default"/>
      </w:rPr>
    </w:lvl>
    <w:lvl w:ilvl="1">
      <w:start w:val="6"/>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 w15:restartNumberingAfterBreak="0">
    <w:nsid w:val="12A030C8"/>
    <w:multiLevelType w:val="hybridMultilevel"/>
    <w:tmpl w:val="29D0659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CC3F29"/>
    <w:multiLevelType w:val="hybridMultilevel"/>
    <w:tmpl w:val="72C0CD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63C436F"/>
    <w:multiLevelType w:val="multilevel"/>
    <w:tmpl w:val="EF8C674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174014AF"/>
    <w:multiLevelType w:val="hybridMultilevel"/>
    <w:tmpl w:val="FDBCA2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75977D0"/>
    <w:multiLevelType w:val="hybridMultilevel"/>
    <w:tmpl w:val="20B63EB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78037A2"/>
    <w:multiLevelType w:val="multilevel"/>
    <w:tmpl w:val="EF8C674A"/>
    <w:lvl w:ilvl="0">
      <w:start w:val="1"/>
      <w:numFmt w:val="decimal"/>
      <w:lvlText w:val="%1."/>
      <w:lvlJc w:val="left"/>
      <w:pPr>
        <w:ind w:left="709" w:hanging="360"/>
      </w:pPr>
      <w:rPr>
        <w:rFonts w:hint="default"/>
      </w:rPr>
    </w:lvl>
    <w:lvl w:ilvl="1">
      <w:start w:val="1"/>
      <w:numFmt w:val="decimal"/>
      <w:isLgl/>
      <w:lvlText w:val="%1.%2"/>
      <w:lvlJc w:val="left"/>
      <w:pPr>
        <w:ind w:left="709" w:hanging="360"/>
      </w:pPr>
      <w:rPr>
        <w:rFonts w:hint="default"/>
      </w:rPr>
    </w:lvl>
    <w:lvl w:ilvl="2">
      <w:start w:val="1"/>
      <w:numFmt w:val="decimal"/>
      <w:isLgl/>
      <w:lvlText w:val="%1.%2.%3"/>
      <w:lvlJc w:val="left"/>
      <w:pPr>
        <w:ind w:left="1069" w:hanging="720"/>
      </w:pPr>
      <w:rPr>
        <w:rFonts w:hint="default"/>
      </w:rPr>
    </w:lvl>
    <w:lvl w:ilvl="3">
      <w:start w:val="1"/>
      <w:numFmt w:val="decimal"/>
      <w:isLgl/>
      <w:lvlText w:val="%1.%2.%3.%4"/>
      <w:lvlJc w:val="left"/>
      <w:pPr>
        <w:ind w:left="1069" w:hanging="720"/>
      </w:pPr>
      <w:rPr>
        <w:rFonts w:hint="default"/>
      </w:rPr>
    </w:lvl>
    <w:lvl w:ilvl="4">
      <w:start w:val="1"/>
      <w:numFmt w:val="decimal"/>
      <w:isLgl/>
      <w:lvlText w:val="%1.%2.%3.%4.%5"/>
      <w:lvlJc w:val="left"/>
      <w:pPr>
        <w:ind w:left="1429" w:hanging="1080"/>
      </w:pPr>
      <w:rPr>
        <w:rFonts w:hint="default"/>
      </w:rPr>
    </w:lvl>
    <w:lvl w:ilvl="5">
      <w:start w:val="1"/>
      <w:numFmt w:val="decimal"/>
      <w:isLgl/>
      <w:lvlText w:val="%1.%2.%3.%4.%5.%6"/>
      <w:lvlJc w:val="left"/>
      <w:pPr>
        <w:ind w:left="1429" w:hanging="1080"/>
      </w:pPr>
      <w:rPr>
        <w:rFonts w:hint="default"/>
      </w:rPr>
    </w:lvl>
    <w:lvl w:ilvl="6">
      <w:start w:val="1"/>
      <w:numFmt w:val="decimal"/>
      <w:isLgl/>
      <w:lvlText w:val="%1.%2.%3.%4.%5.%6.%7"/>
      <w:lvlJc w:val="left"/>
      <w:pPr>
        <w:ind w:left="1789" w:hanging="1440"/>
      </w:pPr>
      <w:rPr>
        <w:rFonts w:hint="default"/>
      </w:rPr>
    </w:lvl>
    <w:lvl w:ilvl="7">
      <w:start w:val="1"/>
      <w:numFmt w:val="decimal"/>
      <w:isLgl/>
      <w:lvlText w:val="%1.%2.%3.%4.%5.%6.%7.%8"/>
      <w:lvlJc w:val="left"/>
      <w:pPr>
        <w:ind w:left="1789" w:hanging="1440"/>
      </w:pPr>
      <w:rPr>
        <w:rFonts w:hint="default"/>
      </w:rPr>
    </w:lvl>
    <w:lvl w:ilvl="8">
      <w:start w:val="1"/>
      <w:numFmt w:val="decimal"/>
      <w:isLgl/>
      <w:lvlText w:val="%1.%2.%3.%4.%5.%6.%7.%8.%9"/>
      <w:lvlJc w:val="left"/>
      <w:pPr>
        <w:ind w:left="2149" w:hanging="1800"/>
      </w:pPr>
      <w:rPr>
        <w:rFonts w:hint="default"/>
      </w:rPr>
    </w:lvl>
  </w:abstractNum>
  <w:abstractNum w:abstractNumId="10" w15:restartNumberingAfterBreak="0">
    <w:nsid w:val="1AE50B45"/>
    <w:multiLevelType w:val="hybridMultilevel"/>
    <w:tmpl w:val="792AA7DC"/>
    <w:lvl w:ilvl="0" w:tplc="E41CCB3C">
      <w:start w:val="1"/>
      <w:numFmt w:val="decimal"/>
      <w:lvlText w:val="%1."/>
      <w:lvlJc w:val="left"/>
      <w:pPr>
        <w:ind w:left="928"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1" w15:restartNumberingAfterBreak="0">
    <w:nsid w:val="20DE24DD"/>
    <w:multiLevelType w:val="multilevel"/>
    <w:tmpl w:val="EF8C674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214E56FD"/>
    <w:multiLevelType w:val="hybridMultilevel"/>
    <w:tmpl w:val="17AEF212"/>
    <w:lvl w:ilvl="0" w:tplc="080A0019">
      <w:start w:val="1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3B7600D"/>
    <w:multiLevelType w:val="multilevel"/>
    <w:tmpl w:val="1EC25B76"/>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5394348"/>
    <w:multiLevelType w:val="hybridMultilevel"/>
    <w:tmpl w:val="B94E68CC"/>
    <w:lvl w:ilvl="0" w:tplc="6D9C7478">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7CB5D4B"/>
    <w:multiLevelType w:val="hybridMultilevel"/>
    <w:tmpl w:val="958465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8643747"/>
    <w:multiLevelType w:val="hybridMultilevel"/>
    <w:tmpl w:val="1012FD58"/>
    <w:lvl w:ilvl="0" w:tplc="B5DAFA5A">
      <w:start w:val="1"/>
      <w:numFmt w:val="decimal"/>
      <w:lvlText w:val="%1."/>
      <w:lvlJc w:val="left"/>
      <w:pPr>
        <w:ind w:left="1485" w:hanging="360"/>
      </w:pPr>
      <w:rPr>
        <w:b/>
      </w:rPr>
    </w:lvl>
    <w:lvl w:ilvl="1" w:tplc="080A0019" w:tentative="1">
      <w:start w:val="1"/>
      <w:numFmt w:val="lowerLetter"/>
      <w:lvlText w:val="%2."/>
      <w:lvlJc w:val="left"/>
      <w:pPr>
        <w:ind w:left="2205" w:hanging="360"/>
      </w:pPr>
    </w:lvl>
    <w:lvl w:ilvl="2" w:tplc="080A001B" w:tentative="1">
      <w:start w:val="1"/>
      <w:numFmt w:val="lowerRoman"/>
      <w:lvlText w:val="%3."/>
      <w:lvlJc w:val="right"/>
      <w:pPr>
        <w:ind w:left="2925" w:hanging="180"/>
      </w:pPr>
    </w:lvl>
    <w:lvl w:ilvl="3" w:tplc="080A000F" w:tentative="1">
      <w:start w:val="1"/>
      <w:numFmt w:val="decimal"/>
      <w:lvlText w:val="%4."/>
      <w:lvlJc w:val="left"/>
      <w:pPr>
        <w:ind w:left="3645" w:hanging="360"/>
      </w:pPr>
    </w:lvl>
    <w:lvl w:ilvl="4" w:tplc="080A0019" w:tentative="1">
      <w:start w:val="1"/>
      <w:numFmt w:val="lowerLetter"/>
      <w:lvlText w:val="%5."/>
      <w:lvlJc w:val="left"/>
      <w:pPr>
        <w:ind w:left="4365" w:hanging="360"/>
      </w:pPr>
    </w:lvl>
    <w:lvl w:ilvl="5" w:tplc="080A001B" w:tentative="1">
      <w:start w:val="1"/>
      <w:numFmt w:val="lowerRoman"/>
      <w:lvlText w:val="%6."/>
      <w:lvlJc w:val="right"/>
      <w:pPr>
        <w:ind w:left="5085" w:hanging="180"/>
      </w:pPr>
    </w:lvl>
    <w:lvl w:ilvl="6" w:tplc="080A000F" w:tentative="1">
      <w:start w:val="1"/>
      <w:numFmt w:val="decimal"/>
      <w:lvlText w:val="%7."/>
      <w:lvlJc w:val="left"/>
      <w:pPr>
        <w:ind w:left="5805" w:hanging="360"/>
      </w:pPr>
    </w:lvl>
    <w:lvl w:ilvl="7" w:tplc="080A0019" w:tentative="1">
      <w:start w:val="1"/>
      <w:numFmt w:val="lowerLetter"/>
      <w:lvlText w:val="%8."/>
      <w:lvlJc w:val="left"/>
      <w:pPr>
        <w:ind w:left="6525" w:hanging="360"/>
      </w:pPr>
    </w:lvl>
    <w:lvl w:ilvl="8" w:tplc="080A001B" w:tentative="1">
      <w:start w:val="1"/>
      <w:numFmt w:val="lowerRoman"/>
      <w:lvlText w:val="%9."/>
      <w:lvlJc w:val="right"/>
      <w:pPr>
        <w:ind w:left="7245" w:hanging="180"/>
      </w:pPr>
    </w:lvl>
  </w:abstractNum>
  <w:abstractNum w:abstractNumId="17" w15:restartNumberingAfterBreak="0">
    <w:nsid w:val="35F95B55"/>
    <w:multiLevelType w:val="hybridMultilevel"/>
    <w:tmpl w:val="26B418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8C762C3"/>
    <w:multiLevelType w:val="hybridMultilevel"/>
    <w:tmpl w:val="33CA13C4"/>
    <w:lvl w:ilvl="0" w:tplc="6D9C7478">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DE81E03"/>
    <w:multiLevelType w:val="hybridMultilevel"/>
    <w:tmpl w:val="0360E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0030047"/>
    <w:multiLevelType w:val="hybridMultilevel"/>
    <w:tmpl w:val="AD40E1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22845D6"/>
    <w:multiLevelType w:val="hybridMultilevel"/>
    <w:tmpl w:val="BF3A934A"/>
    <w:lvl w:ilvl="0" w:tplc="B574BF0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8ED7CD8"/>
    <w:multiLevelType w:val="hybridMultilevel"/>
    <w:tmpl w:val="FDBCA2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BDE5B4F"/>
    <w:multiLevelType w:val="hybridMultilevel"/>
    <w:tmpl w:val="20B63EB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BE84BDC"/>
    <w:multiLevelType w:val="hybridMultilevel"/>
    <w:tmpl w:val="AB8A82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00D4BBE"/>
    <w:multiLevelType w:val="multilevel"/>
    <w:tmpl w:val="EF8C674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53121C71"/>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B2E3C4C"/>
    <w:multiLevelType w:val="hybridMultilevel"/>
    <w:tmpl w:val="23E2F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E4E1925"/>
    <w:multiLevelType w:val="multilevel"/>
    <w:tmpl w:val="EF8C674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5F6F6C05"/>
    <w:multiLevelType w:val="hybridMultilevel"/>
    <w:tmpl w:val="B9CA3156"/>
    <w:lvl w:ilvl="0" w:tplc="78943140">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FB44E5E"/>
    <w:multiLevelType w:val="hybridMultilevel"/>
    <w:tmpl w:val="A808C13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1955ACA"/>
    <w:multiLevelType w:val="hybridMultilevel"/>
    <w:tmpl w:val="5E6E34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1F962D0"/>
    <w:multiLevelType w:val="hybridMultilevel"/>
    <w:tmpl w:val="09AA30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8583337"/>
    <w:multiLevelType w:val="hybridMultilevel"/>
    <w:tmpl w:val="02A84A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9CC0566"/>
    <w:multiLevelType w:val="hybridMultilevel"/>
    <w:tmpl w:val="DC400BFA"/>
    <w:lvl w:ilvl="0" w:tplc="B574BF0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C391B05"/>
    <w:multiLevelType w:val="hybridMultilevel"/>
    <w:tmpl w:val="7A1C06AA"/>
    <w:lvl w:ilvl="0" w:tplc="0CFA5738">
      <w:start w:val="1"/>
      <w:numFmt w:val="bullet"/>
      <w:lvlText w:val=""/>
      <w:lvlPicBulletId w:val="0"/>
      <w:lvlJc w:val="left"/>
      <w:pPr>
        <w:ind w:left="720" w:hanging="360"/>
      </w:pPr>
      <w:rPr>
        <w:rFonts w:ascii="Symbol" w:hAnsi="Symbol" w:hint="default"/>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CED1C93"/>
    <w:multiLevelType w:val="hybridMultilevel"/>
    <w:tmpl w:val="EFCE7C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F155575"/>
    <w:multiLevelType w:val="hybridMultilevel"/>
    <w:tmpl w:val="5AAE17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F7534FC"/>
    <w:multiLevelType w:val="hybridMultilevel"/>
    <w:tmpl w:val="BB38C6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8B75D5A"/>
    <w:multiLevelType w:val="hybridMultilevel"/>
    <w:tmpl w:val="5E6E34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943422617">
    <w:abstractNumId w:val="16"/>
  </w:num>
  <w:num w:numId="2" w16cid:durableId="1272737659">
    <w:abstractNumId w:val="17"/>
  </w:num>
  <w:num w:numId="3" w16cid:durableId="1021393126">
    <w:abstractNumId w:val="35"/>
  </w:num>
  <w:num w:numId="4" w16cid:durableId="1189946514">
    <w:abstractNumId w:val="36"/>
  </w:num>
  <w:num w:numId="5" w16cid:durableId="209923459">
    <w:abstractNumId w:val="12"/>
  </w:num>
  <w:num w:numId="6" w16cid:durableId="860125504">
    <w:abstractNumId w:val="19"/>
  </w:num>
  <w:num w:numId="7" w16cid:durableId="975186026">
    <w:abstractNumId w:val="38"/>
  </w:num>
  <w:num w:numId="8" w16cid:durableId="318391584">
    <w:abstractNumId w:val="34"/>
  </w:num>
  <w:num w:numId="9" w16cid:durableId="287248639">
    <w:abstractNumId w:val="21"/>
  </w:num>
  <w:num w:numId="10" w16cid:durableId="1793356856">
    <w:abstractNumId w:val="11"/>
  </w:num>
  <w:num w:numId="11" w16cid:durableId="1511682438">
    <w:abstractNumId w:val="4"/>
  </w:num>
  <w:num w:numId="12" w16cid:durableId="526482459">
    <w:abstractNumId w:val="20"/>
  </w:num>
  <w:num w:numId="13" w16cid:durableId="546839905">
    <w:abstractNumId w:val="24"/>
  </w:num>
  <w:num w:numId="14" w16cid:durableId="1967856596">
    <w:abstractNumId w:val="33"/>
  </w:num>
  <w:num w:numId="15" w16cid:durableId="413357714">
    <w:abstractNumId w:val="37"/>
  </w:num>
  <w:num w:numId="16" w16cid:durableId="977564498">
    <w:abstractNumId w:val="26"/>
  </w:num>
  <w:num w:numId="17" w16cid:durableId="976422633">
    <w:abstractNumId w:val="15"/>
  </w:num>
  <w:num w:numId="18" w16cid:durableId="47068782">
    <w:abstractNumId w:val="27"/>
  </w:num>
  <w:num w:numId="19" w16cid:durableId="515273951">
    <w:abstractNumId w:val="10"/>
  </w:num>
  <w:num w:numId="20" w16cid:durableId="113985957">
    <w:abstractNumId w:val="29"/>
  </w:num>
  <w:num w:numId="21" w16cid:durableId="391926863">
    <w:abstractNumId w:val="32"/>
  </w:num>
  <w:num w:numId="22" w16cid:durableId="606162226">
    <w:abstractNumId w:val="25"/>
  </w:num>
  <w:num w:numId="23" w16cid:durableId="1477837274">
    <w:abstractNumId w:val="31"/>
  </w:num>
  <w:num w:numId="24" w16cid:durableId="1258706859">
    <w:abstractNumId w:val="39"/>
  </w:num>
  <w:num w:numId="25" w16cid:durableId="1074082539">
    <w:abstractNumId w:val="2"/>
  </w:num>
  <w:num w:numId="26" w16cid:durableId="1242445985">
    <w:abstractNumId w:val="1"/>
  </w:num>
  <w:num w:numId="27" w16cid:durableId="1973441818">
    <w:abstractNumId w:val="14"/>
  </w:num>
  <w:num w:numId="28" w16cid:durableId="419134689">
    <w:abstractNumId w:val="0"/>
  </w:num>
  <w:num w:numId="29" w16cid:durableId="151070819">
    <w:abstractNumId w:val="6"/>
  </w:num>
  <w:num w:numId="30" w16cid:durableId="503401801">
    <w:abstractNumId w:val="3"/>
  </w:num>
  <w:num w:numId="31" w16cid:durableId="925530428">
    <w:abstractNumId w:val="13"/>
  </w:num>
  <w:num w:numId="32" w16cid:durableId="2043090464">
    <w:abstractNumId w:val="18"/>
  </w:num>
  <w:num w:numId="33" w16cid:durableId="2055546068">
    <w:abstractNumId w:val="5"/>
  </w:num>
  <w:num w:numId="34" w16cid:durableId="1501432865">
    <w:abstractNumId w:val="8"/>
  </w:num>
  <w:num w:numId="35" w16cid:durableId="225846460">
    <w:abstractNumId w:val="30"/>
  </w:num>
  <w:num w:numId="36" w16cid:durableId="770708853">
    <w:abstractNumId w:val="22"/>
  </w:num>
  <w:num w:numId="37" w16cid:durableId="284971783">
    <w:abstractNumId w:val="7"/>
  </w:num>
  <w:num w:numId="38" w16cid:durableId="1620526557">
    <w:abstractNumId w:val="23"/>
  </w:num>
  <w:num w:numId="39" w16cid:durableId="875627717">
    <w:abstractNumId w:val="28"/>
  </w:num>
  <w:num w:numId="40" w16cid:durableId="378020180">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27B"/>
    <w:rsid w:val="00003FE9"/>
    <w:rsid w:val="00007BE2"/>
    <w:rsid w:val="00010A7D"/>
    <w:rsid w:val="00014162"/>
    <w:rsid w:val="00015E83"/>
    <w:rsid w:val="00017D7C"/>
    <w:rsid w:val="00017E0C"/>
    <w:rsid w:val="000200D3"/>
    <w:rsid w:val="00023081"/>
    <w:rsid w:val="0004027E"/>
    <w:rsid w:val="00041367"/>
    <w:rsid w:val="0004517B"/>
    <w:rsid w:val="00045F0D"/>
    <w:rsid w:val="00051CAC"/>
    <w:rsid w:val="00060D97"/>
    <w:rsid w:val="00061A4B"/>
    <w:rsid w:val="000630E5"/>
    <w:rsid w:val="000678A3"/>
    <w:rsid w:val="000770BA"/>
    <w:rsid w:val="000850BA"/>
    <w:rsid w:val="000859F4"/>
    <w:rsid w:val="0008719E"/>
    <w:rsid w:val="00087AE1"/>
    <w:rsid w:val="00093094"/>
    <w:rsid w:val="000942D3"/>
    <w:rsid w:val="000943FA"/>
    <w:rsid w:val="0009678E"/>
    <w:rsid w:val="000968AF"/>
    <w:rsid w:val="000B076F"/>
    <w:rsid w:val="000B6345"/>
    <w:rsid w:val="000C470E"/>
    <w:rsid w:val="000C4D69"/>
    <w:rsid w:val="000C6B9E"/>
    <w:rsid w:val="000D0EF2"/>
    <w:rsid w:val="000D1454"/>
    <w:rsid w:val="000D4FDC"/>
    <w:rsid w:val="000F1EC7"/>
    <w:rsid w:val="001008BC"/>
    <w:rsid w:val="001037DC"/>
    <w:rsid w:val="00107B9F"/>
    <w:rsid w:val="0011009B"/>
    <w:rsid w:val="00115BF4"/>
    <w:rsid w:val="00121247"/>
    <w:rsid w:val="00125940"/>
    <w:rsid w:val="00125F5A"/>
    <w:rsid w:val="00126E1B"/>
    <w:rsid w:val="0013451C"/>
    <w:rsid w:val="0014144D"/>
    <w:rsid w:val="00142A0E"/>
    <w:rsid w:val="00152081"/>
    <w:rsid w:val="00152399"/>
    <w:rsid w:val="00156243"/>
    <w:rsid w:val="00162A3E"/>
    <w:rsid w:val="00166500"/>
    <w:rsid w:val="00166513"/>
    <w:rsid w:val="001743AF"/>
    <w:rsid w:val="00176A96"/>
    <w:rsid w:val="001808D1"/>
    <w:rsid w:val="0018212C"/>
    <w:rsid w:val="00185748"/>
    <w:rsid w:val="001866C6"/>
    <w:rsid w:val="001878FB"/>
    <w:rsid w:val="00190667"/>
    <w:rsid w:val="0019165F"/>
    <w:rsid w:val="0019463F"/>
    <w:rsid w:val="001B6F27"/>
    <w:rsid w:val="001B79F6"/>
    <w:rsid w:val="001C2018"/>
    <w:rsid w:val="001D3034"/>
    <w:rsid w:val="001D71BD"/>
    <w:rsid w:val="001D7B9F"/>
    <w:rsid w:val="001E1066"/>
    <w:rsid w:val="001E1ADA"/>
    <w:rsid w:val="001E48F7"/>
    <w:rsid w:val="001E5744"/>
    <w:rsid w:val="001E5869"/>
    <w:rsid w:val="001E74DE"/>
    <w:rsid w:val="001F37FC"/>
    <w:rsid w:val="00201BE8"/>
    <w:rsid w:val="00202D93"/>
    <w:rsid w:val="00217093"/>
    <w:rsid w:val="002247CB"/>
    <w:rsid w:val="00240E0D"/>
    <w:rsid w:val="00241B14"/>
    <w:rsid w:val="00241B26"/>
    <w:rsid w:val="002538DC"/>
    <w:rsid w:val="002603FA"/>
    <w:rsid w:val="00260CC7"/>
    <w:rsid w:val="002612C7"/>
    <w:rsid w:val="00262EA2"/>
    <w:rsid w:val="00266398"/>
    <w:rsid w:val="002666FC"/>
    <w:rsid w:val="0027332A"/>
    <w:rsid w:val="00275114"/>
    <w:rsid w:val="00275D48"/>
    <w:rsid w:val="00280A9C"/>
    <w:rsid w:val="00282AB7"/>
    <w:rsid w:val="002840D3"/>
    <w:rsid w:val="0028627B"/>
    <w:rsid w:val="00286CE6"/>
    <w:rsid w:val="002922AA"/>
    <w:rsid w:val="002933F5"/>
    <w:rsid w:val="00293F52"/>
    <w:rsid w:val="00294FD5"/>
    <w:rsid w:val="00295CB4"/>
    <w:rsid w:val="00296431"/>
    <w:rsid w:val="002A11DE"/>
    <w:rsid w:val="002A1A0C"/>
    <w:rsid w:val="002B2243"/>
    <w:rsid w:val="002C0B01"/>
    <w:rsid w:val="002C388A"/>
    <w:rsid w:val="002C7F79"/>
    <w:rsid w:val="002E3CF4"/>
    <w:rsid w:val="002E414A"/>
    <w:rsid w:val="002E504C"/>
    <w:rsid w:val="002F3433"/>
    <w:rsid w:val="002F7F58"/>
    <w:rsid w:val="003000AF"/>
    <w:rsid w:val="00313B2B"/>
    <w:rsid w:val="0031478A"/>
    <w:rsid w:val="003148F5"/>
    <w:rsid w:val="003161DB"/>
    <w:rsid w:val="00316BF4"/>
    <w:rsid w:val="00320AD5"/>
    <w:rsid w:val="00324323"/>
    <w:rsid w:val="00324AD3"/>
    <w:rsid w:val="00324F03"/>
    <w:rsid w:val="00325CBD"/>
    <w:rsid w:val="0033293D"/>
    <w:rsid w:val="00336981"/>
    <w:rsid w:val="00340E00"/>
    <w:rsid w:val="00345B66"/>
    <w:rsid w:val="0034725D"/>
    <w:rsid w:val="00352301"/>
    <w:rsid w:val="00352FD6"/>
    <w:rsid w:val="00353C4B"/>
    <w:rsid w:val="00354791"/>
    <w:rsid w:val="00354C47"/>
    <w:rsid w:val="0035574B"/>
    <w:rsid w:val="00355BC8"/>
    <w:rsid w:val="0036526F"/>
    <w:rsid w:val="00366E7C"/>
    <w:rsid w:val="00371C7A"/>
    <w:rsid w:val="00371CE9"/>
    <w:rsid w:val="00375034"/>
    <w:rsid w:val="0037578A"/>
    <w:rsid w:val="0038329F"/>
    <w:rsid w:val="00386C63"/>
    <w:rsid w:val="00387481"/>
    <w:rsid w:val="003875C1"/>
    <w:rsid w:val="00390C09"/>
    <w:rsid w:val="00391393"/>
    <w:rsid w:val="00394A22"/>
    <w:rsid w:val="00396759"/>
    <w:rsid w:val="003A0936"/>
    <w:rsid w:val="003A1CA4"/>
    <w:rsid w:val="003A435A"/>
    <w:rsid w:val="003A6B8E"/>
    <w:rsid w:val="003B35AF"/>
    <w:rsid w:val="003C5546"/>
    <w:rsid w:val="003C6870"/>
    <w:rsid w:val="003D3D4C"/>
    <w:rsid w:val="003D553A"/>
    <w:rsid w:val="003D5F81"/>
    <w:rsid w:val="003D6D64"/>
    <w:rsid w:val="003E5383"/>
    <w:rsid w:val="003E6B76"/>
    <w:rsid w:val="003F23E4"/>
    <w:rsid w:val="003F55EC"/>
    <w:rsid w:val="0040172A"/>
    <w:rsid w:val="004026F2"/>
    <w:rsid w:val="004058AD"/>
    <w:rsid w:val="00406E48"/>
    <w:rsid w:val="0040701B"/>
    <w:rsid w:val="0041084A"/>
    <w:rsid w:val="004109CE"/>
    <w:rsid w:val="00413FD5"/>
    <w:rsid w:val="004148B2"/>
    <w:rsid w:val="00422F36"/>
    <w:rsid w:val="00440035"/>
    <w:rsid w:val="004429D7"/>
    <w:rsid w:val="00442B6D"/>
    <w:rsid w:val="00445FCE"/>
    <w:rsid w:val="00446BCC"/>
    <w:rsid w:val="00451593"/>
    <w:rsid w:val="00452C35"/>
    <w:rsid w:val="00453053"/>
    <w:rsid w:val="0046010D"/>
    <w:rsid w:val="00460D05"/>
    <w:rsid w:val="004624F6"/>
    <w:rsid w:val="004637DC"/>
    <w:rsid w:val="0046437F"/>
    <w:rsid w:val="00465B3A"/>
    <w:rsid w:val="00465FA8"/>
    <w:rsid w:val="00466B8C"/>
    <w:rsid w:val="00466D98"/>
    <w:rsid w:val="00473069"/>
    <w:rsid w:val="00482E25"/>
    <w:rsid w:val="00485F98"/>
    <w:rsid w:val="004864B4"/>
    <w:rsid w:val="0049431B"/>
    <w:rsid w:val="004A0A9B"/>
    <w:rsid w:val="004A3749"/>
    <w:rsid w:val="004A5C90"/>
    <w:rsid w:val="004B248F"/>
    <w:rsid w:val="004C1088"/>
    <w:rsid w:val="004C108A"/>
    <w:rsid w:val="004D7BBC"/>
    <w:rsid w:val="004E0AD4"/>
    <w:rsid w:val="004E28E6"/>
    <w:rsid w:val="004F0D99"/>
    <w:rsid w:val="004F623E"/>
    <w:rsid w:val="004F782E"/>
    <w:rsid w:val="00501F54"/>
    <w:rsid w:val="00504D08"/>
    <w:rsid w:val="00505FC4"/>
    <w:rsid w:val="00516CD8"/>
    <w:rsid w:val="00521100"/>
    <w:rsid w:val="0052339D"/>
    <w:rsid w:val="00524A5B"/>
    <w:rsid w:val="00534218"/>
    <w:rsid w:val="00537088"/>
    <w:rsid w:val="00556902"/>
    <w:rsid w:val="00565F35"/>
    <w:rsid w:val="00566472"/>
    <w:rsid w:val="005700FB"/>
    <w:rsid w:val="005725CD"/>
    <w:rsid w:val="0058155B"/>
    <w:rsid w:val="00585924"/>
    <w:rsid w:val="005A15D8"/>
    <w:rsid w:val="005A23CC"/>
    <w:rsid w:val="005A5281"/>
    <w:rsid w:val="005A5BBB"/>
    <w:rsid w:val="005B0B94"/>
    <w:rsid w:val="005B64D3"/>
    <w:rsid w:val="005C0D31"/>
    <w:rsid w:val="005C2338"/>
    <w:rsid w:val="005C64B2"/>
    <w:rsid w:val="005D0FED"/>
    <w:rsid w:val="005D5843"/>
    <w:rsid w:val="005F498A"/>
    <w:rsid w:val="005F4E6F"/>
    <w:rsid w:val="005F75BB"/>
    <w:rsid w:val="006069F3"/>
    <w:rsid w:val="00611DC4"/>
    <w:rsid w:val="00613FFD"/>
    <w:rsid w:val="00622DE6"/>
    <w:rsid w:val="00634FEF"/>
    <w:rsid w:val="00641D34"/>
    <w:rsid w:val="00652E91"/>
    <w:rsid w:val="0065304E"/>
    <w:rsid w:val="00657E22"/>
    <w:rsid w:val="00675697"/>
    <w:rsid w:val="006804D2"/>
    <w:rsid w:val="00681FF4"/>
    <w:rsid w:val="00690A82"/>
    <w:rsid w:val="006957EC"/>
    <w:rsid w:val="00695D34"/>
    <w:rsid w:val="00696C60"/>
    <w:rsid w:val="006A0004"/>
    <w:rsid w:val="006A1534"/>
    <w:rsid w:val="006A1B98"/>
    <w:rsid w:val="006A6C99"/>
    <w:rsid w:val="006B05D8"/>
    <w:rsid w:val="006B601A"/>
    <w:rsid w:val="006C01C9"/>
    <w:rsid w:val="006C0254"/>
    <w:rsid w:val="006C1C7C"/>
    <w:rsid w:val="006E1F9D"/>
    <w:rsid w:val="006E526A"/>
    <w:rsid w:val="006E76F4"/>
    <w:rsid w:val="006F4086"/>
    <w:rsid w:val="00711AD7"/>
    <w:rsid w:val="007125AF"/>
    <w:rsid w:val="00715621"/>
    <w:rsid w:val="00716096"/>
    <w:rsid w:val="00716EF2"/>
    <w:rsid w:val="00721056"/>
    <w:rsid w:val="00722419"/>
    <w:rsid w:val="007338E7"/>
    <w:rsid w:val="00737775"/>
    <w:rsid w:val="00740268"/>
    <w:rsid w:val="0074165A"/>
    <w:rsid w:val="00747F21"/>
    <w:rsid w:val="00750E19"/>
    <w:rsid w:val="0075448F"/>
    <w:rsid w:val="00754C18"/>
    <w:rsid w:val="00754FFF"/>
    <w:rsid w:val="00763F84"/>
    <w:rsid w:val="00766CC9"/>
    <w:rsid w:val="00777638"/>
    <w:rsid w:val="00784C20"/>
    <w:rsid w:val="00785342"/>
    <w:rsid w:val="00785FDC"/>
    <w:rsid w:val="007923BC"/>
    <w:rsid w:val="007957EE"/>
    <w:rsid w:val="007A0506"/>
    <w:rsid w:val="007A21B3"/>
    <w:rsid w:val="007A51C0"/>
    <w:rsid w:val="007B0BF6"/>
    <w:rsid w:val="007B1E99"/>
    <w:rsid w:val="007B5EAE"/>
    <w:rsid w:val="007B6756"/>
    <w:rsid w:val="007C7A91"/>
    <w:rsid w:val="007D0465"/>
    <w:rsid w:val="007D7D0F"/>
    <w:rsid w:val="007E62FD"/>
    <w:rsid w:val="007E662E"/>
    <w:rsid w:val="007F7B85"/>
    <w:rsid w:val="00807E06"/>
    <w:rsid w:val="00832AD2"/>
    <w:rsid w:val="008350C7"/>
    <w:rsid w:val="00845956"/>
    <w:rsid w:val="0085090C"/>
    <w:rsid w:val="00851DA1"/>
    <w:rsid w:val="00855B09"/>
    <w:rsid w:val="00855DD2"/>
    <w:rsid w:val="008563E5"/>
    <w:rsid w:val="00860C38"/>
    <w:rsid w:val="00860EE5"/>
    <w:rsid w:val="00870ED2"/>
    <w:rsid w:val="008800FF"/>
    <w:rsid w:val="00883927"/>
    <w:rsid w:val="008A04C1"/>
    <w:rsid w:val="008A7FCF"/>
    <w:rsid w:val="008B01BB"/>
    <w:rsid w:val="008B14EA"/>
    <w:rsid w:val="008B232A"/>
    <w:rsid w:val="008C30BF"/>
    <w:rsid w:val="008C6E78"/>
    <w:rsid w:val="008D2F32"/>
    <w:rsid w:val="008D384F"/>
    <w:rsid w:val="008D55F2"/>
    <w:rsid w:val="008D67F9"/>
    <w:rsid w:val="008E204C"/>
    <w:rsid w:val="008E2EC9"/>
    <w:rsid w:val="008F5E5A"/>
    <w:rsid w:val="008F5EB9"/>
    <w:rsid w:val="009026DB"/>
    <w:rsid w:val="00920302"/>
    <w:rsid w:val="0092302F"/>
    <w:rsid w:val="00927651"/>
    <w:rsid w:val="00927C33"/>
    <w:rsid w:val="00932DC5"/>
    <w:rsid w:val="00941C77"/>
    <w:rsid w:val="0094497E"/>
    <w:rsid w:val="009460F1"/>
    <w:rsid w:val="00947EBB"/>
    <w:rsid w:val="00951D18"/>
    <w:rsid w:val="00953D76"/>
    <w:rsid w:val="0095413A"/>
    <w:rsid w:val="00960C55"/>
    <w:rsid w:val="009738F9"/>
    <w:rsid w:val="00986F6D"/>
    <w:rsid w:val="0098746D"/>
    <w:rsid w:val="00996FA9"/>
    <w:rsid w:val="009973BF"/>
    <w:rsid w:val="009979AF"/>
    <w:rsid w:val="009A0B69"/>
    <w:rsid w:val="009A2628"/>
    <w:rsid w:val="009A36C1"/>
    <w:rsid w:val="009A3D1F"/>
    <w:rsid w:val="009A3D98"/>
    <w:rsid w:val="009A50A1"/>
    <w:rsid w:val="009A6FCE"/>
    <w:rsid w:val="009A7193"/>
    <w:rsid w:val="009A7C9F"/>
    <w:rsid w:val="009B30DC"/>
    <w:rsid w:val="009B3229"/>
    <w:rsid w:val="009B7C01"/>
    <w:rsid w:val="009C0CDD"/>
    <w:rsid w:val="009C336C"/>
    <w:rsid w:val="009D482D"/>
    <w:rsid w:val="009E1050"/>
    <w:rsid w:val="009E1391"/>
    <w:rsid w:val="009E15C6"/>
    <w:rsid w:val="009E79EE"/>
    <w:rsid w:val="009F2CD0"/>
    <w:rsid w:val="00A00A38"/>
    <w:rsid w:val="00A0383E"/>
    <w:rsid w:val="00A1303B"/>
    <w:rsid w:val="00A21D0A"/>
    <w:rsid w:val="00A233AC"/>
    <w:rsid w:val="00A36E12"/>
    <w:rsid w:val="00A37F37"/>
    <w:rsid w:val="00A435A8"/>
    <w:rsid w:val="00A4445D"/>
    <w:rsid w:val="00A47FDB"/>
    <w:rsid w:val="00A51C94"/>
    <w:rsid w:val="00A53B29"/>
    <w:rsid w:val="00A616AA"/>
    <w:rsid w:val="00A634CA"/>
    <w:rsid w:val="00A63E1C"/>
    <w:rsid w:val="00A6607F"/>
    <w:rsid w:val="00A6670C"/>
    <w:rsid w:val="00A7462A"/>
    <w:rsid w:val="00A84321"/>
    <w:rsid w:val="00A877AD"/>
    <w:rsid w:val="00A919F6"/>
    <w:rsid w:val="00A950C9"/>
    <w:rsid w:val="00AB71A5"/>
    <w:rsid w:val="00AC0549"/>
    <w:rsid w:val="00AC7BE3"/>
    <w:rsid w:val="00AD071F"/>
    <w:rsid w:val="00AD093A"/>
    <w:rsid w:val="00AD1248"/>
    <w:rsid w:val="00AD29CE"/>
    <w:rsid w:val="00AD3429"/>
    <w:rsid w:val="00AD7158"/>
    <w:rsid w:val="00AF4750"/>
    <w:rsid w:val="00AF4A29"/>
    <w:rsid w:val="00AF5747"/>
    <w:rsid w:val="00AF6EF9"/>
    <w:rsid w:val="00B00097"/>
    <w:rsid w:val="00B04B93"/>
    <w:rsid w:val="00B0500B"/>
    <w:rsid w:val="00B12A30"/>
    <w:rsid w:val="00B201B2"/>
    <w:rsid w:val="00B30D7B"/>
    <w:rsid w:val="00B32569"/>
    <w:rsid w:val="00B354C6"/>
    <w:rsid w:val="00B406CA"/>
    <w:rsid w:val="00B449E3"/>
    <w:rsid w:val="00B519AE"/>
    <w:rsid w:val="00B54588"/>
    <w:rsid w:val="00B56F21"/>
    <w:rsid w:val="00B57C01"/>
    <w:rsid w:val="00B57FA9"/>
    <w:rsid w:val="00B628E2"/>
    <w:rsid w:val="00B62993"/>
    <w:rsid w:val="00B63B0E"/>
    <w:rsid w:val="00B6498B"/>
    <w:rsid w:val="00B64E57"/>
    <w:rsid w:val="00B669FA"/>
    <w:rsid w:val="00B70784"/>
    <w:rsid w:val="00B738C5"/>
    <w:rsid w:val="00B83D4D"/>
    <w:rsid w:val="00B84038"/>
    <w:rsid w:val="00B8482D"/>
    <w:rsid w:val="00B951A7"/>
    <w:rsid w:val="00BA0908"/>
    <w:rsid w:val="00BA5D21"/>
    <w:rsid w:val="00BA6779"/>
    <w:rsid w:val="00BA6A1A"/>
    <w:rsid w:val="00BC479B"/>
    <w:rsid w:val="00BC638C"/>
    <w:rsid w:val="00BD2FB6"/>
    <w:rsid w:val="00BD3259"/>
    <w:rsid w:val="00BE6C5A"/>
    <w:rsid w:val="00BF07CB"/>
    <w:rsid w:val="00BF1BEB"/>
    <w:rsid w:val="00BF3C92"/>
    <w:rsid w:val="00BF53B3"/>
    <w:rsid w:val="00BF6D84"/>
    <w:rsid w:val="00C05BBD"/>
    <w:rsid w:val="00C066C9"/>
    <w:rsid w:val="00C068A6"/>
    <w:rsid w:val="00C15AF4"/>
    <w:rsid w:val="00C174D6"/>
    <w:rsid w:val="00C20CCD"/>
    <w:rsid w:val="00C22F09"/>
    <w:rsid w:val="00C2506E"/>
    <w:rsid w:val="00C31780"/>
    <w:rsid w:val="00C32830"/>
    <w:rsid w:val="00C35F6E"/>
    <w:rsid w:val="00C41081"/>
    <w:rsid w:val="00C41B43"/>
    <w:rsid w:val="00C46A01"/>
    <w:rsid w:val="00C53DAE"/>
    <w:rsid w:val="00C63A63"/>
    <w:rsid w:val="00C63ACA"/>
    <w:rsid w:val="00C63FED"/>
    <w:rsid w:val="00C64412"/>
    <w:rsid w:val="00C64FB4"/>
    <w:rsid w:val="00C714B5"/>
    <w:rsid w:val="00C7421D"/>
    <w:rsid w:val="00C74C81"/>
    <w:rsid w:val="00C767DF"/>
    <w:rsid w:val="00C81A7E"/>
    <w:rsid w:val="00C821E5"/>
    <w:rsid w:val="00C905F7"/>
    <w:rsid w:val="00C93933"/>
    <w:rsid w:val="00C93A57"/>
    <w:rsid w:val="00CA04EA"/>
    <w:rsid w:val="00CB7032"/>
    <w:rsid w:val="00CB7172"/>
    <w:rsid w:val="00CC268B"/>
    <w:rsid w:val="00CC343F"/>
    <w:rsid w:val="00CC5F72"/>
    <w:rsid w:val="00CC6A1E"/>
    <w:rsid w:val="00CD0D57"/>
    <w:rsid w:val="00CD2505"/>
    <w:rsid w:val="00CD40E7"/>
    <w:rsid w:val="00CE26B9"/>
    <w:rsid w:val="00CE3590"/>
    <w:rsid w:val="00CE73C5"/>
    <w:rsid w:val="00CF0E6C"/>
    <w:rsid w:val="00CF7790"/>
    <w:rsid w:val="00CF7D77"/>
    <w:rsid w:val="00D06A0D"/>
    <w:rsid w:val="00D14864"/>
    <w:rsid w:val="00D16268"/>
    <w:rsid w:val="00D26CE9"/>
    <w:rsid w:val="00D27EC1"/>
    <w:rsid w:val="00D31E69"/>
    <w:rsid w:val="00D45300"/>
    <w:rsid w:val="00D47875"/>
    <w:rsid w:val="00D613D1"/>
    <w:rsid w:val="00D63480"/>
    <w:rsid w:val="00D63A58"/>
    <w:rsid w:val="00D65155"/>
    <w:rsid w:val="00D745AE"/>
    <w:rsid w:val="00D821CE"/>
    <w:rsid w:val="00D832BF"/>
    <w:rsid w:val="00D8706F"/>
    <w:rsid w:val="00D97DA7"/>
    <w:rsid w:val="00D97E69"/>
    <w:rsid w:val="00DA0322"/>
    <w:rsid w:val="00DA2ED2"/>
    <w:rsid w:val="00DA746D"/>
    <w:rsid w:val="00DB079F"/>
    <w:rsid w:val="00DB2D5C"/>
    <w:rsid w:val="00DB574E"/>
    <w:rsid w:val="00DC7AFF"/>
    <w:rsid w:val="00DE059B"/>
    <w:rsid w:val="00DE0A4E"/>
    <w:rsid w:val="00DE60A6"/>
    <w:rsid w:val="00DF0FC6"/>
    <w:rsid w:val="00DF1D04"/>
    <w:rsid w:val="00DF48E2"/>
    <w:rsid w:val="00DF68FE"/>
    <w:rsid w:val="00E0174F"/>
    <w:rsid w:val="00E0421A"/>
    <w:rsid w:val="00E05969"/>
    <w:rsid w:val="00E07418"/>
    <w:rsid w:val="00E25B29"/>
    <w:rsid w:val="00E261CB"/>
    <w:rsid w:val="00E4050F"/>
    <w:rsid w:val="00E4256E"/>
    <w:rsid w:val="00E47FC7"/>
    <w:rsid w:val="00E50CF4"/>
    <w:rsid w:val="00E52D9F"/>
    <w:rsid w:val="00E574EB"/>
    <w:rsid w:val="00E70C39"/>
    <w:rsid w:val="00E712C7"/>
    <w:rsid w:val="00E72151"/>
    <w:rsid w:val="00E7392E"/>
    <w:rsid w:val="00E756DF"/>
    <w:rsid w:val="00E77FD5"/>
    <w:rsid w:val="00E8401A"/>
    <w:rsid w:val="00E95764"/>
    <w:rsid w:val="00E96769"/>
    <w:rsid w:val="00EA0D28"/>
    <w:rsid w:val="00EA1725"/>
    <w:rsid w:val="00EA701D"/>
    <w:rsid w:val="00EB0247"/>
    <w:rsid w:val="00EB06F4"/>
    <w:rsid w:val="00EB407F"/>
    <w:rsid w:val="00EB47FB"/>
    <w:rsid w:val="00EB563A"/>
    <w:rsid w:val="00EC3B69"/>
    <w:rsid w:val="00EC66DD"/>
    <w:rsid w:val="00ED02E9"/>
    <w:rsid w:val="00ED78BD"/>
    <w:rsid w:val="00EF001F"/>
    <w:rsid w:val="00F06B47"/>
    <w:rsid w:val="00F17615"/>
    <w:rsid w:val="00F235CD"/>
    <w:rsid w:val="00F258A1"/>
    <w:rsid w:val="00F3239A"/>
    <w:rsid w:val="00F3592E"/>
    <w:rsid w:val="00F40312"/>
    <w:rsid w:val="00F43627"/>
    <w:rsid w:val="00F443DC"/>
    <w:rsid w:val="00F45F48"/>
    <w:rsid w:val="00F52C74"/>
    <w:rsid w:val="00F56560"/>
    <w:rsid w:val="00F63AA1"/>
    <w:rsid w:val="00F711F8"/>
    <w:rsid w:val="00F7294E"/>
    <w:rsid w:val="00F73EA6"/>
    <w:rsid w:val="00F74D4B"/>
    <w:rsid w:val="00F85D5D"/>
    <w:rsid w:val="00F91EEC"/>
    <w:rsid w:val="00F930CC"/>
    <w:rsid w:val="00F94909"/>
    <w:rsid w:val="00F9612F"/>
    <w:rsid w:val="00F97CDB"/>
    <w:rsid w:val="00FB1858"/>
    <w:rsid w:val="00FC04E9"/>
    <w:rsid w:val="00FD227F"/>
    <w:rsid w:val="00FD28DC"/>
    <w:rsid w:val="00FD4E4B"/>
    <w:rsid w:val="00FE7E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129071"/>
  <w15:docId w15:val="{CDFD8DA9-F02D-4D7E-BEEA-D07C7B9FB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37FC"/>
    <w:pPr>
      <w:spacing w:line="360" w:lineRule="auto"/>
      <w:jc w:val="both"/>
    </w:pPr>
    <w:rPr>
      <w:rFonts w:ascii="Arial" w:hAnsi="Arial"/>
      <w:sz w:val="20"/>
    </w:rPr>
  </w:style>
  <w:style w:type="paragraph" w:styleId="Ttulo1">
    <w:name w:val="heading 1"/>
    <w:basedOn w:val="Normal"/>
    <w:next w:val="Normal"/>
    <w:link w:val="Ttulo1Car"/>
    <w:uiPriority w:val="9"/>
    <w:qFormat/>
    <w:rsid w:val="001F37FC"/>
    <w:pPr>
      <w:keepNext/>
      <w:keepLines/>
      <w:spacing w:after="240"/>
      <w:outlineLvl w:val="0"/>
    </w:pPr>
    <w:rPr>
      <w:rFonts w:eastAsiaTheme="majorEastAsia" w:cstheme="majorBidi"/>
      <w:b/>
      <w:bCs/>
      <w:smallCaps/>
      <w:color w:val="595959" w:themeColor="text1" w:themeTint="A6"/>
      <w:sz w:val="24"/>
      <w:szCs w:val="28"/>
    </w:rPr>
  </w:style>
  <w:style w:type="paragraph" w:styleId="Ttulo2">
    <w:name w:val="heading 2"/>
    <w:basedOn w:val="Normal"/>
    <w:next w:val="Normal"/>
    <w:link w:val="Ttulo2Car"/>
    <w:uiPriority w:val="9"/>
    <w:unhideWhenUsed/>
    <w:qFormat/>
    <w:rsid w:val="001F37FC"/>
    <w:pPr>
      <w:keepNext/>
      <w:keepLines/>
      <w:spacing w:after="240"/>
      <w:outlineLvl w:val="1"/>
    </w:pPr>
    <w:rPr>
      <w:rFonts w:eastAsiaTheme="majorEastAsia" w:cstheme="majorBidi"/>
      <w:b/>
      <w:bCs/>
      <w:smallCaps/>
      <w:color w:val="595959" w:themeColor="text1" w:themeTint="A6"/>
      <w:sz w:val="22"/>
      <w:szCs w:val="26"/>
    </w:rPr>
  </w:style>
  <w:style w:type="paragraph" w:styleId="Ttulo3">
    <w:name w:val="heading 3"/>
    <w:basedOn w:val="Normal"/>
    <w:next w:val="Normal"/>
    <w:link w:val="Ttulo3Car"/>
    <w:uiPriority w:val="9"/>
    <w:unhideWhenUsed/>
    <w:qFormat/>
    <w:rsid w:val="00537088"/>
    <w:pPr>
      <w:keepNext/>
      <w:keepLines/>
      <w:spacing w:after="240"/>
      <w:outlineLvl w:val="2"/>
    </w:pPr>
    <w:rPr>
      <w:rFonts w:eastAsiaTheme="majorEastAsia" w:cstheme="majorBidi"/>
      <w:b/>
      <w:bCs/>
      <w:color w:val="404040" w:themeColor="text1" w:themeTint="BF"/>
    </w:rPr>
  </w:style>
  <w:style w:type="paragraph" w:styleId="Ttulo4">
    <w:name w:val="heading 4"/>
    <w:basedOn w:val="Normal"/>
    <w:next w:val="Normal"/>
    <w:link w:val="Ttulo4Car"/>
    <w:uiPriority w:val="9"/>
    <w:unhideWhenUsed/>
    <w:qFormat/>
    <w:rsid w:val="00396759"/>
    <w:pPr>
      <w:keepNext/>
      <w:keepLines/>
      <w:spacing w:after="240"/>
      <w:outlineLvl w:val="3"/>
    </w:pPr>
    <w:rPr>
      <w:rFonts w:eastAsiaTheme="majorEastAsia" w:cstheme="majorBidi"/>
      <w:b/>
      <w:bCs/>
      <w:iCs/>
      <w:color w:val="595959" w:themeColor="text1" w:themeTint="A6"/>
    </w:rPr>
  </w:style>
  <w:style w:type="paragraph" w:styleId="Ttulo5">
    <w:name w:val="heading 5"/>
    <w:basedOn w:val="Normal"/>
    <w:next w:val="Normal"/>
    <w:link w:val="Ttulo5Car"/>
    <w:uiPriority w:val="9"/>
    <w:unhideWhenUsed/>
    <w:rsid w:val="00537088"/>
    <w:pPr>
      <w:keepNext/>
      <w:keepLines/>
      <w:spacing w:after="240"/>
      <w:outlineLvl w:val="4"/>
    </w:pPr>
    <w:rPr>
      <w:rFonts w:eastAsiaTheme="majorEastAsia" w:cstheme="majorBidi"/>
      <w:b/>
      <w:i/>
      <w:smallCaps/>
      <w:color w:val="651D32"/>
    </w:rPr>
  </w:style>
  <w:style w:type="paragraph" w:styleId="Ttulo6">
    <w:name w:val="heading 6"/>
    <w:basedOn w:val="Normal"/>
    <w:next w:val="Normal"/>
    <w:link w:val="Ttulo6Car"/>
    <w:uiPriority w:val="9"/>
    <w:semiHidden/>
    <w:unhideWhenUsed/>
    <w:qFormat/>
    <w:rsid w:val="00B63B0E"/>
    <w:pPr>
      <w:keepNext/>
      <w:keepLines/>
      <w:spacing w:before="200" w:after="0"/>
      <w:outlineLvl w:val="5"/>
    </w:pPr>
    <w:rPr>
      <w:rFonts w:eastAsiaTheme="majorEastAsia"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aliases w:val="4 Párrafo de lista,Figuras,Dot pt,No Spacing1,List Paragraph Char Char Char,Indicator Text,List Paragraph1,Numbered Para 1,DH1,Listas,lp1,Light Grid - Accent 31,Párrafo Título 3,Bullet List,FooterText,numbered,Paragraphe de liste1,列出段落"/>
    <w:basedOn w:val="Normal"/>
    <w:link w:val="PrrafodelistaCar"/>
    <w:uiPriority w:val="34"/>
    <w:qFormat/>
    <w:rsid w:val="00007BE2"/>
    <w:pPr>
      <w:spacing w:after="160" w:line="259" w:lineRule="auto"/>
      <w:ind w:left="720"/>
      <w:contextualSpacing/>
    </w:pPr>
  </w:style>
  <w:style w:type="character" w:customStyle="1" w:styleId="Ttulo1Car">
    <w:name w:val="Título 1 Car"/>
    <w:basedOn w:val="Fuentedeprrafopredeter"/>
    <w:link w:val="Ttulo1"/>
    <w:uiPriority w:val="9"/>
    <w:rsid w:val="001F37FC"/>
    <w:rPr>
      <w:rFonts w:ascii="Arial" w:eastAsiaTheme="majorEastAsia" w:hAnsi="Arial" w:cstheme="majorBidi"/>
      <w:b/>
      <w:bCs/>
      <w:smallCaps/>
      <w:color w:val="595959" w:themeColor="text1" w:themeTint="A6"/>
      <w:sz w:val="24"/>
      <w:szCs w:val="28"/>
    </w:rPr>
  </w:style>
  <w:style w:type="character" w:customStyle="1" w:styleId="Ttulo2Car">
    <w:name w:val="Título 2 Car"/>
    <w:basedOn w:val="Fuentedeprrafopredeter"/>
    <w:link w:val="Ttulo2"/>
    <w:uiPriority w:val="9"/>
    <w:rsid w:val="001F37FC"/>
    <w:rPr>
      <w:rFonts w:ascii="Arial" w:eastAsiaTheme="majorEastAsia" w:hAnsi="Arial" w:cstheme="majorBidi"/>
      <w:b/>
      <w:bCs/>
      <w:smallCaps/>
      <w:color w:val="595959" w:themeColor="text1" w:themeTint="A6"/>
      <w:szCs w:val="26"/>
    </w:r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rsid w:val="002B2243"/>
    <w:pPr>
      <w:spacing w:before="120" w:after="120"/>
      <w:jc w:val="left"/>
    </w:pPr>
    <w:rPr>
      <w:rFonts w:asciiTheme="minorHAnsi" w:hAnsiTheme="minorHAnsi" w:cstheme="minorHAnsi"/>
      <w:b/>
      <w:bCs/>
      <w:caps/>
      <w:szCs w:val="20"/>
    </w:rPr>
  </w:style>
  <w:style w:type="paragraph" w:styleId="TDC2">
    <w:name w:val="toc 2"/>
    <w:basedOn w:val="Normal"/>
    <w:next w:val="Normal"/>
    <w:autoRedefine/>
    <w:uiPriority w:val="39"/>
    <w:unhideWhenUsed/>
    <w:rsid w:val="008B01BB"/>
    <w:pPr>
      <w:spacing w:after="0"/>
      <w:ind w:left="200"/>
      <w:jc w:val="left"/>
    </w:pPr>
    <w:rPr>
      <w:rFonts w:asciiTheme="minorHAnsi" w:hAnsiTheme="minorHAnsi" w:cstheme="minorHAnsi"/>
      <w:smallCaps/>
      <w:szCs w:val="20"/>
    </w:rPr>
  </w:style>
  <w:style w:type="character" w:styleId="Hipervnculo">
    <w:name w:val="Hyperlink"/>
    <w:basedOn w:val="Fuentedeprrafopredeter"/>
    <w:uiPriority w:val="99"/>
    <w:unhideWhenUsed/>
    <w:rsid w:val="00B84038"/>
    <w:rPr>
      <w:color w:val="0000FF"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eastAsiaTheme="minorEastAsia" w:cs="Times New Roman"/>
      <w:sz w:val="24"/>
      <w:szCs w:val="24"/>
      <w:lang w:eastAsia="es-MX"/>
    </w:rPr>
  </w:style>
  <w:style w:type="character" w:customStyle="1" w:styleId="Ttulo3Car">
    <w:name w:val="Título 3 Car"/>
    <w:basedOn w:val="Fuentedeprrafopredeter"/>
    <w:link w:val="Ttulo3"/>
    <w:uiPriority w:val="9"/>
    <w:rsid w:val="00537088"/>
    <w:rPr>
      <w:rFonts w:ascii="Mestiza" w:eastAsiaTheme="majorEastAsia" w:hAnsi="Mestiza" w:cstheme="majorBidi"/>
      <w:b/>
      <w:bCs/>
      <w:color w:val="404040" w:themeColor="text1" w:themeTint="BF"/>
      <w:sz w:val="20"/>
    </w:rPr>
  </w:style>
  <w:style w:type="character" w:customStyle="1" w:styleId="Ttulo4Car">
    <w:name w:val="Título 4 Car"/>
    <w:basedOn w:val="Fuentedeprrafopredeter"/>
    <w:link w:val="Ttulo4"/>
    <w:uiPriority w:val="9"/>
    <w:rsid w:val="00396759"/>
    <w:rPr>
      <w:rFonts w:ascii="Mestiza" w:eastAsiaTheme="majorEastAsia" w:hAnsi="Mestiza" w:cstheme="majorBidi"/>
      <w:b/>
      <w:bCs/>
      <w:iCs/>
      <w:color w:val="595959" w:themeColor="text1" w:themeTint="A6"/>
      <w:sz w:val="20"/>
    </w:rPr>
  </w:style>
  <w:style w:type="paragraph" w:styleId="TDC3">
    <w:name w:val="toc 3"/>
    <w:basedOn w:val="Normal"/>
    <w:next w:val="Normal"/>
    <w:autoRedefine/>
    <w:uiPriority w:val="39"/>
    <w:unhideWhenUsed/>
    <w:rsid w:val="00176A96"/>
    <w:pPr>
      <w:spacing w:after="0"/>
      <w:ind w:left="400"/>
      <w:jc w:val="left"/>
    </w:pPr>
    <w:rPr>
      <w:rFonts w:asciiTheme="minorHAnsi" w:hAnsiTheme="minorHAnsi" w:cstheme="minorHAnsi"/>
      <w:i/>
      <w:iCs/>
      <w:szCs w:val="20"/>
    </w:rPr>
  </w:style>
  <w:style w:type="paragraph" w:styleId="TDC4">
    <w:name w:val="toc 4"/>
    <w:basedOn w:val="Normal"/>
    <w:next w:val="Normal"/>
    <w:autoRedefine/>
    <w:uiPriority w:val="39"/>
    <w:unhideWhenUsed/>
    <w:rsid w:val="007B6756"/>
    <w:pPr>
      <w:spacing w:after="0" w:line="276" w:lineRule="auto"/>
      <w:jc w:val="center"/>
    </w:pPr>
    <w:rPr>
      <w:rFonts w:asciiTheme="minorHAnsi" w:hAnsiTheme="minorHAnsi" w:cstheme="minorHAnsi"/>
      <w:b/>
      <w:smallCaps/>
      <w:color w:val="808080" w:themeColor="background1" w:themeShade="80"/>
      <w:sz w:val="72"/>
      <w:szCs w:val="80"/>
    </w:rPr>
  </w:style>
  <w:style w:type="paragraph" w:styleId="TDC5">
    <w:name w:val="toc 5"/>
    <w:basedOn w:val="Normal"/>
    <w:next w:val="Normal"/>
    <w:autoRedefine/>
    <w:uiPriority w:val="39"/>
    <w:unhideWhenUsed/>
    <w:rsid w:val="00176A96"/>
    <w:pPr>
      <w:spacing w:after="0"/>
      <w:ind w:left="80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0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20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40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60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537088"/>
    <w:rPr>
      <w:rFonts w:ascii="Mestiza" w:eastAsiaTheme="majorEastAsia" w:hAnsi="Mestiza" w:cstheme="majorBidi"/>
      <w:b/>
      <w:i/>
      <w:smallCaps/>
      <w:color w:val="651D32"/>
      <w:sz w:val="20"/>
    </w:r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styleId="Hipervnculovisitado">
    <w:name w:val="FollowedHyperlink"/>
    <w:basedOn w:val="Fuentedeprrafopredeter"/>
    <w:uiPriority w:val="99"/>
    <w:semiHidden/>
    <w:unhideWhenUsed/>
    <w:rsid w:val="009A7C9F"/>
    <w:rPr>
      <w:color w:val="954F72"/>
      <w:u w:val="single"/>
    </w:rPr>
  </w:style>
  <w:style w:type="paragraph" w:customStyle="1" w:styleId="xl65">
    <w:name w:val="xl65"/>
    <w:basedOn w:val="Normal"/>
    <w:rsid w:val="009A7C9F"/>
    <w:pPr>
      <w:pBdr>
        <w:top w:val="single" w:sz="4" w:space="0" w:color="D9D9D9"/>
        <w:left w:val="single" w:sz="4" w:space="0" w:color="D9D9D9"/>
        <w:bottom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6">
    <w:name w:val="xl66"/>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7">
    <w:name w:val="xl67"/>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8">
    <w:name w:val="xl68"/>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69">
    <w:name w:val="xl69"/>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70">
    <w:name w:val="xl70"/>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1">
    <w:name w:val="xl71"/>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character" w:customStyle="1" w:styleId="Ttulo6Car">
    <w:name w:val="Título 6 Car"/>
    <w:basedOn w:val="Fuentedeprrafopredeter"/>
    <w:link w:val="Ttulo6"/>
    <w:uiPriority w:val="9"/>
    <w:semiHidden/>
    <w:rsid w:val="00B63B0E"/>
    <w:rPr>
      <w:rFonts w:ascii="Times New Roman" w:eastAsiaTheme="majorEastAsia" w:hAnsi="Times New Roman" w:cstheme="majorBidi"/>
      <w:i/>
      <w:iCs/>
      <w:color w:val="243F60" w:themeColor="accent1" w:themeShade="7F"/>
    </w:rPr>
  </w:style>
  <w:style w:type="paragraph" w:styleId="Textonotapie">
    <w:name w:val="footnote text"/>
    <w:basedOn w:val="Normal"/>
    <w:link w:val="TextonotapieCar"/>
    <w:uiPriority w:val="99"/>
    <w:semiHidden/>
    <w:unhideWhenUsed/>
    <w:rsid w:val="00093094"/>
    <w:pPr>
      <w:spacing w:after="0" w:line="240" w:lineRule="auto"/>
    </w:pPr>
    <w:rPr>
      <w:szCs w:val="20"/>
    </w:rPr>
  </w:style>
  <w:style w:type="character" w:customStyle="1" w:styleId="TextonotapieCar">
    <w:name w:val="Texto nota pie Car"/>
    <w:basedOn w:val="Fuentedeprrafopredeter"/>
    <w:link w:val="Textonotapie"/>
    <w:uiPriority w:val="99"/>
    <w:semiHidden/>
    <w:rsid w:val="00093094"/>
    <w:rPr>
      <w:rFonts w:ascii="Times New Roman" w:hAnsi="Times New Roman"/>
      <w:sz w:val="20"/>
      <w:szCs w:val="20"/>
    </w:rPr>
  </w:style>
  <w:style w:type="character" w:styleId="Refdenotaalpie">
    <w:name w:val="footnote reference"/>
    <w:basedOn w:val="Fuentedeprrafopredeter"/>
    <w:uiPriority w:val="99"/>
    <w:semiHidden/>
    <w:unhideWhenUsed/>
    <w:rsid w:val="00093094"/>
    <w:rPr>
      <w:vertAlign w:val="superscript"/>
    </w:r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34"/>
    <w:rsid w:val="00460D05"/>
    <w:rPr>
      <w:rFonts w:ascii="Arial" w:hAnsi="Arial"/>
      <w:sz w:val="20"/>
    </w:rPr>
  </w:style>
  <w:style w:type="table" w:customStyle="1" w:styleId="Tablaconcuadrcula1">
    <w:name w:val="Tabla con cuadrícula1"/>
    <w:basedOn w:val="Tablanormal"/>
    <w:next w:val="Tablaconcuadrcula"/>
    <w:uiPriority w:val="39"/>
    <w:rsid w:val="00D87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4026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79910523">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204366618">
      <w:bodyDiv w:val="1"/>
      <w:marLeft w:val="0"/>
      <w:marRight w:val="0"/>
      <w:marTop w:val="0"/>
      <w:marBottom w:val="0"/>
      <w:divBdr>
        <w:top w:val="none" w:sz="0" w:space="0" w:color="auto"/>
        <w:left w:val="none" w:sz="0" w:space="0" w:color="auto"/>
        <w:bottom w:val="none" w:sz="0" w:space="0" w:color="auto"/>
        <w:right w:val="none" w:sz="0" w:space="0" w:color="auto"/>
      </w:divBdr>
    </w:div>
    <w:div w:id="303702162">
      <w:bodyDiv w:val="1"/>
      <w:marLeft w:val="0"/>
      <w:marRight w:val="0"/>
      <w:marTop w:val="0"/>
      <w:marBottom w:val="0"/>
      <w:divBdr>
        <w:top w:val="none" w:sz="0" w:space="0" w:color="auto"/>
        <w:left w:val="none" w:sz="0" w:space="0" w:color="auto"/>
        <w:bottom w:val="none" w:sz="0" w:space="0" w:color="auto"/>
        <w:right w:val="none" w:sz="0" w:space="0" w:color="auto"/>
      </w:divBdr>
    </w:div>
    <w:div w:id="386805264">
      <w:bodyDiv w:val="1"/>
      <w:marLeft w:val="0"/>
      <w:marRight w:val="0"/>
      <w:marTop w:val="0"/>
      <w:marBottom w:val="0"/>
      <w:divBdr>
        <w:top w:val="none" w:sz="0" w:space="0" w:color="auto"/>
        <w:left w:val="none" w:sz="0" w:space="0" w:color="auto"/>
        <w:bottom w:val="none" w:sz="0" w:space="0" w:color="auto"/>
        <w:right w:val="none" w:sz="0" w:space="0" w:color="auto"/>
      </w:divBdr>
    </w:div>
    <w:div w:id="391929355">
      <w:bodyDiv w:val="1"/>
      <w:marLeft w:val="0"/>
      <w:marRight w:val="0"/>
      <w:marTop w:val="0"/>
      <w:marBottom w:val="0"/>
      <w:divBdr>
        <w:top w:val="none" w:sz="0" w:space="0" w:color="auto"/>
        <w:left w:val="none" w:sz="0" w:space="0" w:color="auto"/>
        <w:bottom w:val="none" w:sz="0" w:space="0" w:color="auto"/>
        <w:right w:val="none" w:sz="0" w:space="0" w:color="auto"/>
      </w:divBdr>
    </w:div>
    <w:div w:id="433979736">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924654530">
      <w:bodyDiv w:val="1"/>
      <w:marLeft w:val="0"/>
      <w:marRight w:val="0"/>
      <w:marTop w:val="0"/>
      <w:marBottom w:val="0"/>
      <w:divBdr>
        <w:top w:val="none" w:sz="0" w:space="0" w:color="auto"/>
        <w:left w:val="none" w:sz="0" w:space="0" w:color="auto"/>
        <w:bottom w:val="none" w:sz="0" w:space="0" w:color="auto"/>
        <w:right w:val="none" w:sz="0" w:space="0" w:color="auto"/>
      </w:divBdr>
      <w:divsChild>
        <w:div w:id="1833789613">
          <w:marLeft w:val="274"/>
          <w:marRight w:val="0"/>
          <w:marTop w:val="0"/>
          <w:marBottom w:val="0"/>
          <w:divBdr>
            <w:top w:val="none" w:sz="0" w:space="0" w:color="auto"/>
            <w:left w:val="none" w:sz="0" w:space="0" w:color="auto"/>
            <w:bottom w:val="none" w:sz="0" w:space="0" w:color="auto"/>
            <w:right w:val="none" w:sz="0" w:space="0" w:color="auto"/>
          </w:divBdr>
        </w:div>
        <w:div w:id="1265844970">
          <w:marLeft w:val="274"/>
          <w:marRight w:val="0"/>
          <w:marTop w:val="0"/>
          <w:marBottom w:val="0"/>
          <w:divBdr>
            <w:top w:val="none" w:sz="0" w:space="0" w:color="auto"/>
            <w:left w:val="none" w:sz="0" w:space="0" w:color="auto"/>
            <w:bottom w:val="none" w:sz="0" w:space="0" w:color="auto"/>
            <w:right w:val="none" w:sz="0" w:space="0" w:color="auto"/>
          </w:divBdr>
        </w:div>
        <w:div w:id="2058120658">
          <w:marLeft w:val="274"/>
          <w:marRight w:val="0"/>
          <w:marTop w:val="0"/>
          <w:marBottom w:val="0"/>
          <w:divBdr>
            <w:top w:val="none" w:sz="0" w:space="0" w:color="auto"/>
            <w:left w:val="none" w:sz="0" w:space="0" w:color="auto"/>
            <w:bottom w:val="none" w:sz="0" w:space="0" w:color="auto"/>
            <w:right w:val="none" w:sz="0" w:space="0" w:color="auto"/>
          </w:divBdr>
        </w:div>
      </w:divsChild>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087216305">
          <w:marLeft w:val="274"/>
          <w:marRight w:val="0"/>
          <w:marTop w:val="0"/>
          <w:marBottom w:val="0"/>
          <w:divBdr>
            <w:top w:val="none" w:sz="0" w:space="0" w:color="auto"/>
            <w:left w:val="none" w:sz="0" w:space="0" w:color="auto"/>
            <w:bottom w:val="none" w:sz="0" w:space="0" w:color="auto"/>
            <w:right w:val="none" w:sz="0" w:space="0" w:color="auto"/>
          </w:divBdr>
        </w:div>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sChild>
    </w:div>
    <w:div w:id="1039816298">
      <w:bodyDiv w:val="1"/>
      <w:marLeft w:val="0"/>
      <w:marRight w:val="0"/>
      <w:marTop w:val="0"/>
      <w:marBottom w:val="0"/>
      <w:divBdr>
        <w:top w:val="none" w:sz="0" w:space="0" w:color="auto"/>
        <w:left w:val="none" w:sz="0" w:space="0" w:color="auto"/>
        <w:bottom w:val="none" w:sz="0" w:space="0" w:color="auto"/>
        <w:right w:val="none" w:sz="0" w:space="0" w:color="auto"/>
      </w:divBdr>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289118281">
      <w:bodyDiv w:val="1"/>
      <w:marLeft w:val="0"/>
      <w:marRight w:val="0"/>
      <w:marTop w:val="0"/>
      <w:marBottom w:val="0"/>
      <w:divBdr>
        <w:top w:val="none" w:sz="0" w:space="0" w:color="auto"/>
        <w:left w:val="none" w:sz="0" w:space="0" w:color="auto"/>
        <w:bottom w:val="none" w:sz="0" w:space="0" w:color="auto"/>
        <w:right w:val="none" w:sz="0" w:space="0" w:color="auto"/>
      </w:divBdr>
    </w:div>
    <w:div w:id="1369715858">
      <w:bodyDiv w:val="1"/>
      <w:marLeft w:val="0"/>
      <w:marRight w:val="0"/>
      <w:marTop w:val="0"/>
      <w:marBottom w:val="0"/>
      <w:divBdr>
        <w:top w:val="none" w:sz="0" w:space="0" w:color="auto"/>
        <w:left w:val="none" w:sz="0" w:space="0" w:color="auto"/>
        <w:bottom w:val="none" w:sz="0" w:space="0" w:color="auto"/>
        <w:right w:val="none" w:sz="0" w:space="0" w:color="auto"/>
      </w:divBdr>
    </w:div>
    <w:div w:id="1543443142">
      <w:bodyDiv w:val="1"/>
      <w:marLeft w:val="0"/>
      <w:marRight w:val="0"/>
      <w:marTop w:val="0"/>
      <w:marBottom w:val="0"/>
      <w:divBdr>
        <w:top w:val="none" w:sz="0" w:space="0" w:color="auto"/>
        <w:left w:val="none" w:sz="0" w:space="0" w:color="auto"/>
        <w:bottom w:val="none" w:sz="0" w:space="0" w:color="auto"/>
        <w:right w:val="none" w:sz="0" w:space="0" w:color="auto"/>
      </w:divBdr>
    </w:div>
    <w:div w:id="1589190509">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06305971">
      <w:bodyDiv w:val="1"/>
      <w:marLeft w:val="0"/>
      <w:marRight w:val="0"/>
      <w:marTop w:val="0"/>
      <w:marBottom w:val="0"/>
      <w:divBdr>
        <w:top w:val="none" w:sz="0" w:space="0" w:color="auto"/>
        <w:left w:val="none" w:sz="0" w:space="0" w:color="auto"/>
        <w:bottom w:val="none" w:sz="0" w:space="0" w:color="auto"/>
        <w:right w:val="none" w:sz="0" w:space="0" w:color="auto"/>
      </w:divBdr>
    </w:div>
    <w:div w:id="1616132882">
      <w:bodyDiv w:val="1"/>
      <w:marLeft w:val="0"/>
      <w:marRight w:val="0"/>
      <w:marTop w:val="0"/>
      <w:marBottom w:val="0"/>
      <w:divBdr>
        <w:top w:val="none" w:sz="0" w:space="0" w:color="auto"/>
        <w:left w:val="none" w:sz="0" w:space="0" w:color="auto"/>
        <w:bottom w:val="none" w:sz="0" w:space="0" w:color="auto"/>
        <w:right w:val="none" w:sz="0" w:space="0" w:color="auto"/>
      </w:divBdr>
    </w:div>
    <w:div w:id="1641183409">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91444304">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1965965373">
      <w:bodyDiv w:val="1"/>
      <w:marLeft w:val="0"/>
      <w:marRight w:val="0"/>
      <w:marTop w:val="0"/>
      <w:marBottom w:val="0"/>
      <w:divBdr>
        <w:top w:val="none" w:sz="0" w:space="0" w:color="auto"/>
        <w:left w:val="none" w:sz="0" w:space="0" w:color="auto"/>
        <w:bottom w:val="none" w:sz="0" w:space="0" w:color="auto"/>
        <w:right w:val="none" w:sz="0" w:space="0" w:color="auto"/>
      </w:divBdr>
    </w:div>
    <w:div w:id="2031249997">
      <w:bodyDiv w:val="1"/>
      <w:marLeft w:val="0"/>
      <w:marRight w:val="0"/>
      <w:marTop w:val="0"/>
      <w:marBottom w:val="0"/>
      <w:divBdr>
        <w:top w:val="none" w:sz="0" w:space="0" w:color="auto"/>
        <w:left w:val="none" w:sz="0" w:space="0" w:color="auto"/>
        <w:bottom w:val="none" w:sz="0" w:space="0" w:color="auto"/>
        <w:right w:val="none" w:sz="0" w:space="0" w:color="auto"/>
      </w:divBdr>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hyperlink" Target="https://www.gob.mx/sfp/documentos/guia-para-la-optimizacion-estandarizacion-y-mejora-continua-de-procesos" TargetMode="External"/><Relationship Id="rId47" Type="http://schemas.openxmlformats.org/officeDocument/2006/relationships/footer" Target="footer4.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5.png"/><Relationship Id="rId28" Type="http://schemas.openxmlformats.org/officeDocument/2006/relationships/image" Target="media/image19.png"/><Relationship Id="rId49" Type="http://schemas.openxmlformats.org/officeDocument/2006/relationships/footer" Target="footer5.xml"/><Relationship Id="rId10" Type="http://schemas.microsoft.com/office/2007/relationships/hdphoto" Target="media/hdphoto1.wdp"/><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1.xml"/><Relationship Id="rId22" Type="http://schemas.openxmlformats.org/officeDocument/2006/relationships/image" Target="media/image14.png"/><Relationship Id="rId27" Type="http://schemas.openxmlformats.org/officeDocument/2006/relationships/hyperlink" Target="https://documentosarmonizacioncontable.sinaloa.gob.mx/Archivos/Multimedia/2023_Cuarto_ADMINISTRACI&#211;N%20CENTRALIZADA_Indicadores%20de%20Resultados-226533.pdf" TargetMode="External"/><Relationship Id="rId30" Type="http://schemas.openxmlformats.org/officeDocument/2006/relationships/image" Target="media/image21.png"/><Relationship Id="rId43" Type="http://schemas.openxmlformats.org/officeDocument/2006/relationships/header" Target="header2.xml"/><Relationship Id="rId48" Type="http://schemas.openxmlformats.org/officeDocument/2006/relationships/header" Target="header4.xml"/><Relationship Id="rId8" Type="http://schemas.openxmlformats.org/officeDocument/2006/relationships/image" Target="media/image3.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46" Type="http://schemas.openxmlformats.org/officeDocument/2006/relationships/header" Target="header3.xml"/><Relationship Id="rId20" Type="http://schemas.openxmlformats.org/officeDocument/2006/relationships/image" Target="media/image12.png"/><Relationship Id="rId41" Type="http://schemas.openxmlformats.org/officeDocument/2006/relationships/hyperlink" Target="https://evalua.sinaloa.gob.mx/biblioteca.aspx"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7.png"/></Relationships>
</file>

<file path=word/_rels/footnotes.xml.rels><?xml version="1.0" encoding="UTF-8" standalone="yes"?>
<Relationships xmlns="http://schemas.openxmlformats.org/package/2006/relationships"><Relationship Id="rId3" Type="http://schemas.openxmlformats.org/officeDocument/2006/relationships/hyperlink" Target="https://media.transparencia.sinaloa.gob.mx/uploads/files/11302/PROGRAMA%20SECTORIAL%20SGG.pdf" TargetMode="External"/><Relationship Id="rId2" Type="http://schemas.openxmlformats.org/officeDocument/2006/relationships/hyperlink" Target="https://media.transparencia.sinaloa.gob.mx/uploads/files/11302/Presupuesto%20Anual%202023.pdf" TargetMode="External"/><Relationship Id="rId1" Type="http://schemas.openxmlformats.org/officeDocument/2006/relationships/hyperlink" Target="https://media.transparencia.sinaloa.gob.mx/uploads/files/11302/Presupuesto%20Anual%202023.pdf" TargetMode="External"/><Relationship Id="rId4" Type="http://schemas.openxmlformats.org/officeDocument/2006/relationships/hyperlink" Target="https://media.transparencia.sinaloa.gob.mx/uploads/files/11302/Anexo%2011%20de%20la%20Ley%20de%20Ingresos%20y%20Presupuesto%20de%20Egresos%20del%20Estado%20de%20Sinaloa%202021,%202022%20y%202023.pdf" TargetMode="External"/></Relationships>
</file>

<file path=word/_rels/head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50.png"/><Relationship Id="rId2" Type="http://schemas.microsoft.com/office/2007/relationships/hdphoto" Target="media/hdphoto2.wdp"/><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F42EA2-7291-4050-A53A-29DEC3E56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1088</TotalTime>
  <Pages>32</Pages>
  <Words>6419</Words>
  <Characters>35308</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41644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CLSinaloa</dc:creator>
  <cp:lastModifiedBy>usuario</cp:lastModifiedBy>
  <cp:revision>91</cp:revision>
  <cp:lastPrinted>2025-05-08T17:02:00Z</cp:lastPrinted>
  <dcterms:created xsi:type="dcterms:W3CDTF">2024-05-31T19:29:00Z</dcterms:created>
  <dcterms:modified xsi:type="dcterms:W3CDTF">2025-05-12T17:50:00Z</dcterms:modified>
</cp:coreProperties>
</file>